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59E9E" w14:textId="14E15B0D" w:rsidR="008E53DC" w:rsidRDefault="00790540" w:rsidP="00F53B65">
      <w:pPr>
        <w:tabs>
          <w:tab w:val="center" w:pos="1134"/>
          <w:tab w:val="right" w:pos="13608"/>
        </w:tabs>
        <w:spacing w:before="240"/>
        <w:jc w:val="both"/>
        <w:rPr>
          <w:sz w:val="22"/>
        </w:rPr>
      </w:pPr>
      <w:r>
        <w:rPr>
          <w:sz w:val="22"/>
        </w:rPr>
        <w:t xml:space="preserve"> </w:t>
      </w:r>
      <w:r w:rsidR="00FA2D86">
        <w:rPr>
          <w:sz w:val="22"/>
        </w:rPr>
        <w:t xml:space="preserve">  </w:t>
      </w:r>
    </w:p>
    <w:p w14:paraId="66B5D472" w14:textId="77777777" w:rsidR="00024572" w:rsidRPr="004B0EF3" w:rsidRDefault="00EA4589" w:rsidP="00024572">
      <w:pPr>
        <w:tabs>
          <w:tab w:val="center" w:pos="1134"/>
          <w:tab w:val="right" w:pos="13608"/>
        </w:tabs>
        <w:spacing w:before="24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A711D9" w:rsidRPr="000161D8">
        <w:rPr>
          <w:sz w:val="22"/>
        </w:rPr>
        <w:t xml:space="preserve">     Neuchât</w:t>
      </w:r>
      <w:r w:rsidR="00A711D9" w:rsidRPr="00C433BC">
        <w:rPr>
          <w:sz w:val="22"/>
        </w:rPr>
        <w:t xml:space="preserve">el, </w:t>
      </w:r>
      <w:r w:rsidR="00493D71" w:rsidRPr="004D1AFD">
        <w:rPr>
          <w:sz w:val="22"/>
        </w:rPr>
        <w:t xml:space="preserve">le </w:t>
      </w:r>
      <w:r w:rsidR="00514AE4">
        <w:rPr>
          <w:sz w:val="22"/>
        </w:rPr>
        <w:t>8 mai</w:t>
      </w:r>
      <w:r w:rsidR="00E66AE9">
        <w:rPr>
          <w:sz w:val="22"/>
        </w:rPr>
        <w:t xml:space="preserve"> 202</w:t>
      </w:r>
      <w:r w:rsidR="00AE4E38">
        <w:rPr>
          <w:sz w:val="22"/>
        </w:rPr>
        <w:t>6</w:t>
      </w:r>
    </w:p>
    <w:p w14:paraId="13177496" w14:textId="7846F1B0" w:rsidR="00401E33" w:rsidRPr="004B0EF3" w:rsidRDefault="00024572" w:rsidP="00024572">
      <w:pPr>
        <w:tabs>
          <w:tab w:val="center" w:pos="1134"/>
          <w:tab w:val="right" w:pos="13608"/>
        </w:tabs>
        <w:jc w:val="right"/>
        <w:rPr>
          <w:sz w:val="22"/>
        </w:rPr>
      </w:pPr>
      <w:r w:rsidRPr="004B0EF3">
        <w:rPr>
          <w:b/>
          <w:i/>
          <w:sz w:val="16"/>
          <w:szCs w:val="16"/>
          <w:shd w:val="clear" w:color="auto" w:fill="FFFF00"/>
        </w:rPr>
        <w:t xml:space="preserve">Actualisé par le SGGC le </w:t>
      </w:r>
      <w:r>
        <w:rPr>
          <w:b/>
          <w:i/>
          <w:sz w:val="16"/>
          <w:szCs w:val="16"/>
          <w:shd w:val="clear" w:color="auto" w:fill="FFFF00"/>
        </w:rPr>
        <w:t>1</w:t>
      </w:r>
      <w:r w:rsidR="009A542D">
        <w:rPr>
          <w:b/>
          <w:i/>
          <w:sz w:val="16"/>
          <w:szCs w:val="16"/>
          <w:shd w:val="clear" w:color="auto" w:fill="FFFF00"/>
        </w:rPr>
        <w:t>3</w:t>
      </w:r>
      <w:r>
        <w:rPr>
          <w:b/>
          <w:i/>
          <w:sz w:val="16"/>
          <w:szCs w:val="16"/>
          <w:shd w:val="clear" w:color="auto" w:fill="FFFF00"/>
        </w:rPr>
        <w:t xml:space="preserve"> mai 2026</w:t>
      </w:r>
      <w:r w:rsidRPr="004B0EF3">
        <w:rPr>
          <w:b/>
          <w:i/>
          <w:sz w:val="16"/>
          <w:szCs w:val="16"/>
          <w:shd w:val="clear" w:color="auto" w:fill="FFFF00"/>
        </w:rPr>
        <w:t xml:space="preserve"> </w:t>
      </w:r>
      <w:r w:rsidRPr="004B0EF3">
        <w:rPr>
          <w:i/>
          <w:sz w:val="16"/>
          <w:szCs w:val="16"/>
        </w:rPr>
        <w:t>(modifications et adjonctions en surligné)</w:t>
      </w:r>
    </w:p>
    <w:p w14:paraId="7BC03C5A" w14:textId="21C934FD" w:rsidR="00EA4589" w:rsidRPr="001D157D" w:rsidRDefault="00D57DEF" w:rsidP="00D57DEF">
      <w:pPr>
        <w:tabs>
          <w:tab w:val="center" w:pos="1134"/>
          <w:tab w:val="right" w:pos="13608"/>
        </w:tabs>
        <w:jc w:val="both"/>
        <w:rPr>
          <w:smallCaps/>
          <w:sz w:val="22"/>
        </w:rPr>
      </w:pPr>
      <w:r w:rsidRPr="000161D8">
        <w:rPr>
          <w:smallCaps/>
          <w:sz w:val="22"/>
        </w:rPr>
        <w:t>République et Canton</w:t>
      </w:r>
      <w:r w:rsidRPr="007A5749">
        <w:rPr>
          <w:smallCaps/>
          <w:sz w:val="22"/>
        </w:rPr>
        <w:t xml:space="preserve"> </w:t>
      </w:r>
    </w:p>
    <w:p w14:paraId="18D84142" w14:textId="77777777" w:rsidR="00A711D9" w:rsidRPr="000161D8" w:rsidRDefault="00A711D9" w:rsidP="00A711D9">
      <w:pPr>
        <w:tabs>
          <w:tab w:val="center" w:pos="1134"/>
          <w:tab w:val="right" w:pos="8731"/>
        </w:tabs>
        <w:jc w:val="both"/>
        <w:rPr>
          <w:smallCaps/>
          <w:sz w:val="22"/>
        </w:rPr>
      </w:pPr>
      <w:r w:rsidRPr="001D157D">
        <w:rPr>
          <w:smallCaps/>
          <w:sz w:val="22"/>
        </w:rPr>
        <w:tab/>
        <w:t>de Neuchâtel</w:t>
      </w:r>
    </w:p>
    <w:p w14:paraId="3B4C3E7E" w14:textId="77777777" w:rsidR="00A711D9" w:rsidRPr="000161D8" w:rsidRDefault="00A711D9" w:rsidP="00A711D9">
      <w:pPr>
        <w:tabs>
          <w:tab w:val="center" w:pos="1134"/>
          <w:tab w:val="right" w:pos="8731"/>
        </w:tabs>
        <w:jc w:val="both"/>
        <w:rPr>
          <w:smallCaps/>
          <w:sz w:val="22"/>
        </w:rPr>
      </w:pPr>
    </w:p>
    <w:p w14:paraId="7706467B" w14:textId="77777777" w:rsidR="00A711D9" w:rsidRPr="000161D8" w:rsidRDefault="00A711D9" w:rsidP="00A711D9">
      <w:pPr>
        <w:tabs>
          <w:tab w:val="left" w:pos="426"/>
          <w:tab w:val="center" w:pos="1134"/>
          <w:tab w:val="right" w:pos="13608"/>
        </w:tabs>
        <w:jc w:val="both"/>
        <w:rPr>
          <w:rFonts w:ascii="TimesNewRomanPS" w:hAnsi="TimesNewRomanPS"/>
        </w:rPr>
      </w:pPr>
      <w:r w:rsidRPr="000161D8">
        <w:rPr>
          <w:rFonts w:ascii="TimesNewRomanPS" w:hAnsi="TimesNewRomanPS"/>
        </w:rPr>
        <w:tab/>
      </w:r>
      <w:r w:rsidRPr="000161D8">
        <w:object w:dxaOrig="2880" w:dyaOrig="2641" w14:anchorId="2C82FB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62.65pt" o:ole="">
            <v:imagedata r:id="rId9" o:title=""/>
          </v:shape>
          <o:OLEObject Type="Embed" ProgID="MSDraw" ShapeID="_x0000_i1025" DrawAspect="Content" ObjectID="_1840179964" r:id="rId10">
            <o:FieldCodes>\* MERGEFORMAT</o:FieldCodes>
          </o:OLEObject>
        </w:object>
      </w:r>
    </w:p>
    <w:p w14:paraId="46CACD4D" w14:textId="77777777" w:rsidR="00A711D9" w:rsidRPr="000161D8" w:rsidRDefault="00A711D9" w:rsidP="00330E64">
      <w:pPr>
        <w:tabs>
          <w:tab w:val="center" w:pos="1134"/>
          <w:tab w:val="left" w:pos="7371"/>
          <w:tab w:val="right" w:pos="8731"/>
        </w:tabs>
        <w:jc w:val="both"/>
        <w:rPr>
          <w:sz w:val="22"/>
        </w:rPr>
      </w:pPr>
    </w:p>
    <w:p w14:paraId="6D32DD1C" w14:textId="77777777" w:rsidR="00FF5D34" w:rsidRPr="000161D8" w:rsidRDefault="00A711D9" w:rsidP="00A711D9">
      <w:pPr>
        <w:tabs>
          <w:tab w:val="center" w:pos="1134"/>
          <w:tab w:val="right" w:pos="13608"/>
        </w:tabs>
        <w:jc w:val="both"/>
        <w:rPr>
          <w:rFonts w:ascii="TimesNewRomanPS" w:hAnsi="TimesNewRomanPS"/>
        </w:rPr>
      </w:pPr>
      <w:r w:rsidRPr="000161D8">
        <w:rPr>
          <w:sz w:val="22"/>
        </w:rPr>
        <w:tab/>
        <w:t>GRAND CONSEIL</w:t>
      </w:r>
      <w:r w:rsidRPr="000161D8">
        <w:rPr>
          <w:rFonts w:ascii="TimesNewRomanPS" w:hAnsi="TimesNewRomanPS"/>
        </w:rPr>
        <w:t xml:space="preserve"> </w:t>
      </w:r>
      <w:r w:rsidRPr="000161D8">
        <w:rPr>
          <w:rFonts w:ascii="TimesNewRomanPS" w:hAnsi="TimesNewRomanPS"/>
        </w:rPr>
        <w:tab/>
      </w:r>
    </w:p>
    <w:p w14:paraId="70BB495D" w14:textId="12617388" w:rsidR="00695479" w:rsidRPr="009508EF" w:rsidRDefault="00695479" w:rsidP="00876C23">
      <w:pPr>
        <w:spacing w:before="480" w:after="120"/>
        <w:ind w:left="7371"/>
        <w:rPr>
          <w:color w:val="009776"/>
          <w:sz w:val="22"/>
        </w:rPr>
      </w:pPr>
      <w:r w:rsidRPr="009508EF">
        <w:rPr>
          <w:b/>
          <w:bCs/>
          <w:caps/>
          <w:color w:val="009776"/>
          <w:sz w:val="40"/>
          <w:szCs w:val="40"/>
        </w:rPr>
        <w:t>S</w:t>
      </w:r>
      <w:r w:rsidRPr="009508EF">
        <w:rPr>
          <w:b/>
          <w:bCs/>
          <w:color w:val="009776"/>
          <w:sz w:val="40"/>
          <w:szCs w:val="40"/>
        </w:rPr>
        <w:t>ession</w:t>
      </w:r>
      <w:r w:rsidRPr="009508EF">
        <w:rPr>
          <w:b/>
          <w:bCs/>
          <w:caps/>
          <w:color w:val="009776"/>
          <w:sz w:val="40"/>
          <w:szCs w:val="40"/>
        </w:rPr>
        <w:t xml:space="preserve"> </w:t>
      </w:r>
      <w:r w:rsidRPr="009508EF">
        <w:rPr>
          <w:b/>
          <w:bCs/>
          <w:color w:val="009776"/>
          <w:sz w:val="40"/>
          <w:szCs w:val="40"/>
        </w:rPr>
        <w:t>du</w:t>
      </w:r>
      <w:r w:rsidRPr="009508EF">
        <w:rPr>
          <w:b/>
          <w:bCs/>
          <w:caps/>
          <w:color w:val="009776"/>
          <w:sz w:val="40"/>
          <w:szCs w:val="40"/>
        </w:rPr>
        <w:t xml:space="preserve"> </w:t>
      </w:r>
      <w:r w:rsidR="00491E5A">
        <w:rPr>
          <w:b/>
          <w:bCs/>
          <w:caps/>
          <w:color w:val="009776"/>
          <w:sz w:val="40"/>
          <w:szCs w:val="40"/>
        </w:rPr>
        <w:t xml:space="preserve">19 </w:t>
      </w:r>
      <w:r w:rsidR="00491E5A">
        <w:rPr>
          <w:b/>
          <w:bCs/>
          <w:color w:val="009776"/>
          <w:sz w:val="40"/>
          <w:szCs w:val="40"/>
        </w:rPr>
        <w:t>mai</w:t>
      </w:r>
      <w:r w:rsidR="005319BB">
        <w:rPr>
          <w:b/>
          <w:bCs/>
          <w:caps/>
          <w:color w:val="009776"/>
          <w:sz w:val="40"/>
          <w:szCs w:val="40"/>
        </w:rPr>
        <w:t xml:space="preserve"> 2026</w:t>
      </w:r>
    </w:p>
    <w:p w14:paraId="63EA721A" w14:textId="77777777" w:rsidR="00B34D27" w:rsidRPr="002D4764" w:rsidRDefault="00695479" w:rsidP="00876C23">
      <w:pPr>
        <w:spacing w:after="480"/>
        <w:ind w:left="7371"/>
        <w:rPr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au </w:t>
      </w:r>
      <w:r w:rsidRPr="002D4764">
        <w:rPr>
          <w:rFonts w:cs="Arial"/>
          <w:b/>
          <w:bCs/>
          <w:sz w:val="28"/>
          <w:szCs w:val="28"/>
        </w:rPr>
        <w:t>Château de Neuchâtel</w:t>
      </w:r>
    </w:p>
    <w:p w14:paraId="3428296F" w14:textId="7DAA473A" w:rsidR="00B34D27" w:rsidRDefault="00B34D27" w:rsidP="00B34D27">
      <w:pPr>
        <w:pStyle w:val="LigneBlanche"/>
        <w:jc w:val="right"/>
        <w:rPr>
          <w:b/>
          <w:i/>
          <w:color w:val="FF0000"/>
          <w:sz w:val="24"/>
          <w:szCs w:val="24"/>
          <w:u w:val="single"/>
        </w:rPr>
      </w:pPr>
    </w:p>
    <w:p w14:paraId="1427AB9F" w14:textId="77777777" w:rsidR="00695479" w:rsidRPr="00F74879" w:rsidRDefault="00695479" w:rsidP="00695479">
      <w:pPr>
        <w:pStyle w:val="Corpsdetexte"/>
        <w:spacing w:before="29"/>
        <w:rPr>
          <w:rFonts w:cs="Arial"/>
          <w:b w:val="0"/>
          <w:sz w:val="20"/>
        </w:rPr>
      </w:pPr>
      <w:r w:rsidRPr="00F74879">
        <w:rPr>
          <w:rFonts w:cs="Arial"/>
          <w:noProof/>
          <w:sz w:val="20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4CF0394" wp14:editId="64C8EF8C">
                <wp:simplePos x="0" y="0"/>
                <wp:positionH relativeFrom="page">
                  <wp:align>left</wp:align>
                </wp:positionH>
                <wp:positionV relativeFrom="paragraph">
                  <wp:posOffset>190500</wp:posOffset>
                </wp:positionV>
                <wp:extent cx="5734050" cy="340995"/>
                <wp:effectExtent l="0" t="0" r="0" b="1905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4373" cy="340995"/>
                          <a:chOff x="0" y="0"/>
                          <a:chExt cx="3243580" cy="34099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3580" cy="340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3178260" cy="340995"/>
                          </a:xfrm>
                          <a:prstGeom prst="rect">
                            <a:avLst/>
                          </a:prstGeom>
                          <a:solidFill>
                            <a:srgbClr val="009776"/>
                          </a:solidFill>
                        </wps:spPr>
                        <wps:txbx>
                          <w:txbxContent>
                            <w:p w14:paraId="79ADE193" w14:textId="77777777" w:rsidR="00695479" w:rsidRPr="008E311F" w:rsidRDefault="00695479" w:rsidP="00695479">
                              <w:pPr>
                                <w:spacing w:line="420" w:lineRule="exact"/>
                                <w:ind w:left="1560"/>
                                <w:rPr>
                                  <w:rFonts w:cs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FFFFFF"/>
                                  <w:sz w:val="36"/>
                                </w:rPr>
                                <w:t>Convocation et o</w:t>
                              </w:r>
                              <w:r w:rsidRPr="008E311F">
                                <w:rPr>
                                  <w:rFonts w:cs="Arial"/>
                                  <w:b/>
                                  <w:color w:val="FFFFFF"/>
                                  <w:sz w:val="36"/>
                                </w:rPr>
                                <w:t>rdre</w:t>
                              </w:r>
                              <w:r w:rsidRPr="008E311F">
                                <w:rPr>
                                  <w:rFonts w:cs="Arial"/>
                                  <w:b/>
                                  <w:color w:val="FFFFFF"/>
                                  <w:spacing w:val="-5"/>
                                  <w:sz w:val="36"/>
                                </w:rPr>
                                <w:t xml:space="preserve"> </w:t>
                              </w:r>
                              <w:r w:rsidRPr="008E311F">
                                <w:rPr>
                                  <w:rFonts w:cs="Arial"/>
                                  <w:b/>
                                  <w:color w:val="FFFFFF"/>
                                  <w:sz w:val="36"/>
                                </w:rPr>
                                <w:t>du</w:t>
                              </w:r>
                              <w:r w:rsidRPr="008E311F">
                                <w:rPr>
                                  <w:rFonts w:cs="Arial"/>
                                  <w:b/>
                                  <w:color w:val="FFFFFF"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 w:rsidRPr="008E311F">
                                <w:rPr>
                                  <w:rFonts w:cs="Arial"/>
                                  <w:b/>
                                  <w:color w:val="FFFFFF"/>
                                  <w:spacing w:val="-4"/>
                                  <w:sz w:val="36"/>
                                </w:rPr>
                                <w:t>jour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CF0394" id="Group 5" o:spid="_x0000_s1026" style="position:absolute;left:0;text-align:left;margin-left:0;margin-top:15pt;width:451.5pt;height:26.85pt;z-index:-251657216;mso-wrap-distance-left:0;mso-wrap-distance-right:0;mso-position-horizontal:left;mso-position-horizontal-relative:page;mso-width-relative:margin" coordsize="32435,3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">
                <v:shape id="Image 6" o:spid="_x0000_s1027" type="#_x0000_t75" style="position:absolute;width:32435;height:34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width:31782;height:3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" fillcolor="#009776" stroked="f">
                  <v:textbox inset="0,0,0,0">
                    <w:txbxContent>
                      <w:p w14:paraId="79ADE193" w14:textId="77777777" w:rsidR="00695479" w:rsidRPr="008E311F" w:rsidRDefault="00695479" w:rsidP="00695479">
                        <w:pPr>
                          <w:spacing w:line="420" w:lineRule="exact"/>
                          <w:ind w:left="1560"/>
                          <w:rPr>
                            <w:rFonts w:cs="Arial"/>
                            <w:b/>
                            <w:sz w:val="36"/>
                          </w:rPr>
                        </w:pPr>
                        <w:r>
                          <w:rPr>
                            <w:rFonts w:cs="Arial"/>
                            <w:b/>
                            <w:color w:val="FFFFFF"/>
                            <w:sz w:val="36"/>
                          </w:rPr>
                          <w:t>Convocation et o</w:t>
                        </w:r>
                        <w:r w:rsidRPr="008E311F">
                          <w:rPr>
                            <w:rFonts w:cs="Arial"/>
                            <w:b/>
                            <w:color w:val="FFFFFF"/>
                            <w:sz w:val="36"/>
                          </w:rPr>
                          <w:t>rdre</w:t>
                        </w:r>
                        <w:r w:rsidRPr="008E311F">
                          <w:rPr>
                            <w:rFonts w:cs="Arial"/>
                            <w:b/>
                            <w:color w:val="FFFFFF"/>
                            <w:spacing w:val="-5"/>
                            <w:sz w:val="36"/>
                          </w:rPr>
                          <w:t xml:space="preserve"> </w:t>
                        </w:r>
                        <w:r w:rsidRPr="008E311F">
                          <w:rPr>
                            <w:rFonts w:cs="Arial"/>
                            <w:b/>
                            <w:color w:val="FFFFFF"/>
                            <w:sz w:val="36"/>
                          </w:rPr>
                          <w:t>du</w:t>
                        </w:r>
                        <w:r w:rsidRPr="008E311F">
                          <w:rPr>
                            <w:rFonts w:cs="Arial"/>
                            <w:b/>
                            <w:color w:val="FFFFFF"/>
                            <w:spacing w:val="-1"/>
                            <w:sz w:val="36"/>
                          </w:rPr>
                          <w:t xml:space="preserve"> </w:t>
                        </w:r>
                        <w:r w:rsidRPr="008E311F">
                          <w:rPr>
                            <w:rFonts w:cs="Arial"/>
                            <w:b/>
                            <w:color w:val="FFFFFF"/>
                            <w:spacing w:val="-4"/>
                            <w:sz w:val="36"/>
                          </w:rPr>
                          <w:t>jour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A9F090" w14:textId="21EB0097" w:rsidR="00484B94" w:rsidRPr="000161D8" w:rsidRDefault="00695479" w:rsidP="00695479">
      <w:pPr>
        <w:pStyle w:val="TitreGras"/>
        <w:spacing w:before="180" w:after="120"/>
        <w:ind w:left="-567"/>
        <w:rPr>
          <w:sz w:val="28"/>
          <w:szCs w:val="28"/>
        </w:rPr>
      </w:pPr>
      <w:r>
        <w:rPr>
          <w:sz w:val="28"/>
          <w:szCs w:val="28"/>
        </w:rPr>
        <w:t>8</w:t>
      </w:r>
      <w:r w:rsidRPr="000161D8">
        <w:rPr>
          <w:sz w:val="28"/>
          <w:szCs w:val="28"/>
        </w:rPr>
        <w:t>h</w:t>
      </w:r>
      <w:r>
        <w:rPr>
          <w:sz w:val="28"/>
          <w:szCs w:val="28"/>
        </w:rPr>
        <w:t>30</w:t>
      </w:r>
      <w:r w:rsidRPr="000161D8">
        <w:rPr>
          <w:sz w:val="28"/>
          <w:szCs w:val="28"/>
        </w:rPr>
        <w:t xml:space="preserve"> </w:t>
      </w:r>
      <w:r w:rsidRPr="006C29C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573E6A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573E6A">
        <w:rPr>
          <w:sz w:val="28"/>
          <w:szCs w:val="28"/>
        </w:rPr>
        <w:t>h00</w:t>
      </w:r>
    </w:p>
    <w:p w14:paraId="7EC3D3EC" w14:textId="598EB2FA" w:rsidR="005504C4" w:rsidRPr="005504C4" w:rsidRDefault="00C529A6" w:rsidP="005504C4">
      <w:pPr>
        <w:pStyle w:val="Texte"/>
        <w:numPr>
          <w:ilvl w:val="0"/>
          <w:numId w:val="12"/>
        </w:numPr>
        <w:tabs>
          <w:tab w:val="clear" w:pos="1778"/>
        </w:tabs>
        <w:spacing w:after="0"/>
        <w:ind w:left="284"/>
        <w:rPr>
          <w:sz w:val="24"/>
          <w:szCs w:val="24"/>
        </w:rPr>
      </w:pPr>
      <w:r w:rsidRPr="003A2281">
        <w:rPr>
          <w:sz w:val="24"/>
          <w:szCs w:val="24"/>
        </w:rPr>
        <w:t>Objets A</w:t>
      </w:r>
      <w:r w:rsidR="001B61C3">
        <w:rPr>
          <w:sz w:val="24"/>
          <w:szCs w:val="24"/>
        </w:rPr>
        <w:t>,</w:t>
      </w:r>
      <w:r w:rsidRPr="003A2281">
        <w:rPr>
          <w:sz w:val="24"/>
          <w:szCs w:val="24"/>
        </w:rPr>
        <w:t xml:space="preserve"> sel</w:t>
      </w:r>
      <w:r w:rsidR="007E5844">
        <w:rPr>
          <w:sz w:val="24"/>
          <w:szCs w:val="24"/>
        </w:rPr>
        <w:t>on ordre de traitement ci-après</w:t>
      </w:r>
      <w:r w:rsidR="002C7A66" w:rsidRPr="002C7A66">
        <w:rPr>
          <w:sz w:val="24"/>
          <w:szCs w:val="24"/>
        </w:rPr>
        <w:t xml:space="preserve"> </w:t>
      </w:r>
    </w:p>
    <w:p w14:paraId="4042705C" w14:textId="5CA72AFF" w:rsidR="000C4641" w:rsidRPr="005504C4" w:rsidRDefault="005504C4" w:rsidP="000C4641">
      <w:pPr>
        <w:pStyle w:val="Texte"/>
        <w:numPr>
          <w:ilvl w:val="0"/>
          <w:numId w:val="12"/>
        </w:numPr>
        <w:shd w:val="clear" w:color="auto" w:fill="FFFFFF" w:themeFill="background1"/>
        <w:tabs>
          <w:tab w:val="clear" w:pos="1778"/>
        </w:tabs>
        <w:spacing w:after="0"/>
        <w:ind w:left="284"/>
        <w:rPr>
          <w:sz w:val="24"/>
          <w:szCs w:val="24"/>
        </w:rPr>
      </w:pPr>
      <w:bookmarkStart w:id="0" w:name="_Hlk219962037"/>
      <w:r>
        <w:rPr>
          <w:sz w:val="24"/>
          <w:szCs w:val="24"/>
        </w:rPr>
        <w:t xml:space="preserve">Objets </w:t>
      </w:r>
      <w:r w:rsidRPr="006D4D45">
        <w:rPr>
          <w:sz w:val="24"/>
          <w:szCs w:val="24"/>
        </w:rPr>
        <w:t xml:space="preserve">B </w:t>
      </w:r>
      <w:r w:rsidRPr="00E53951">
        <w:rPr>
          <w:sz w:val="24"/>
          <w:szCs w:val="24"/>
        </w:rPr>
        <w:t xml:space="preserve">(dès B </w:t>
      </w:r>
      <w:r w:rsidR="00E53951" w:rsidRPr="00E53951">
        <w:rPr>
          <w:sz w:val="24"/>
          <w:szCs w:val="24"/>
        </w:rPr>
        <w:t>3</w:t>
      </w:r>
      <w:r w:rsidRPr="00E53951">
        <w:rPr>
          <w:sz w:val="24"/>
          <w:szCs w:val="24"/>
        </w:rPr>
        <w:t>),</w:t>
      </w:r>
      <w:r w:rsidRPr="006D4D45">
        <w:rPr>
          <w:sz w:val="24"/>
          <w:szCs w:val="24"/>
        </w:rPr>
        <w:t xml:space="preserve"> si</w:t>
      </w:r>
      <w:r>
        <w:rPr>
          <w:sz w:val="24"/>
          <w:szCs w:val="24"/>
        </w:rPr>
        <w:t xml:space="preserve"> les objets A sont terminés</w:t>
      </w:r>
      <w:bookmarkEnd w:id="0"/>
      <w:r w:rsidR="006B03AC">
        <w:rPr>
          <w:sz w:val="24"/>
          <w:szCs w:val="24"/>
        </w:rPr>
        <w:t xml:space="preserve"> </w:t>
      </w:r>
    </w:p>
    <w:p w14:paraId="5CD8E2DF" w14:textId="6F57D9E2" w:rsidR="001C11E0" w:rsidRPr="001C11E0" w:rsidRDefault="00EA5721" w:rsidP="001C11E0">
      <w:pPr>
        <w:pStyle w:val="TitreGras"/>
        <w:spacing w:before="180" w:after="120"/>
        <w:ind w:left="-567"/>
        <w:rPr>
          <w:sz w:val="28"/>
          <w:szCs w:val="28"/>
          <w:lang w:val="fr-CH"/>
        </w:rPr>
      </w:pPr>
      <w:r>
        <w:rPr>
          <w:sz w:val="28"/>
          <w:szCs w:val="28"/>
        </w:rPr>
        <w:t>13</w:t>
      </w:r>
      <w:r w:rsidRPr="000161D8">
        <w:rPr>
          <w:sz w:val="28"/>
          <w:szCs w:val="28"/>
        </w:rPr>
        <w:t>h</w:t>
      </w:r>
      <w:r>
        <w:rPr>
          <w:sz w:val="28"/>
          <w:szCs w:val="28"/>
        </w:rPr>
        <w:t>30</w:t>
      </w:r>
      <w:r w:rsidRPr="000161D8">
        <w:rPr>
          <w:sz w:val="28"/>
          <w:szCs w:val="28"/>
        </w:rPr>
        <w:t xml:space="preserve"> </w:t>
      </w:r>
      <w:r w:rsidR="00686FA5" w:rsidRPr="006C29CC">
        <w:rPr>
          <w:sz w:val="28"/>
          <w:szCs w:val="28"/>
        </w:rPr>
        <w:t>–</w:t>
      </w:r>
      <w:r w:rsidR="00686FA5">
        <w:rPr>
          <w:sz w:val="28"/>
          <w:szCs w:val="28"/>
        </w:rPr>
        <w:t xml:space="preserve"> </w:t>
      </w:r>
      <w:r w:rsidR="00686FA5" w:rsidRPr="0042125D">
        <w:rPr>
          <w:sz w:val="28"/>
          <w:szCs w:val="28"/>
        </w:rPr>
        <w:t>1</w:t>
      </w:r>
      <w:r w:rsidR="000C4641" w:rsidRPr="0042125D">
        <w:rPr>
          <w:sz w:val="28"/>
          <w:szCs w:val="28"/>
        </w:rPr>
        <w:t>6</w:t>
      </w:r>
      <w:r w:rsidR="00686FA5" w:rsidRPr="0042125D">
        <w:rPr>
          <w:sz w:val="28"/>
          <w:szCs w:val="28"/>
        </w:rPr>
        <w:t>h</w:t>
      </w:r>
      <w:r w:rsidR="005B5664" w:rsidRPr="0042125D">
        <w:rPr>
          <w:sz w:val="28"/>
          <w:szCs w:val="28"/>
        </w:rPr>
        <w:t>3</w:t>
      </w:r>
      <w:r w:rsidR="003F4392" w:rsidRPr="0042125D">
        <w:rPr>
          <w:sz w:val="28"/>
          <w:szCs w:val="28"/>
        </w:rPr>
        <w:t>0</w:t>
      </w:r>
    </w:p>
    <w:p w14:paraId="1C186E30" w14:textId="0F9C7970" w:rsidR="00484E0F" w:rsidRPr="00D7764A" w:rsidRDefault="00484E0F" w:rsidP="000061B7">
      <w:pPr>
        <w:pStyle w:val="Texte"/>
        <w:numPr>
          <w:ilvl w:val="0"/>
          <w:numId w:val="12"/>
        </w:numPr>
        <w:spacing w:after="0"/>
        <w:ind w:left="284"/>
      </w:pPr>
      <w:r w:rsidRPr="000161D8">
        <w:rPr>
          <w:sz w:val="24"/>
          <w:szCs w:val="24"/>
        </w:rPr>
        <w:t xml:space="preserve">Objets </w:t>
      </w:r>
      <w:r>
        <w:rPr>
          <w:sz w:val="24"/>
          <w:szCs w:val="24"/>
        </w:rPr>
        <w:t>B</w:t>
      </w:r>
      <w:r w:rsidRPr="000161D8">
        <w:rPr>
          <w:sz w:val="24"/>
          <w:szCs w:val="24"/>
        </w:rPr>
        <w:t>, selon ordre de traitement ci-après</w:t>
      </w:r>
      <w:r w:rsidRPr="006853CB">
        <w:rPr>
          <w:sz w:val="24"/>
          <w:szCs w:val="24"/>
        </w:rPr>
        <w:t xml:space="preserve"> </w:t>
      </w:r>
    </w:p>
    <w:p w14:paraId="67F5DAEF" w14:textId="381C3A5B" w:rsidR="000C4641" w:rsidRPr="000C4641" w:rsidRDefault="001C11E0" w:rsidP="000C4641">
      <w:pPr>
        <w:pStyle w:val="Texte"/>
        <w:numPr>
          <w:ilvl w:val="0"/>
          <w:numId w:val="12"/>
        </w:numPr>
        <w:tabs>
          <w:tab w:val="clear" w:pos="1778"/>
        </w:tabs>
        <w:spacing w:after="0"/>
        <w:ind w:left="284"/>
        <w:rPr>
          <w:sz w:val="24"/>
          <w:szCs w:val="24"/>
        </w:rPr>
      </w:pPr>
      <w:r w:rsidRPr="003A2281">
        <w:rPr>
          <w:sz w:val="24"/>
          <w:szCs w:val="24"/>
        </w:rPr>
        <w:t>Objets A</w:t>
      </w:r>
      <w:r w:rsidR="001B61C3">
        <w:rPr>
          <w:sz w:val="24"/>
          <w:szCs w:val="24"/>
        </w:rPr>
        <w:t xml:space="preserve"> (suite),</w:t>
      </w:r>
      <w:r w:rsidRPr="003A2281">
        <w:rPr>
          <w:sz w:val="24"/>
          <w:szCs w:val="24"/>
        </w:rPr>
        <w:t xml:space="preserve"> selo</w:t>
      </w:r>
      <w:r w:rsidR="001B61C3">
        <w:rPr>
          <w:sz w:val="24"/>
          <w:szCs w:val="24"/>
        </w:rPr>
        <w:t>n ordre de traitement ci-après</w:t>
      </w:r>
      <w:r w:rsidR="00E114A1">
        <w:rPr>
          <w:sz w:val="24"/>
          <w:szCs w:val="24"/>
        </w:rPr>
        <w:t xml:space="preserve"> </w:t>
      </w:r>
    </w:p>
    <w:p w14:paraId="39E02B9C" w14:textId="1D4BBBDC" w:rsidR="000C4641" w:rsidRDefault="000C4641" w:rsidP="000C4641">
      <w:pPr>
        <w:pStyle w:val="Texte"/>
        <w:numPr>
          <w:ilvl w:val="0"/>
          <w:numId w:val="12"/>
        </w:numPr>
        <w:tabs>
          <w:tab w:val="clear" w:pos="1778"/>
        </w:tabs>
        <w:spacing w:after="0"/>
        <w:ind w:left="284"/>
        <w:rPr>
          <w:sz w:val="24"/>
          <w:szCs w:val="24"/>
        </w:rPr>
      </w:pPr>
      <w:r w:rsidRPr="0042125D">
        <w:rPr>
          <w:sz w:val="24"/>
          <w:szCs w:val="24"/>
        </w:rPr>
        <w:t>Dès 1</w:t>
      </w:r>
      <w:r w:rsidR="005B5664" w:rsidRPr="0042125D">
        <w:rPr>
          <w:sz w:val="24"/>
          <w:szCs w:val="24"/>
        </w:rPr>
        <w:t>6</w:t>
      </w:r>
      <w:r w:rsidRPr="0042125D">
        <w:rPr>
          <w:sz w:val="24"/>
          <w:szCs w:val="24"/>
        </w:rPr>
        <w:t>h</w:t>
      </w:r>
      <w:r w:rsidR="005B5664" w:rsidRPr="0042125D">
        <w:rPr>
          <w:sz w:val="24"/>
          <w:szCs w:val="24"/>
        </w:rPr>
        <w:t>1</w:t>
      </w:r>
      <w:r w:rsidRPr="0042125D">
        <w:rPr>
          <w:sz w:val="24"/>
          <w:szCs w:val="24"/>
        </w:rPr>
        <w:t>0</w:t>
      </w:r>
      <w:r w:rsidR="008D0044" w:rsidRPr="0042125D">
        <w:rPr>
          <w:sz w:val="24"/>
          <w:szCs w:val="24"/>
        </w:rPr>
        <w:t> </w:t>
      </w:r>
      <w:r w:rsidRPr="0042125D">
        <w:rPr>
          <w:sz w:val="24"/>
          <w:szCs w:val="24"/>
        </w:rPr>
        <w:t>:</w:t>
      </w:r>
      <w:r w:rsidRPr="00573E6A">
        <w:rPr>
          <w:sz w:val="24"/>
          <w:szCs w:val="24"/>
        </w:rPr>
        <w:t xml:space="preserve"> élection</w:t>
      </w:r>
      <w:r w:rsidRPr="006853CB">
        <w:rPr>
          <w:sz w:val="24"/>
          <w:szCs w:val="24"/>
        </w:rPr>
        <w:t xml:space="preserve"> du nouveau bureau du Grand Conseil et discours présidentiels</w:t>
      </w:r>
      <w:r>
        <w:rPr>
          <w:sz w:val="24"/>
          <w:szCs w:val="24"/>
        </w:rPr>
        <w:t xml:space="preserve"> </w:t>
      </w:r>
    </w:p>
    <w:p w14:paraId="3AC08F78" w14:textId="15A71F64" w:rsidR="004C25A1" w:rsidRDefault="004C25A1" w:rsidP="000061B7">
      <w:pPr>
        <w:pStyle w:val="Texte"/>
        <w:numPr>
          <w:ilvl w:val="0"/>
          <w:numId w:val="12"/>
        </w:numPr>
        <w:spacing w:after="0"/>
        <w:ind w:left="284"/>
        <w:sectPr w:rsidR="004C25A1" w:rsidSect="00756A93">
          <w:footerReference w:type="even" r:id="rId13"/>
          <w:footerReference w:type="default" r:id="rId14"/>
          <w:pgSz w:w="16840" w:h="11907" w:orient="landscape"/>
          <w:pgMar w:top="907" w:right="1021" w:bottom="1134" w:left="2155" w:header="567" w:footer="720" w:gutter="0"/>
          <w:cols w:space="720"/>
          <w:titlePg/>
          <w:docGrid w:linePitch="272"/>
        </w:sectPr>
      </w:pPr>
    </w:p>
    <w:p w14:paraId="1A58EE32" w14:textId="38F776D6" w:rsidR="005319BB" w:rsidRDefault="00EF537B" w:rsidP="005319BB">
      <w:pPr>
        <w:pStyle w:val="TitreGras"/>
        <w:spacing w:before="0" w:after="60"/>
        <w:rPr>
          <w:szCs w:val="22"/>
        </w:rPr>
      </w:pPr>
      <w:r w:rsidRPr="00695479">
        <w:rPr>
          <w:color w:val="009776"/>
          <w:sz w:val="28"/>
        </w:rPr>
        <w:lastRenderedPageBreak/>
        <w:t>O</w:t>
      </w:r>
      <w:r w:rsidR="00721182" w:rsidRPr="00695479">
        <w:rPr>
          <w:color w:val="009776"/>
          <w:sz w:val="28"/>
        </w:rPr>
        <w:t xml:space="preserve">bjets </w:t>
      </w:r>
      <w:r w:rsidR="0071390F" w:rsidRPr="00695479">
        <w:rPr>
          <w:color w:val="009776"/>
          <w:sz w:val="28"/>
        </w:rPr>
        <w:t>A</w:t>
      </w:r>
      <w:r w:rsidR="00872ACC" w:rsidRPr="000161D8">
        <w:rPr>
          <w:sz w:val="28"/>
        </w:rPr>
        <w:br/>
      </w:r>
      <w:r w:rsidR="00872ACC" w:rsidRPr="003162F3">
        <w:rPr>
          <w:szCs w:val="22"/>
        </w:rPr>
        <w:t>C</w:t>
      </w:r>
      <w:r w:rsidR="00721182" w:rsidRPr="003162F3">
        <w:rPr>
          <w:szCs w:val="22"/>
        </w:rPr>
        <w:t>lassés par ordre de traitement</w:t>
      </w:r>
      <w:r w:rsidR="009865A8" w:rsidRPr="003162F3">
        <w:rPr>
          <w:szCs w:val="22"/>
        </w:rPr>
        <w:t>, selon décisions du bu</w:t>
      </w:r>
      <w:r w:rsidR="00BE2A6E" w:rsidRPr="003162F3">
        <w:rPr>
          <w:szCs w:val="22"/>
        </w:rPr>
        <w:t xml:space="preserve">reau du Grand Conseil </w:t>
      </w:r>
      <w:r w:rsidR="00BE2A6E" w:rsidRPr="00A24D74">
        <w:rPr>
          <w:szCs w:val="22"/>
        </w:rPr>
        <w:t>du</w:t>
      </w:r>
      <w:r w:rsidR="00573E41" w:rsidRPr="00A24D74">
        <w:rPr>
          <w:szCs w:val="22"/>
        </w:rPr>
        <w:t xml:space="preserve"> </w:t>
      </w:r>
      <w:r w:rsidR="00491E5A">
        <w:rPr>
          <w:szCs w:val="22"/>
        </w:rPr>
        <w:t>7 mai</w:t>
      </w:r>
      <w:r w:rsidR="000A20B4">
        <w:rPr>
          <w:szCs w:val="22"/>
        </w:rPr>
        <w:t xml:space="preserve"> </w:t>
      </w:r>
      <w:r w:rsidR="00214C5E">
        <w:rPr>
          <w:szCs w:val="22"/>
        </w:rPr>
        <w:t>202</w:t>
      </w:r>
      <w:r w:rsidR="005319BB">
        <w:rPr>
          <w:szCs w:val="22"/>
        </w:rPr>
        <w:t>6</w:t>
      </w:r>
    </w:p>
    <w:p w14:paraId="1C9C7CB4" w14:textId="77777777" w:rsidR="00B458CE" w:rsidRPr="00ED7161" w:rsidRDefault="00B458CE" w:rsidP="00B458CE">
      <w:pPr>
        <w:pStyle w:val="Texte"/>
        <w:rPr>
          <w:lang w:val="fr-CH"/>
        </w:rPr>
      </w:pPr>
    </w:p>
    <w:tbl>
      <w:tblPr>
        <w:tblW w:w="15174" w:type="dxa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 w:themeFill="accent6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8714"/>
        <w:gridCol w:w="4758"/>
      </w:tblGrid>
      <w:tr w:rsidR="00B458CE" w:rsidRPr="00E55CC9" w14:paraId="1310293B" w14:textId="77777777" w:rsidTr="009F6425">
        <w:trPr>
          <w:cantSplit/>
          <w:trHeight w:val="87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C993" w14:textId="1AFF33F5" w:rsidR="00B458CE" w:rsidRPr="001D319B" w:rsidRDefault="00B458CE" w:rsidP="004A15F2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Début</w:t>
            </w:r>
            <w:r>
              <w:rPr>
                <w:rFonts w:cs="Arial"/>
                <w:b/>
              </w:rPr>
              <w:br/>
              <w:t>de session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F17B" w14:textId="77777777" w:rsidR="00B458CE" w:rsidRPr="00ED7161" w:rsidRDefault="00B458CE" w:rsidP="004A15F2">
            <w:pPr>
              <w:pStyle w:val="Texte"/>
              <w:keepNext/>
              <w:tabs>
                <w:tab w:val="right" w:pos="6309"/>
                <w:tab w:val="right" w:pos="8731"/>
              </w:tabs>
              <w:spacing w:after="0"/>
              <w:jc w:val="left"/>
              <w:rPr>
                <w:rFonts w:cs="Arial"/>
                <w:b/>
                <w:lang w:val="fr-CH"/>
              </w:rPr>
            </w:pPr>
            <w:r>
              <w:rPr>
                <w:rFonts w:cs="Arial"/>
                <w:b/>
                <w:lang w:val="fr-CH"/>
              </w:rPr>
              <w:t>Assermenta</w:t>
            </w:r>
            <w:r w:rsidRPr="0074449D">
              <w:rPr>
                <w:rFonts w:cs="Arial"/>
                <w:b/>
                <w:lang w:val="fr-CH"/>
              </w:rPr>
              <w:t>tio</w:t>
            </w:r>
            <w:r>
              <w:rPr>
                <w:rFonts w:cs="Arial"/>
                <w:b/>
                <w:lang w:val="fr-CH"/>
              </w:rPr>
              <w:t>n de député-e-s suppléant-e-s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2526" w14:textId="6F868BAC" w:rsidR="00B458CE" w:rsidRPr="00EA5105" w:rsidRDefault="00EA5105">
            <w:pPr>
              <w:pStyle w:val="Texte"/>
              <w:tabs>
                <w:tab w:val="right" w:pos="8789"/>
              </w:tabs>
              <w:spacing w:after="40"/>
              <w:jc w:val="left"/>
              <w:rPr>
                <w:i/>
                <w:iCs/>
                <w:sz w:val="18"/>
                <w:szCs w:val="18"/>
                <w:highlight w:val="yellow"/>
              </w:rPr>
            </w:pPr>
            <w:r w:rsidRPr="0042125D">
              <w:rPr>
                <w:i/>
                <w:iCs/>
                <w:sz w:val="18"/>
                <w:szCs w:val="18"/>
              </w:rPr>
              <w:t>Aucune assermentation prévue à ce jour</w:t>
            </w:r>
          </w:p>
        </w:tc>
      </w:tr>
    </w:tbl>
    <w:p w14:paraId="6E0A6AD0" w14:textId="77777777" w:rsidR="00B458CE" w:rsidRDefault="00B458CE" w:rsidP="00B458CE">
      <w:pPr>
        <w:pStyle w:val="Texte"/>
        <w:spacing w:after="0"/>
        <w:rPr>
          <w:sz w:val="28"/>
          <w:szCs w:val="28"/>
          <w:lang w:val="fr-CH"/>
        </w:rPr>
      </w:pPr>
    </w:p>
    <w:p w14:paraId="05C3BA2E" w14:textId="77777777" w:rsidR="006A24AB" w:rsidRPr="006A24AB" w:rsidRDefault="006A24AB" w:rsidP="002C52B0">
      <w:pPr>
        <w:pStyle w:val="Texte"/>
        <w:spacing w:after="0"/>
        <w:rPr>
          <w:sz w:val="28"/>
          <w:szCs w:val="28"/>
          <w:lang w:val="fr-CH"/>
        </w:rPr>
      </w:pPr>
    </w:p>
    <w:tbl>
      <w:tblPr>
        <w:tblW w:w="15174" w:type="dxa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 w:themeFill="accent6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8714"/>
        <w:gridCol w:w="4758"/>
      </w:tblGrid>
      <w:tr w:rsidR="006A24AB" w:rsidRPr="00E55CC9" w14:paraId="606D4B4F" w14:textId="77777777" w:rsidTr="009F6425">
        <w:trPr>
          <w:cantSplit/>
          <w:trHeight w:val="13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A2EE8" w14:textId="77777777" w:rsidR="006A24AB" w:rsidRPr="001D319B" w:rsidRDefault="006A24AB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Début</w:t>
            </w:r>
            <w:r>
              <w:rPr>
                <w:rFonts w:cs="Arial"/>
                <w:b/>
              </w:rPr>
              <w:br/>
              <w:t>de session</w:t>
            </w:r>
          </w:p>
        </w:tc>
        <w:tc>
          <w:tcPr>
            <w:tcW w:w="8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B868" w14:textId="77777777" w:rsidR="006A24AB" w:rsidRPr="008D0044" w:rsidRDefault="006A24AB" w:rsidP="006A24AB">
            <w:pPr>
              <w:pStyle w:val="Texte"/>
              <w:keepNext/>
              <w:tabs>
                <w:tab w:val="right" w:pos="6309"/>
                <w:tab w:val="right" w:pos="8731"/>
              </w:tabs>
              <w:spacing w:before="120"/>
              <w:jc w:val="left"/>
              <w:rPr>
                <w:rFonts w:cs="Arial"/>
                <w:b/>
                <w:lang w:val="fr-CH"/>
              </w:rPr>
            </w:pPr>
            <w:r w:rsidRPr="008D0044">
              <w:rPr>
                <w:rFonts w:cs="Arial"/>
                <w:b/>
                <w:lang w:val="fr-CH"/>
              </w:rPr>
              <w:t>Élections judiciaires générales</w:t>
            </w:r>
          </w:p>
          <w:p w14:paraId="27765CF7" w14:textId="00C0A3C3" w:rsidR="006A24AB" w:rsidRPr="008D0044" w:rsidRDefault="006A24AB" w:rsidP="006A24AB">
            <w:pPr>
              <w:pStyle w:val="Texte"/>
              <w:keepNext/>
              <w:tabs>
                <w:tab w:val="right" w:pos="6309"/>
                <w:tab w:val="right" w:pos="8731"/>
              </w:tabs>
              <w:spacing w:after="0"/>
              <w:jc w:val="left"/>
              <w:rPr>
                <w:rFonts w:cs="Arial"/>
                <w:b/>
                <w:lang w:val="fr-CH"/>
              </w:rPr>
            </w:pPr>
            <w:r w:rsidRPr="008D0044">
              <w:rPr>
                <w:rFonts w:cs="Arial"/>
              </w:rPr>
              <w:t>Élection des membres de la magistrature de l’</w:t>
            </w:r>
            <w:r w:rsidR="009F6425" w:rsidRPr="008D0044">
              <w:rPr>
                <w:rFonts w:cs="Arial"/>
              </w:rPr>
              <w:t>o</w:t>
            </w:r>
            <w:r w:rsidRPr="008D0044">
              <w:rPr>
                <w:rFonts w:cs="Arial"/>
              </w:rPr>
              <w:t xml:space="preserve">rdre judiciaire </w:t>
            </w:r>
            <w:r w:rsidRPr="008D0044">
              <w:rPr>
                <w:rFonts w:cs="Arial"/>
              </w:rPr>
              <w:br/>
              <w:t>ainsi que des assesseur</w:t>
            </w:r>
            <w:r w:rsidR="009F6425" w:rsidRPr="008D0044">
              <w:rPr>
                <w:rFonts w:cs="Arial"/>
              </w:rPr>
              <w:t>-e-</w:t>
            </w:r>
            <w:r w:rsidRPr="008D0044">
              <w:rPr>
                <w:rFonts w:cs="Arial"/>
              </w:rPr>
              <w:t>s et assesseur</w:t>
            </w:r>
            <w:r w:rsidR="009F6425" w:rsidRPr="008D0044">
              <w:rPr>
                <w:rFonts w:cs="Arial"/>
              </w:rPr>
              <w:t>-e-</w:t>
            </w:r>
            <w:r w:rsidRPr="008D0044">
              <w:rPr>
                <w:rFonts w:cs="Arial"/>
              </w:rPr>
              <w:t>s suppléant</w:t>
            </w:r>
            <w:r w:rsidR="009F6425" w:rsidRPr="008D0044">
              <w:rPr>
                <w:rFonts w:cs="Arial"/>
              </w:rPr>
              <w:t>-e-</w:t>
            </w:r>
            <w:r w:rsidRPr="008D0044">
              <w:rPr>
                <w:rFonts w:cs="Arial"/>
              </w:rPr>
              <w:t xml:space="preserve">s </w:t>
            </w:r>
            <w:r w:rsidRPr="008D0044">
              <w:rPr>
                <w:rFonts w:cs="Arial"/>
              </w:rPr>
              <w:br/>
              <w:t>du Tribunal pénal des mineurs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2DD16" w14:textId="6BCFF565" w:rsidR="006A24AB" w:rsidRPr="008D0044" w:rsidRDefault="006A24AB" w:rsidP="006A24AB">
            <w:pPr>
              <w:pStyle w:val="Texte"/>
              <w:tabs>
                <w:tab w:val="right" w:pos="8789"/>
              </w:tabs>
              <w:spacing w:before="120"/>
              <w:ind w:left="280" w:right="-58" w:hanging="280"/>
              <w:jc w:val="left"/>
              <w:rPr>
                <w:rFonts w:cs="Arial"/>
              </w:rPr>
            </w:pPr>
            <w:r w:rsidRPr="008D0044">
              <w:rPr>
                <w:rFonts w:cs="Arial"/>
              </w:rPr>
              <w:t>1.</w:t>
            </w:r>
            <w:r w:rsidRPr="008D0044">
              <w:rPr>
                <w:rFonts w:cs="Arial"/>
              </w:rPr>
              <w:tab/>
              <w:t>élection des magistrat-e-s de l’ordre judiciaire ayant sollicité une réélection ;</w:t>
            </w:r>
          </w:p>
          <w:p w14:paraId="0F887FFE" w14:textId="6EA3889F" w:rsidR="006A24AB" w:rsidRPr="008D0044" w:rsidRDefault="006A24AB" w:rsidP="006A24AB">
            <w:pPr>
              <w:pStyle w:val="Texte"/>
              <w:tabs>
                <w:tab w:val="right" w:pos="8789"/>
              </w:tabs>
              <w:spacing w:before="120"/>
              <w:ind w:left="280" w:right="-58" w:hanging="280"/>
              <w:jc w:val="left"/>
              <w:rPr>
                <w:rFonts w:cs="Arial"/>
              </w:rPr>
            </w:pPr>
            <w:r w:rsidRPr="008D0044">
              <w:rPr>
                <w:rFonts w:cs="Arial"/>
              </w:rPr>
              <w:t>2.</w:t>
            </w:r>
            <w:r w:rsidRPr="008D0044">
              <w:rPr>
                <w:rFonts w:cs="Arial"/>
              </w:rPr>
              <w:tab/>
            </w:r>
            <w:r w:rsidR="009F6425" w:rsidRPr="008D0044">
              <w:rPr>
                <w:rFonts w:cs="Arial"/>
              </w:rPr>
              <w:t>élection des assesseur-e-s et assesseur-e-s suppléant-e-s du Tribunal pénal des mineurs ayant sollicité une réélection ;</w:t>
            </w:r>
          </w:p>
          <w:p w14:paraId="02D92BAD" w14:textId="5CC94693" w:rsidR="006A24AB" w:rsidRPr="008D0044" w:rsidRDefault="006A24AB" w:rsidP="009F6425">
            <w:pPr>
              <w:pStyle w:val="Texte"/>
              <w:tabs>
                <w:tab w:val="right" w:pos="8789"/>
              </w:tabs>
              <w:spacing w:before="120"/>
              <w:ind w:left="280" w:right="-58" w:hanging="280"/>
              <w:jc w:val="left"/>
              <w:rPr>
                <w:i/>
                <w:iCs/>
                <w:sz w:val="18"/>
                <w:szCs w:val="18"/>
              </w:rPr>
            </w:pPr>
            <w:r w:rsidRPr="008D0044">
              <w:rPr>
                <w:rFonts w:cs="Arial"/>
              </w:rPr>
              <w:t>3.</w:t>
            </w:r>
            <w:r w:rsidRPr="008D0044">
              <w:rPr>
                <w:rFonts w:cs="Arial"/>
              </w:rPr>
              <w:tab/>
              <w:t>élection d’</w:t>
            </w:r>
            <w:proofErr w:type="spellStart"/>
            <w:r w:rsidRPr="008D0044">
              <w:rPr>
                <w:rFonts w:cs="Arial"/>
              </w:rPr>
              <w:t>un-e</w:t>
            </w:r>
            <w:proofErr w:type="spellEnd"/>
            <w:r w:rsidRPr="008D0044">
              <w:rPr>
                <w:rFonts w:cs="Arial"/>
              </w:rPr>
              <w:t xml:space="preserve"> </w:t>
            </w:r>
            <w:proofErr w:type="spellStart"/>
            <w:r w:rsidR="009F6425" w:rsidRPr="008D0044">
              <w:rPr>
                <w:rFonts w:cs="Arial"/>
              </w:rPr>
              <w:t>assesseur-e</w:t>
            </w:r>
            <w:proofErr w:type="spellEnd"/>
            <w:r w:rsidR="009F6425" w:rsidRPr="008D0044">
              <w:rPr>
                <w:rFonts w:cs="Arial"/>
              </w:rPr>
              <w:t xml:space="preserve"> a</w:t>
            </w:r>
            <w:r w:rsidRPr="008D0044">
              <w:rPr>
                <w:rFonts w:cs="Arial"/>
              </w:rPr>
              <w:t>u Tribunal pénal des mineurs.</w:t>
            </w:r>
          </w:p>
        </w:tc>
      </w:tr>
    </w:tbl>
    <w:p w14:paraId="5BEF1022" w14:textId="77777777" w:rsidR="006A24AB" w:rsidRPr="00B458CE" w:rsidRDefault="006A24AB" w:rsidP="006A24AB">
      <w:pPr>
        <w:pStyle w:val="Texte"/>
        <w:spacing w:after="0"/>
        <w:rPr>
          <w:sz w:val="28"/>
          <w:szCs w:val="28"/>
          <w:lang w:val="fr-CH"/>
        </w:rPr>
      </w:pPr>
    </w:p>
    <w:p w14:paraId="0FCF3E7A" w14:textId="77777777" w:rsidR="00B458CE" w:rsidRPr="00B458CE" w:rsidRDefault="00B458CE" w:rsidP="00B458CE">
      <w:pPr>
        <w:pStyle w:val="Texte"/>
        <w:spacing w:after="0"/>
        <w:rPr>
          <w:sz w:val="28"/>
          <w:szCs w:val="28"/>
          <w:lang w:val="fr-CH"/>
        </w:rPr>
      </w:pPr>
    </w:p>
    <w:tbl>
      <w:tblPr>
        <w:tblW w:w="15174" w:type="dxa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6523"/>
        <w:gridCol w:w="2837"/>
        <w:gridCol w:w="4112"/>
      </w:tblGrid>
      <w:tr w:rsidR="000161D8" w:rsidRPr="000161D8" w14:paraId="7CAE12BA" w14:textId="77777777" w:rsidTr="009423EB">
        <w:trPr>
          <w:cantSplit/>
        </w:trPr>
        <w:tc>
          <w:tcPr>
            <w:tcW w:w="1702" w:type="dxa"/>
            <w:vAlign w:val="center"/>
          </w:tcPr>
          <w:p w14:paraId="07513E6C" w14:textId="633EEDCB" w:rsidR="009865A8" w:rsidRPr="002F3EC7" w:rsidRDefault="009865A8" w:rsidP="006106FC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2F3EC7">
              <w:rPr>
                <w:rFonts w:cs="Arial"/>
                <w:b/>
                <w:bCs/>
              </w:rPr>
              <w:t>N</w:t>
            </w:r>
            <w:r w:rsidR="004D1AFD">
              <w:rPr>
                <w:rFonts w:cs="Arial"/>
                <w:b/>
                <w:bCs/>
              </w:rPr>
              <w:t>uméro</w:t>
            </w:r>
            <w:r w:rsidR="00B458CE">
              <w:rPr>
                <w:rFonts w:cs="Arial"/>
                <w:b/>
                <w:bCs/>
              </w:rPr>
              <w:t>s</w:t>
            </w:r>
            <w:r w:rsidR="004D1AFD">
              <w:rPr>
                <w:rFonts w:cs="Arial"/>
                <w:b/>
                <w:bCs/>
              </w:rPr>
              <w:t xml:space="preserve"> d’</w:t>
            </w:r>
            <w:r w:rsidRPr="002F3EC7">
              <w:rPr>
                <w:rFonts w:cs="Arial"/>
                <w:b/>
                <w:bCs/>
              </w:rPr>
              <w:t>ordre de traitement</w:t>
            </w:r>
          </w:p>
        </w:tc>
        <w:tc>
          <w:tcPr>
            <w:tcW w:w="6523" w:type="dxa"/>
            <w:vAlign w:val="center"/>
          </w:tcPr>
          <w:p w14:paraId="52D472E6" w14:textId="00356D33" w:rsidR="009865A8" w:rsidRPr="000161D8" w:rsidRDefault="009865A8" w:rsidP="006106FC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0161D8">
              <w:rPr>
                <w:rFonts w:cs="Arial"/>
                <w:b/>
                <w:bCs/>
              </w:rPr>
              <w:t>Objet</w:t>
            </w:r>
            <w:r w:rsidR="00B458CE">
              <w:rPr>
                <w:rFonts w:cs="Arial"/>
                <w:b/>
                <w:bCs/>
              </w:rPr>
              <w:t>s</w:t>
            </w:r>
          </w:p>
        </w:tc>
        <w:tc>
          <w:tcPr>
            <w:tcW w:w="2837" w:type="dxa"/>
            <w:vAlign w:val="center"/>
          </w:tcPr>
          <w:p w14:paraId="3B48CE34" w14:textId="77777777" w:rsidR="009865A8" w:rsidRPr="000161D8" w:rsidRDefault="009865A8" w:rsidP="00A6659F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0161D8">
              <w:rPr>
                <w:rFonts w:cs="Arial"/>
                <w:b/>
                <w:bCs/>
              </w:rPr>
              <w:t>Commentaires</w:t>
            </w:r>
          </w:p>
        </w:tc>
        <w:tc>
          <w:tcPr>
            <w:tcW w:w="4112" w:type="dxa"/>
            <w:vAlign w:val="center"/>
          </w:tcPr>
          <w:p w14:paraId="731B62E6" w14:textId="77777777" w:rsidR="009865A8" w:rsidRPr="000161D8" w:rsidRDefault="00E644F9" w:rsidP="006106FC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  <w:r w:rsidRPr="000161D8">
              <w:rPr>
                <w:b/>
                <w:bCs/>
              </w:rPr>
              <w:t>Décisions du Grand Conseil</w:t>
            </w:r>
            <w:r w:rsidRPr="000161D8">
              <w:rPr>
                <w:b/>
                <w:bCs/>
              </w:rPr>
              <w:br/>
              <w:t>et v</w:t>
            </w:r>
            <w:r w:rsidR="00CB056E" w:rsidRPr="000161D8">
              <w:rPr>
                <w:b/>
                <w:bCs/>
              </w:rPr>
              <w:t>otes électroniques</w:t>
            </w:r>
          </w:p>
        </w:tc>
      </w:tr>
      <w:tr w:rsidR="00E90973" w:rsidRPr="000161D8" w14:paraId="4450BA11" w14:textId="77777777" w:rsidTr="00FE3590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40DBD5BC" w14:textId="68AF158C" w:rsidR="00E90973" w:rsidRPr="002F3EC7" w:rsidRDefault="00E90973" w:rsidP="00E90973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833907">
              <w:rPr>
                <w:rFonts w:cs="Arial"/>
                <w:b/>
              </w:rPr>
              <w:t xml:space="preserve">A </w:t>
            </w:r>
            <w:r w:rsidR="00717EAA">
              <w:rPr>
                <w:rFonts w:cs="Arial"/>
                <w:b/>
              </w:rPr>
              <w:t>1</w:t>
            </w:r>
          </w:p>
        </w:tc>
        <w:tc>
          <w:tcPr>
            <w:tcW w:w="6523" w:type="dxa"/>
          </w:tcPr>
          <w:p w14:paraId="28D9233D" w14:textId="77777777" w:rsidR="00E90973" w:rsidRPr="004B0EF3" w:rsidRDefault="00E90973" w:rsidP="00E90973">
            <w:pPr>
              <w:spacing w:before="40" w:after="40"/>
              <w:ind w:left="224" w:hanging="224"/>
              <w:jc w:val="right"/>
              <w:rPr>
                <w:b/>
              </w:rPr>
            </w:pPr>
            <w:r w:rsidRPr="004B0EF3">
              <w:rPr>
                <w:b/>
              </w:rPr>
              <w:t>PRÉSIDENCE</w:t>
            </w:r>
          </w:p>
          <w:p w14:paraId="4DB08C33" w14:textId="5D1C0F66" w:rsidR="00E90973" w:rsidRPr="005E2850" w:rsidRDefault="00A03A04" w:rsidP="00E90973">
            <w:pPr>
              <w:tabs>
                <w:tab w:val="left" w:pos="2123"/>
              </w:tabs>
              <w:spacing w:before="40" w:after="40"/>
              <w:rPr>
                <w:rStyle w:val="Style1"/>
                <w:b w:val="0"/>
                <w:bCs/>
                <w:color w:val="auto"/>
              </w:rPr>
            </w:pPr>
            <w:hyperlink r:id="rId15" w:history="1">
              <w:r w:rsidR="00E90973" w:rsidRPr="005E2850">
                <w:rPr>
                  <w:rStyle w:val="Lienhypertexte"/>
                  <w:b/>
                  <w:bCs/>
                </w:rPr>
                <w:t>26.</w:t>
              </w:r>
              <w:r w:rsidR="005E2850" w:rsidRPr="005E2850">
                <w:rPr>
                  <w:rStyle w:val="Lienhypertexte"/>
                  <w:b/>
                  <w:bCs/>
                </w:rPr>
                <w:t>604</w:t>
              </w:r>
              <w:r w:rsidR="00E90973" w:rsidRPr="005E2850">
                <w:rPr>
                  <w:rStyle w:val="Lienhypertexte"/>
                  <w:b/>
                  <w:bCs/>
                </w:rPr>
                <w:t>com</w:t>
              </w:r>
            </w:hyperlink>
          </w:p>
          <w:p w14:paraId="301240B7" w14:textId="275EA749" w:rsidR="00E90973" w:rsidRPr="005E2850" w:rsidRDefault="005E2850" w:rsidP="00E90973">
            <w:pPr>
              <w:spacing w:before="40" w:after="40"/>
              <w:rPr>
                <w:rFonts w:cs="Arial"/>
              </w:rPr>
            </w:pPr>
            <w:r w:rsidRPr="005E2850">
              <w:rPr>
                <w:rFonts w:cs="Arial"/>
              </w:rPr>
              <w:t>31 mars</w:t>
            </w:r>
            <w:r w:rsidR="00E90973" w:rsidRPr="005E2850">
              <w:rPr>
                <w:rFonts w:cs="Arial"/>
              </w:rPr>
              <w:t xml:space="preserve"> 2026</w:t>
            </w:r>
          </w:p>
          <w:p w14:paraId="474968CC" w14:textId="77777777" w:rsidR="00E90973" w:rsidRPr="004B0EF3" w:rsidRDefault="00E90973" w:rsidP="00E90973">
            <w:pPr>
              <w:spacing w:before="40" w:after="40"/>
              <w:rPr>
                <w:b/>
              </w:rPr>
            </w:pPr>
            <w:r w:rsidRPr="004B0EF3">
              <w:rPr>
                <w:b/>
              </w:rPr>
              <w:t>Bureau interparlementaire de coordination</w:t>
            </w:r>
          </w:p>
          <w:p w14:paraId="4CA3566D" w14:textId="28D902B2" w:rsidR="00E90973" w:rsidRPr="000161D8" w:rsidRDefault="00E90973" w:rsidP="00E90973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left"/>
              <w:rPr>
                <w:rFonts w:cs="Arial"/>
                <w:b/>
                <w:bCs/>
              </w:rPr>
            </w:pPr>
            <w:r w:rsidRPr="004B0EF3">
              <w:t xml:space="preserve">Rapport de la commission des affaires extérieures </w:t>
            </w:r>
            <w:r w:rsidRPr="004B0EF3">
              <w:br/>
              <w:t>relatif au rapport de gestion pour l’année 202</w:t>
            </w:r>
            <w:r>
              <w:t>5</w:t>
            </w:r>
            <w:r w:rsidRPr="004B0EF3">
              <w:t xml:space="preserve"> du Bureau interparlementaire de coordination (BIC)</w:t>
            </w:r>
          </w:p>
        </w:tc>
        <w:tc>
          <w:tcPr>
            <w:tcW w:w="2837" w:type="dxa"/>
            <w:vAlign w:val="center"/>
          </w:tcPr>
          <w:p w14:paraId="2F889456" w14:textId="77777777" w:rsidR="00E90973" w:rsidRPr="004B0EF3" w:rsidRDefault="00E90973" w:rsidP="00E90973">
            <w:pPr>
              <w:spacing w:before="40" w:after="40"/>
              <w:jc w:val="center"/>
              <w:rPr>
                <w:rFonts w:cs="Arial"/>
              </w:rPr>
            </w:pPr>
            <w:r w:rsidRPr="004B0EF3">
              <w:rPr>
                <w:rFonts w:cs="Arial"/>
              </w:rPr>
              <w:t>Sans débat</w:t>
            </w:r>
          </w:p>
          <w:p w14:paraId="25AF7B50" w14:textId="77777777" w:rsidR="00E90973" w:rsidRPr="004B0EF3" w:rsidRDefault="00E90973" w:rsidP="00E90973">
            <w:pPr>
              <w:spacing w:before="40" w:after="40"/>
              <w:jc w:val="center"/>
              <w:rPr>
                <w:rFonts w:cs="Arial"/>
              </w:rPr>
            </w:pPr>
          </w:p>
          <w:p w14:paraId="3137783A" w14:textId="581A7E42" w:rsidR="00E90973" w:rsidRPr="000161D8" w:rsidRDefault="00E90973" w:rsidP="00E90973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4B0EF3">
              <w:rPr>
                <w:rFonts w:cs="Arial"/>
              </w:rPr>
              <w:t>Pas de vote</w:t>
            </w:r>
          </w:p>
        </w:tc>
        <w:tc>
          <w:tcPr>
            <w:tcW w:w="4112" w:type="dxa"/>
            <w:vAlign w:val="center"/>
          </w:tcPr>
          <w:p w14:paraId="380C20BD" w14:textId="77777777" w:rsidR="00E90973" w:rsidRPr="000161D8" w:rsidRDefault="00E90973" w:rsidP="00E90973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</w:p>
        </w:tc>
      </w:tr>
      <w:tr w:rsidR="003A5718" w:rsidRPr="000161D8" w14:paraId="372E9EBD" w14:textId="77777777" w:rsidTr="00FE3590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35830E28" w14:textId="6885FC53" w:rsidR="003A5718" w:rsidRPr="00833907" w:rsidRDefault="003A5718" w:rsidP="003A5718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</w:rPr>
            </w:pPr>
            <w:r w:rsidRPr="005B5584">
              <w:rPr>
                <w:rFonts w:cs="Arial"/>
                <w:b/>
              </w:rPr>
              <w:t xml:space="preserve">A </w:t>
            </w:r>
            <w:r w:rsidR="00717EAA">
              <w:rPr>
                <w:rFonts w:cs="Arial"/>
                <w:b/>
              </w:rPr>
              <w:t>2</w:t>
            </w:r>
          </w:p>
        </w:tc>
        <w:tc>
          <w:tcPr>
            <w:tcW w:w="6523" w:type="dxa"/>
          </w:tcPr>
          <w:p w14:paraId="6E62C2DE" w14:textId="77777777" w:rsidR="003A5718" w:rsidRPr="004B0EF3" w:rsidRDefault="003A5718" w:rsidP="003A5718">
            <w:pPr>
              <w:spacing w:before="40" w:after="40"/>
              <w:ind w:left="224" w:hanging="224"/>
              <w:jc w:val="right"/>
              <w:rPr>
                <w:b/>
              </w:rPr>
            </w:pPr>
            <w:r>
              <w:rPr>
                <w:b/>
              </w:rPr>
              <w:t>PRÉSIDENCE</w:t>
            </w:r>
          </w:p>
          <w:p w14:paraId="5DDAC00C" w14:textId="77777777" w:rsidR="003A5718" w:rsidRPr="001A27C1" w:rsidRDefault="00A03A04" w:rsidP="003A5718">
            <w:pPr>
              <w:spacing w:before="40" w:after="40"/>
              <w:ind w:left="224" w:hanging="224"/>
              <w:rPr>
                <w:rStyle w:val="Style1"/>
                <w:color w:val="009776"/>
              </w:rPr>
            </w:pPr>
            <w:hyperlink r:id="rId16" w:history="1">
              <w:r w:rsidR="003A5718" w:rsidRPr="001A27C1">
                <w:rPr>
                  <w:rStyle w:val="Style1"/>
                  <w:color w:val="009776"/>
                </w:rPr>
                <w:t>2</w:t>
              </w:r>
              <w:r w:rsidR="003A5718">
                <w:rPr>
                  <w:rStyle w:val="Style1"/>
                  <w:color w:val="009776"/>
                </w:rPr>
                <w:t>5</w:t>
              </w:r>
              <w:r w:rsidR="003A5718" w:rsidRPr="001A27C1">
                <w:rPr>
                  <w:rStyle w:val="Style1"/>
                  <w:color w:val="009776"/>
                </w:rPr>
                <w:t>.0</w:t>
              </w:r>
              <w:r w:rsidR="003A5718">
                <w:rPr>
                  <w:rStyle w:val="Style1"/>
                  <w:color w:val="009776"/>
                </w:rPr>
                <w:t>52</w:t>
              </w:r>
              <w:r w:rsidR="003A5718" w:rsidRPr="001A27C1">
                <w:rPr>
                  <w:rStyle w:val="Style1"/>
                  <w:color w:val="009776"/>
                </w:rPr>
                <w:t>ce</w:t>
              </w:r>
            </w:hyperlink>
          </w:p>
          <w:p w14:paraId="2C0680E0" w14:textId="77777777" w:rsidR="003A5718" w:rsidRDefault="00A03A04" w:rsidP="003A5718">
            <w:pPr>
              <w:spacing w:before="40" w:after="40"/>
              <w:rPr>
                <w:rStyle w:val="Lienhypertexte"/>
                <w:b/>
                <w:bCs/>
              </w:rPr>
            </w:pPr>
            <w:hyperlink r:id="rId17" w:history="1">
              <w:r w:rsidR="003A5718" w:rsidRPr="00A67D07">
                <w:rPr>
                  <w:rStyle w:val="Lienhypertexte"/>
                  <w:b/>
                  <w:bCs/>
                </w:rPr>
                <w:t>25.052com</w:t>
              </w:r>
            </w:hyperlink>
          </w:p>
          <w:p w14:paraId="108AD62A" w14:textId="77777777" w:rsidR="003A5718" w:rsidRPr="004B0EF3" w:rsidRDefault="003A5718" w:rsidP="003A5718">
            <w:pPr>
              <w:spacing w:before="40" w:after="40"/>
              <w:jc w:val="both"/>
              <w:rPr>
                <w:rStyle w:val="Lienhypertexte"/>
                <w:b/>
              </w:rPr>
            </w:pPr>
            <w:r>
              <w:rPr>
                <w:bCs/>
              </w:rPr>
              <w:t>15</w:t>
            </w:r>
            <w:r w:rsidRPr="001A27C1">
              <w:rPr>
                <w:bCs/>
              </w:rPr>
              <w:t xml:space="preserve"> </w:t>
            </w:r>
            <w:r>
              <w:rPr>
                <w:bCs/>
              </w:rPr>
              <w:t>décembre 2025</w:t>
            </w:r>
            <w:r w:rsidRPr="001A27C1">
              <w:rPr>
                <w:bCs/>
              </w:rPr>
              <w:t xml:space="preserve"> et </w:t>
            </w:r>
            <w:r w:rsidRPr="00DB7B7B">
              <w:rPr>
                <w:bCs/>
              </w:rPr>
              <w:t>17 mars 2026</w:t>
            </w:r>
          </w:p>
          <w:p w14:paraId="3946B2FE" w14:textId="77777777" w:rsidR="003A5718" w:rsidRDefault="003A5718" w:rsidP="003A5718">
            <w:pPr>
              <w:spacing w:before="40" w:after="40"/>
              <w:jc w:val="both"/>
              <w:rPr>
                <w:rStyle w:val="Lienhypertexte"/>
                <w:b/>
                <w:color w:val="auto"/>
                <w:u w:val="none"/>
              </w:rPr>
            </w:pPr>
            <w:r>
              <w:rPr>
                <w:rStyle w:val="Lienhypertexte"/>
                <w:b/>
                <w:color w:val="auto"/>
                <w:u w:val="none"/>
              </w:rPr>
              <w:t>Programme de législature 2026-2029</w:t>
            </w:r>
          </w:p>
          <w:p w14:paraId="7FC2E3BA" w14:textId="684D9AC7" w:rsidR="003A5718" w:rsidRPr="004B0EF3" w:rsidRDefault="003A5718" w:rsidP="003A5718">
            <w:pPr>
              <w:spacing w:before="40" w:after="40"/>
              <w:rPr>
                <w:b/>
              </w:rPr>
            </w:pPr>
            <w:r w:rsidRPr="004B0EF3">
              <w:rPr>
                <w:rFonts w:cs="Arial"/>
              </w:rPr>
              <w:t xml:space="preserve">Rapports du Conseil d’État </w:t>
            </w:r>
            <w:r>
              <w:rPr>
                <w:rFonts w:cs="Arial"/>
              </w:rPr>
              <w:t>et de la commission des finances</w:t>
            </w:r>
            <w:r>
              <w:rPr>
                <w:rFonts w:cs="Arial"/>
              </w:rPr>
              <w:br/>
              <w:t>concernant le programme de législature 2026-2029 et le plan financier</w:t>
            </w:r>
          </w:p>
        </w:tc>
        <w:tc>
          <w:tcPr>
            <w:tcW w:w="2837" w:type="dxa"/>
            <w:vAlign w:val="center"/>
          </w:tcPr>
          <w:p w14:paraId="0437C2B3" w14:textId="77777777" w:rsidR="003A5718" w:rsidRPr="00E86B5B" w:rsidRDefault="003A5718" w:rsidP="003A5718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Débat libre</w:t>
            </w:r>
          </w:p>
          <w:p w14:paraId="6A3510E9" w14:textId="77777777" w:rsidR="003A5718" w:rsidRPr="00E86B5B" w:rsidRDefault="003A5718" w:rsidP="003A5718">
            <w:pPr>
              <w:jc w:val="center"/>
              <w:rPr>
                <w:rFonts w:cs="Arial"/>
              </w:rPr>
            </w:pPr>
          </w:p>
          <w:p w14:paraId="10D6AA37" w14:textId="125ECC33" w:rsidR="003A5718" w:rsidRPr="00E86B5B" w:rsidRDefault="003A5718" w:rsidP="003A5718">
            <w:pPr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 xml:space="preserve">Prise en considération </w:t>
            </w:r>
            <w:r w:rsidR="00E53951">
              <w:rPr>
                <w:rFonts w:cs="Arial"/>
              </w:rPr>
              <w:br/>
            </w:r>
            <w:r w:rsidRPr="00E86B5B">
              <w:rPr>
                <w:rFonts w:cs="Arial"/>
              </w:rPr>
              <w:t>du rapport :</w:t>
            </w:r>
          </w:p>
          <w:p w14:paraId="72A7568C" w14:textId="164CC538" w:rsidR="003A5718" w:rsidRPr="004B0EF3" w:rsidRDefault="003A5718" w:rsidP="00E53951">
            <w:pPr>
              <w:spacing w:after="40"/>
              <w:jc w:val="center"/>
              <w:rPr>
                <w:rFonts w:cs="Arial"/>
              </w:rPr>
            </w:pPr>
            <w:r w:rsidRPr="00E86B5B">
              <w:rPr>
                <w:rFonts w:cs="Arial"/>
              </w:rPr>
              <w:t>vote à la majorité simple</w:t>
            </w:r>
          </w:p>
        </w:tc>
        <w:tc>
          <w:tcPr>
            <w:tcW w:w="4112" w:type="dxa"/>
            <w:vAlign w:val="center"/>
          </w:tcPr>
          <w:p w14:paraId="18B01BFE" w14:textId="77777777" w:rsidR="003A5718" w:rsidRPr="000161D8" w:rsidRDefault="003A5718" w:rsidP="003A5718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</w:p>
        </w:tc>
      </w:tr>
      <w:tr w:rsidR="003A5718" w:rsidRPr="000161D8" w14:paraId="090326FA" w14:textId="77777777" w:rsidTr="00FE3590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43966CDE" w14:textId="333E87C3" w:rsidR="003A5718" w:rsidRPr="00833907" w:rsidRDefault="003A5718" w:rsidP="003A5718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</w:rPr>
            </w:pPr>
            <w:r w:rsidRPr="005B5584">
              <w:rPr>
                <w:rFonts w:cs="Arial"/>
                <w:b/>
              </w:rPr>
              <w:lastRenderedPageBreak/>
              <w:t>A</w:t>
            </w:r>
            <w:r w:rsidR="00717EAA">
              <w:rPr>
                <w:rFonts w:cs="Arial"/>
                <w:b/>
              </w:rPr>
              <w:t xml:space="preserve"> 3</w:t>
            </w:r>
          </w:p>
        </w:tc>
        <w:tc>
          <w:tcPr>
            <w:tcW w:w="6523" w:type="dxa"/>
          </w:tcPr>
          <w:p w14:paraId="3D05DCD3" w14:textId="77777777" w:rsidR="003A5718" w:rsidRPr="00EF49B7" w:rsidRDefault="003A5718" w:rsidP="003A5718">
            <w:pPr>
              <w:spacing w:before="40" w:after="40"/>
              <w:ind w:left="224" w:hanging="224"/>
              <w:jc w:val="right"/>
              <w:rPr>
                <w:b/>
              </w:rPr>
            </w:pPr>
            <w:r w:rsidRPr="00EF49B7">
              <w:rPr>
                <w:b/>
              </w:rPr>
              <w:t>DDTE</w:t>
            </w:r>
          </w:p>
          <w:p w14:paraId="24F564F1" w14:textId="77777777" w:rsidR="003A5718" w:rsidRPr="004B0EF3" w:rsidRDefault="00A03A04" w:rsidP="003A5718">
            <w:pPr>
              <w:spacing w:before="40" w:after="40"/>
              <w:ind w:left="224" w:hanging="224"/>
              <w:rPr>
                <w:rStyle w:val="Style1"/>
                <w:color w:val="009776"/>
              </w:rPr>
            </w:pPr>
            <w:hyperlink r:id="rId18" w:history="1">
              <w:r w:rsidR="003A5718" w:rsidRPr="00EF49B7">
                <w:rPr>
                  <w:rStyle w:val="Lienhypertexte"/>
                  <w:b/>
                </w:rPr>
                <w:t>25.030ce</w:t>
              </w:r>
            </w:hyperlink>
          </w:p>
          <w:p w14:paraId="752E46AB" w14:textId="77777777" w:rsidR="003A5718" w:rsidRPr="007253CB" w:rsidRDefault="00A03A04" w:rsidP="003A5718">
            <w:pPr>
              <w:spacing w:before="40" w:after="40"/>
              <w:rPr>
                <w:bCs/>
                <w:color w:val="FF0000"/>
                <w:u w:val="single"/>
              </w:rPr>
            </w:pPr>
            <w:hyperlink r:id="rId19" w:history="1">
              <w:r w:rsidR="003A5718" w:rsidRPr="00855FB7">
                <w:rPr>
                  <w:rStyle w:val="Lienhypertexte"/>
                  <w:b/>
                  <w:bCs/>
                </w:rPr>
                <w:t>25.030com</w:t>
              </w:r>
            </w:hyperlink>
          </w:p>
          <w:p w14:paraId="0B59F527" w14:textId="77777777" w:rsidR="003A5718" w:rsidRPr="00EF49B7" w:rsidRDefault="003A5718" w:rsidP="003A5718">
            <w:pPr>
              <w:spacing w:before="40" w:after="40"/>
              <w:rPr>
                <w:rStyle w:val="Lienhypertexte"/>
                <w:b/>
              </w:rPr>
            </w:pPr>
            <w:r w:rsidRPr="00EF49B7">
              <w:t>21 mai 2025</w:t>
            </w:r>
            <w:r>
              <w:t xml:space="preserve"> </w:t>
            </w:r>
            <w:r w:rsidRPr="003C65B3">
              <w:t>et 31 mars 2026</w:t>
            </w:r>
          </w:p>
          <w:p w14:paraId="151E835B" w14:textId="77777777" w:rsidR="003A5718" w:rsidRPr="00EF49B7" w:rsidRDefault="003A5718" w:rsidP="003A5718">
            <w:pPr>
              <w:spacing w:after="40"/>
              <w:rPr>
                <w:rStyle w:val="Lienhypertexte"/>
                <w:b/>
                <w:color w:val="auto"/>
                <w:u w:val="none"/>
              </w:rPr>
            </w:pPr>
            <w:r w:rsidRPr="00EF49B7">
              <w:rPr>
                <w:rStyle w:val="Lienhypertexte"/>
                <w:b/>
                <w:color w:val="auto"/>
                <w:u w:val="none"/>
              </w:rPr>
              <w:t>Déductions fiscales – Subventions</w:t>
            </w:r>
          </w:p>
          <w:p w14:paraId="7CDB5A2F" w14:textId="4EA1F7A6" w:rsidR="003A5718" w:rsidRPr="004B0EF3" w:rsidRDefault="003A5718" w:rsidP="003A5718">
            <w:pPr>
              <w:spacing w:before="40" w:after="40"/>
              <w:ind w:hanging="3"/>
              <w:rPr>
                <w:b/>
              </w:rPr>
            </w:pPr>
            <w:r w:rsidRPr="00EF49B7">
              <w:rPr>
                <w:rStyle w:val="Lienhypertexte"/>
                <w:bCs/>
                <w:color w:val="auto"/>
                <w:u w:val="none"/>
              </w:rPr>
              <w:t>Rapport</w:t>
            </w:r>
            <w:r>
              <w:rPr>
                <w:rStyle w:val="Lienhypertexte"/>
                <w:bCs/>
                <w:color w:val="auto"/>
                <w:u w:val="none"/>
              </w:rPr>
              <w:t xml:space="preserve">s </w:t>
            </w:r>
            <w:r w:rsidRPr="00EF49B7">
              <w:rPr>
                <w:rStyle w:val="Lienhypertexte"/>
                <w:bCs/>
                <w:color w:val="auto"/>
                <w:u w:val="none"/>
              </w:rPr>
              <w:t xml:space="preserve">du Conseil d’État </w:t>
            </w:r>
            <w:r>
              <w:rPr>
                <w:rStyle w:val="Lienhypertexte"/>
                <w:bCs/>
                <w:color w:val="auto"/>
                <w:u w:val="none"/>
              </w:rPr>
              <w:t>et de la commission Fiscalité</w:t>
            </w:r>
            <w:r w:rsidRPr="00EF49B7">
              <w:rPr>
                <w:rStyle w:val="Lienhypertexte"/>
                <w:bCs/>
                <w:color w:val="auto"/>
                <w:u w:val="none"/>
              </w:rPr>
              <w:t xml:space="preserve"> en réponse </w:t>
            </w:r>
            <w:r>
              <w:rPr>
                <w:rStyle w:val="Lienhypertexte"/>
                <w:bCs/>
                <w:color w:val="auto"/>
                <w:u w:val="none"/>
              </w:rPr>
              <w:br/>
            </w:r>
            <w:r w:rsidRPr="00EF49B7">
              <w:rPr>
                <w:rStyle w:val="Lienhypertexte"/>
                <w:bCs/>
                <w:color w:val="auto"/>
                <w:u w:val="none"/>
              </w:rPr>
              <w:t>au postulat 20.155 « Optimiser l’effort de l’État entre déductions fiscales et subsides dans le domaine de l’énergie »</w:t>
            </w:r>
          </w:p>
        </w:tc>
        <w:tc>
          <w:tcPr>
            <w:tcW w:w="2837" w:type="dxa"/>
            <w:vAlign w:val="center"/>
          </w:tcPr>
          <w:p w14:paraId="36A680FC" w14:textId="77777777" w:rsidR="003A5718" w:rsidRPr="00EF49B7" w:rsidRDefault="003A5718" w:rsidP="003A5718">
            <w:pPr>
              <w:spacing w:before="40"/>
              <w:jc w:val="center"/>
              <w:rPr>
                <w:rFonts w:cs="Arial"/>
              </w:rPr>
            </w:pPr>
            <w:r w:rsidRPr="00EF49B7">
              <w:rPr>
                <w:rFonts w:cs="Arial"/>
              </w:rPr>
              <w:t>Débat libre</w:t>
            </w:r>
          </w:p>
          <w:p w14:paraId="2CAF09AE" w14:textId="77777777" w:rsidR="003A5718" w:rsidRPr="00EF49B7" w:rsidRDefault="003A5718" w:rsidP="003A5718">
            <w:pPr>
              <w:jc w:val="center"/>
              <w:rPr>
                <w:rFonts w:cs="Arial"/>
              </w:rPr>
            </w:pPr>
          </w:p>
          <w:p w14:paraId="521332A6" w14:textId="77777777" w:rsidR="003A5718" w:rsidRPr="00EF49B7" w:rsidRDefault="003A5718" w:rsidP="003A5718">
            <w:pPr>
              <w:jc w:val="center"/>
              <w:rPr>
                <w:b/>
                <w:bCs/>
              </w:rPr>
            </w:pPr>
            <w:r w:rsidRPr="00EF49B7">
              <w:rPr>
                <w:rFonts w:cs="Arial"/>
              </w:rPr>
              <w:t xml:space="preserve">Postulat </w:t>
            </w:r>
            <w:hyperlink r:id="rId20" w:history="1">
              <w:r w:rsidRPr="00EF49B7">
                <w:rPr>
                  <w:rStyle w:val="Lienhypertexte"/>
                  <w:rFonts w:cs="Arial"/>
                  <w:b/>
                  <w:bCs/>
                </w:rPr>
                <w:t>20.155</w:t>
              </w:r>
            </w:hyperlink>
            <w:r w:rsidRPr="00EF49B7">
              <w:rPr>
                <w:rFonts w:cs="Arial"/>
              </w:rPr>
              <w:t> :</w:t>
            </w:r>
          </w:p>
          <w:p w14:paraId="458AED5C" w14:textId="77777777" w:rsidR="003A5718" w:rsidRPr="00EF49B7" w:rsidRDefault="003A5718" w:rsidP="003A5718">
            <w:pPr>
              <w:spacing w:after="40"/>
              <w:jc w:val="center"/>
              <w:rPr>
                <w:rFonts w:cs="Arial"/>
              </w:rPr>
            </w:pPr>
            <w:r w:rsidRPr="00EF49B7">
              <w:rPr>
                <w:rFonts w:cs="Arial"/>
              </w:rPr>
              <w:t>vote sur le classement</w:t>
            </w:r>
          </w:p>
          <w:p w14:paraId="7DC0C134" w14:textId="77777777" w:rsidR="003A5718" w:rsidRPr="00EF49B7" w:rsidRDefault="003A5718" w:rsidP="003A5718">
            <w:pPr>
              <w:spacing w:after="40"/>
              <w:jc w:val="center"/>
              <w:rPr>
                <w:rFonts w:cs="Arial"/>
              </w:rPr>
            </w:pPr>
          </w:p>
          <w:p w14:paraId="66C0DF79" w14:textId="77777777" w:rsidR="003A5718" w:rsidRPr="00EF49B7" w:rsidRDefault="003A5718" w:rsidP="003A5718">
            <w:pPr>
              <w:spacing w:after="40"/>
              <w:jc w:val="center"/>
              <w:rPr>
                <w:rFonts w:cs="Arial"/>
              </w:rPr>
            </w:pPr>
            <w:r w:rsidRPr="00EF49B7">
              <w:rPr>
                <w:rFonts w:cs="Arial"/>
              </w:rPr>
              <w:t xml:space="preserve">Motion </w:t>
            </w:r>
            <w:hyperlink r:id="rId21" w:history="1">
              <w:r w:rsidRPr="00EF49B7">
                <w:rPr>
                  <w:rStyle w:val="Lienhypertexte"/>
                  <w:rFonts w:cs="Arial"/>
                  <w:b/>
                  <w:bCs/>
                </w:rPr>
                <w:t>25.180</w:t>
              </w:r>
            </w:hyperlink>
            <w:r w:rsidRPr="00EF49B7">
              <w:rPr>
                <w:rFonts w:cs="Arial"/>
              </w:rPr>
              <w:t> :</w:t>
            </w:r>
          </w:p>
          <w:p w14:paraId="104A2144" w14:textId="77777777" w:rsidR="003A5718" w:rsidRPr="00EF49B7" w:rsidRDefault="003A5718" w:rsidP="003A5718">
            <w:pPr>
              <w:spacing w:before="40" w:after="40"/>
              <w:jc w:val="center"/>
              <w:rPr>
                <w:rFonts w:cs="Arial"/>
              </w:rPr>
            </w:pPr>
            <w:r w:rsidRPr="00EF49B7">
              <w:rPr>
                <w:rFonts w:cs="Arial"/>
              </w:rPr>
              <w:t>Position du Conseil d’État :</w:t>
            </w:r>
            <w:r w:rsidRPr="00EF49B7">
              <w:rPr>
                <w:rFonts w:cs="Arial"/>
              </w:rPr>
              <w:br/>
              <w:t>préavis défavorable</w:t>
            </w:r>
          </w:p>
          <w:p w14:paraId="06EAEE4C" w14:textId="77777777" w:rsidR="003A5718" w:rsidRPr="00E86B5B" w:rsidRDefault="00A03A04" w:rsidP="003A5718">
            <w:pPr>
              <w:spacing w:after="40"/>
              <w:jc w:val="center"/>
              <w:rPr>
                <w:rStyle w:val="Lienhypertexte"/>
                <w:rFonts w:cs="Arial"/>
                <w:i/>
                <w:iCs/>
              </w:rPr>
            </w:pPr>
            <w:hyperlink r:id="rId22" w:history="1">
              <w:r w:rsidR="003A5718" w:rsidRPr="00E86B5B">
                <w:rPr>
                  <w:rStyle w:val="Lienhypertexte"/>
                  <w:rFonts w:cs="Arial"/>
                  <w:i/>
                  <w:iCs/>
                </w:rPr>
                <w:t xml:space="preserve">Amendement VertPOP, </w:t>
              </w:r>
              <w:r w:rsidR="003A5718" w:rsidRPr="00E86B5B">
                <w:rPr>
                  <w:rStyle w:val="Lienhypertexte"/>
                  <w:rFonts w:cs="Arial"/>
                  <w:i/>
                  <w:iCs/>
                </w:rPr>
                <w:br/>
                <w:t>du 30 novembre 2025</w:t>
              </w:r>
            </w:hyperlink>
          </w:p>
          <w:p w14:paraId="061FBF9A" w14:textId="7DC47CBF" w:rsidR="003A5718" w:rsidRPr="004B0EF3" w:rsidRDefault="003A5718" w:rsidP="003A5718">
            <w:pPr>
              <w:spacing w:before="40" w:after="40"/>
              <w:jc w:val="center"/>
              <w:rPr>
                <w:rFonts w:cs="Arial"/>
              </w:rPr>
            </w:pPr>
            <w:r w:rsidRPr="00CB6B60">
              <w:rPr>
                <w:rFonts w:cs="Arial"/>
              </w:rPr>
              <w:t>vote à la majorité simple</w:t>
            </w:r>
          </w:p>
        </w:tc>
        <w:tc>
          <w:tcPr>
            <w:tcW w:w="4112" w:type="dxa"/>
            <w:vAlign w:val="center"/>
          </w:tcPr>
          <w:p w14:paraId="0B063A9C" w14:textId="77777777" w:rsidR="003A5718" w:rsidRPr="000161D8" w:rsidRDefault="003A5718" w:rsidP="003A5718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</w:p>
        </w:tc>
      </w:tr>
      <w:tr w:rsidR="00DE3C68" w:rsidRPr="000161D8" w14:paraId="3E475210" w14:textId="77777777" w:rsidTr="00514AE4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2E2BB714" w14:textId="12B00BDA" w:rsidR="00DE3C68" w:rsidRPr="00833907" w:rsidRDefault="00DE3C68" w:rsidP="00514AE4">
            <w:pPr>
              <w:spacing w:before="120" w:after="40"/>
              <w:jc w:val="center"/>
              <w:rPr>
                <w:rFonts w:cs="Arial"/>
                <w:b/>
              </w:rPr>
            </w:pPr>
            <w:r w:rsidRPr="00EF49B7">
              <w:rPr>
                <w:rFonts w:cs="Arial"/>
                <w:b/>
              </w:rPr>
              <w:t xml:space="preserve">A </w:t>
            </w:r>
            <w:r w:rsidR="00717EAA">
              <w:rPr>
                <w:rFonts w:cs="Arial"/>
                <w:b/>
              </w:rPr>
              <w:t>4</w:t>
            </w:r>
          </w:p>
        </w:tc>
        <w:tc>
          <w:tcPr>
            <w:tcW w:w="6523" w:type="dxa"/>
            <w:shd w:val="clear" w:color="auto" w:fill="auto"/>
          </w:tcPr>
          <w:p w14:paraId="2B23149E" w14:textId="77777777" w:rsidR="00DE3C68" w:rsidRPr="00EF49B7" w:rsidRDefault="00DE3C68" w:rsidP="00DE3C68">
            <w:pPr>
              <w:spacing w:before="40" w:after="40"/>
              <w:ind w:left="224" w:hanging="224"/>
              <w:jc w:val="right"/>
              <w:rPr>
                <w:b/>
              </w:rPr>
            </w:pPr>
            <w:r w:rsidRPr="00EF49B7">
              <w:rPr>
                <w:b/>
              </w:rPr>
              <w:t>DFFI</w:t>
            </w:r>
          </w:p>
          <w:p w14:paraId="50C2741F" w14:textId="77777777" w:rsidR="00DE3C68" w:rsidRDefault="00A03A04" w:rsidP="00DE3C68">
            <w:pPr>
              <w:spacing w:before="40" w:after="40"/>
              <w:ind w:left="224" w:hanging="224"/>
              <w:rPr>
                <w:rStyle w:val="Style1"/>
                <w:color w:val="009776"/>
              </w:rPr>
            </w:pPr>
            <w:hyperlink r:id="rId23" w:history="1">
              <w:r w:rsidR="00DE3C68" w:rsidRPr="00EF49B7">
                <w:rPr>
                  <w:rStyle w:val="Style1"/>
                  <w:color w:val="009776"/>
                </w:rPr>
                <w:t>25.044ce</w:t>
              </w:r>
            </w:hyperlink>
          </w:p>
          <w:p w14:paraId="7BDACB89" w14:textId="1F9C7DF4" w:rsidR="00DE3C68" w:rsidRPr="00CA51C2" w:rsidRDefault="00A03A04" w:rsidP="00DE3C68">
            <w:pPr>
              <w:spacing w:before="40" w:after="40"/>
              <w:ind w:left="224" w:hanging="224"/>
              <w:rPr>
                <w:rStyle w:val="Style1"/>
                <w:b w:val="0"/>
                <w:bCs/>
                <w:color w:val="auto"/>
              </w:rPr>
            </w:pPr>
            <w:hyperlink r:id="rId24" w:history="1">
              <w:r w:rsidR="00DE3C68" w:rsidRPr="00CA51C2">
                <w:rPr>
                  <w:rStyle w:val="Lienhypertexte"/>
                  <w:b/>
                  <w:bCs/>
                </w:rPr>
                <w:t>25.044com</w:t>
              </w:r>
            </w:hyperlink>
          </w:p>
          <w:p w14:paraId="13BF3451" w14:textId="075B6B97" w:rsidR="00DE3C68" w:rsidRPr="00EF49B7" w:rsidRDefault="00DE3C68" w:rsidP="00DE3C68">
            <w:pPr>
              <w:spacing w:before="40" w:after="40"/>
              <w:rPr>
                <w:rStyle w:val="Lienhypertexte"/>
                <w:b/>
              </w:rPr>
            </w:pPr>
            <w:r w:rsidRPr="00EF49B7">
              <w:rPr>
                <w:bCs/>
              </w:rPr>
              <w:t>19 novembre 2025</w:t>
            </w:r>
            <w:r>
              <w:rPr>
                <w:bCs/>
              </w:rPr>
              <w:t xml:space="preserve"> et </w:t>
            </w:r>
            <w:r w:rsidR="002C52B0" w:rsidRPr="002C52B0">
              <w:rPr>
                <w:bCs/>
              </w:rPr>
              <w:t xml:space="preserve">21 avril </w:t>
            </w:r>
            <w:r w:rsidRPr="002C52B0">
              <w:rPr>
                <w:bCs/>
              </w:rPr>
              <w:t>2026</w:t>
            </w:r>
          </w:p>
          <w:p w14:paraId="2946D07C" w14:textId="77777777" w:rsidR="00DE3C68" w:rsidRPr="00EF49B7" w:rsidRDefault="00DE3C68" w:rsidP="00DE3C68">
            <w:pPr>
              <w:spacing w:before="40" w:after="40"/>
              <w:rPr>
                <w:rStyle w:val="Lienhypertexte"/>
                <w:b/>
              </w:rPr>
            </w:pPr>
            <w:r w:rsidRPr="00EF49B7">
              <w:rPr>
                <w:b/>
              </w:rPr>
              <w:t>Développement de l’éducation physique et sportive à l’école</w:t>
            </w:r>
          </w:p>
          <w:p w14:paraId="1CB8DC59" w14:textId="249E37D4" w:rsidR="00DE3C68" w:rsidRPr="00EF49B7" w:rsidRDefault="00DE3C68" w:rsidP="00DE3C68">
            <w:pPr>
              <w:spacing w:before="40"/>
            </w:pPr>
            <w:r w:rsidRPr="00EF49B7">
              <w:t>Rapport</w:t>
            </w:r>
            <w:r>
              <w:t>s</w:t>
            </w:r>
            <w:r w:rsidRPr="00EF49B7">
              <w:t xml:space="preserve"> du Conseil d’État </w:t>
            </w:r>
            <w:r>
              <w:t>et de la commission Éducation</w:t>
            </w:r>
          </w:p>
          <w:p w14:paraId="5E1B57C6" w14:textId="7AE9F7C1" w:rsidR="00DE3C68" w:rsidRPr="004B0EF3" w:rsidRDefault="00DE3C68" w:rsidP="00DE3C68">
            <w:pPr>
              <w:spacing w:after="40"/>
              <w:ind w:hanging="3"/>
              <w:rPr>
                <w:b/>
              </w:rPr>
            </w:pPr>
            <w:r w:rsidRPr="00EF49B7">
              <w:t xml:space="preserve">en réponse au postulat 22.108 « Développement </w:t>
            </w:r>
            <w:r w:rsidRPr="00EF49B7">
              <w:br/>
              <w:t>de l’éducation physique et sportive à l’école »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CD29481" w14:textId="7343299E" w:rsidR="00DE3C68" w:rsidRPr="00717EAA" w:rsidRDefault="00874A1A" w:rsidP="00874A1A">
            <w:pPr>
              <w:jc w:val="center"/>
              <w:rPr>
                <w:rFonts w:cs="Arial"/>
              </w:rPr>
            </w:pPr>
            <w:r w:rsidRPr="00717EAA">
              <w:rPr>
                <w:rFonts w:cs="Arial"/>
              </w:rPr>
              <w:t>Débat</w:t>
            </w:r>
            <w:r w:rsidR="002C52B0" w:rsidRPr="00717EAA">
              <w:rPr>
                <w:rFonts w:cs="Arial"/>
              </w:rPr>
              <w:t xml:space="preserve"> libre</w:t>
            </w:r>
          </w:p>
          <w:p w14:paraId="3598208F" w14:textId="77777777" w:rsidR="00DE3C68" w:rsidRPr="00717EAA" w:rsidRDefault="00DE3C68" w:rsidP="00DE3C68">
            <w:pPr>
              <w:pStyle w:val="Texte"/>
              <w:tabs>
                <w:tab w:val="right" w:pos="8789"/>
              </w:tabs>
              <w:spacing w:after="0"/>
              <w:ind w:right="-58"/>
              <w:jc w:val="center"/>
              <w:rPr>
                <w:rFonts w:cs="Arial"/>
              </w:rPr>
            </w:pPr>
          </w:p>
          <w:p w14:paraId="5A033B24" w14:textId="2825E5FE" w:rsidR="00DE3C68" w:rsidRPr="00717EAA" w:rsidRDefault="00DE3C68" w:rsidP="00DE3C68">
            <w:pPr>
              <w:jc w:val="center"/>
              <w:rPr>
                <w:rFonts w:cs="Arial"/>
              </w:rPr>
            </w:pPr>
            <w:r w:rsidRPr="00717EAA">
              <w:rPr>
                <w:rFonts w:cs="Arial"/>
              </w:rPr>
              <w:t xml:space="preserve">Postulat </w:t>
            </w:r>
            <w:hyperlink r:id="rId25" w:history="1">
              <w:r w:rsidRPr="00717EAA">
                <w:rPr>
                  <w:rStyle w:val="Lienhypertexte"/>
                  <w:rFonts w:cs="Arial"/>
                  <w:b/>
                  <w:bCs/>
                </w:rPr>
                <w:t>22.108</w:t>
              </w:r>
            </w:hyperlink>
            <w:r w:rsidRPr="00717EAA">
              <w:rPr>
                <w:rFonts w:cs="Arial"/>
              </w:rPr>
              <w:t> :</w:t>
            </w:r>
            <w:r w:rsidRPr="00717EAA">
              <w:rPr>
                <w:rFonts w:cs="Arial"/>
              </w:rPr>
              <w:br/>
              <w:t>vote sur le classement</w:t>
            </w:r>
          </w:p>
        </w:tc>
        <w:tc>
          <w:tcPr>
            <w:tcW w:w="4112" w:type="dxa"/>
            <w:vAlign w:val="center"/>
          </w:tcPr>
          <w:p w14:paraId="4900C9B7" w14:textId="77777777" w:rsidR="00DE3C68" w:rsidRPr="000161D8" w:rsidRDefault="00DE3C68" w:rsidP="00DE3C68">
            <w:pPr>
              <w:pStyle w:val="Texte"/>
              <w:tabs>
                <w:tab w:val="right" w:pos="8789"/>
              </w:tabs>
              <w:spacing w:before="120"/>
              <w:ind w:right="-58"/>
              <w:jc w:val="left"/>
              <w:rPr>
                <w:sz w:val="16"/>
                <w:szCs w:val="16"/>
              </w:rPr>
            </w:pPr>
          </w:p>
        </w:tc>
      </w:tr>
      <w:tr w:rsidR="005F1E25" w:rsidRPr="000161D8" w14:paraId="346F2D34" w14:textId="77777777" w:rsidTr="00DE5A8F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37ED1DD8" w14:textId="4798B1F2" w:rsidR="005F1E25" w:rsidRPr="00EF49B7" w:rsidRDefault="005F1E25" w:rsidP="005F1E25">
            <w:pPr>
              <w:spacing w:before="120" w:after="40"/>
              <w:jc w:val="center"/>
              <w:rPr>
                <w:rFonts w:cs="Arial"/>
                <w:b/>
              </w:rPr>
            </w:pPr>
            <w:r w:rsidRPr="005B5584">
              <w:rPr>
                <w:rFonts w:cs="Arial"/>
                <w:b/>
              </w:rPr>
              <w:t xml:space="preserve">A </w:t>
            </w:r>
            <w:r w:rsidR="00717EAA">
              <w:rPr>
                <w:rFonts w:cs="Arial"/>
                <w:b/>
              </w:rPr>
              <w:t>5</w:t>
            </w:r>
          </w:p>
        </w:tc>
        <w:tc>
          <w:tcPr>
            <w:tcW w:w="6523" w:type="dxa"/>
            <w:shd w:val="clear" w:color="auto" w:fill="auto"/>
          </w:tcPr>
          <w:p w14:paraId="42013FD1" w14:textId="74ADBC1F" w:rsidR="005F1E25" w:rsidRPr="005B5584" w:rsidRDefault="005F1E25" w:rsidP="005F1E25">
            <w:pPr>
              <w:spacing w:before="40" w:after="40"/>
              <w:ind w:left="224" w:hanging="224"/>
              <w:jc w:val="right"/>
              <w:rPr>
                <w:b/>
              </w:rPr>
            </w:pPr>
            <w:r w:rsidRPr="005B5584">
              <w:rPr>
                <w:b/>
              </w:rPr>
              <w:t>D</w:t>
            </w:r>
            <w:r>
              <w:rPr>
                <w:b/>
              </w:rPr>
              <w:t>ECS</w:t>
            </w:r>
          </w:p>
          <w:p w14:paraId="44FA0CAB" w14:textId="77777777" w:rsidR="005F1E25" w:rsidRPr="005B5584" w:rsidRDefault="00A03A04" w:rsidP="005F1E25">
            <w:pPr>
              <w:spacing w:before="40" w:after="40"/>
              <w:ind w:left="224" w:hanging="224"/>
              <w:rPr>
                <w:b/>
                <w:color w:val="009776"/>
                <w:u w:val="single"/>
              </w:rPr>
            </w:pPr>
            <w:hyperlink r:id="rId26" w:history="1">
              <w:r w:rsidR="005F1E25" w:rsidRPr="005B5584">
                <w:rPr>
                  <w:rStyle w:val="Lienhypertexte"/>
                  <w:b/>
                </w:rPr>
                <w:t>26.006ce</w:t>
              </w:r>
            </w:hyperlink>
            <w:r w:rsidR="005F1E25" w:rsidRPr="005B5584">
              <w:rPr>
                <w:rStyle w:val="Lienhypertexte"/>
                <w:color w:val="auto"/>
                <w:u w:val="none"/>
              </w:rPr>
              <w:t xml:space="preserve"> </w:t>
            </w:r>
            <w:r w:rsidR="005F1E25" w:rsidRPr="005B5584">
              <w:t xml:space="preserve">  </w:t>
            </w:r>
            <w:hyperlink r:id="rId27" w:history="1">
              <w:r w:rsidR="005F1E25" w:rsidRPr="005B5584">
                <w:rPr>
                  <w:rStyle w:val="Lienhypertexte"/>
                  <w:b/>
                  <w:bCs/>
                </w:rPr>
                <w:t>Annexe</w:t>
              </w:r>
            </w:hyperlink>
          </w:p>
          <w:p w14:paraId="47C4CA7F" w14:textId="77777777" w:rsidR="005F1E25" w:rsidRPr="005B5584" w:rsidRDefault="005F1E25" w:rsidP="005F1E25">
            <w:pPr>
              <w:spacing w:before="40" w:after="40"/>
              <w:rPr>
                <w:rStyle w:val="Lienhypertexte"/>
                <w:b/>
              </w:rPr>
            </w:pPr>
            <w:r w:rsidRPr="005B5584">
              <w:t>1</w:t>
            </w:r>
            <w:r w:rsidRPr="005B5584">
              <w:rPr>
                <w:vertAlign w:val="superscript"/>
              </w:rPr>
              <w:t>er</w:t>
            </w:r>
            <w:r w:rsidRPr="005B5584">
              <w:t xml:space="preserve"> avril 2026</w:t>
            </w:r>
          </w:p>
          <w:p w14:paraId="639943D3" w14:textId="77777777" w:rsidR="005F1E25" w:rsidRPr="005B5584" w:rsidRDefault="005F1E25" w:rsidP="005F1E25">
            <w:pPr>
              <w:spacing w:after="40"/>
              <w:rPr>
                <w:rStyle w:val="Lienhypertexte"/>
                <w:b/>
                <w:color w:val="auto"/>
                <w:u w:val="none"/>
              </w:rPr>
            </w:pPr>
            <w:r w:rsidRPr="005B5584">
              <w:rPr>
                <w:rStyle w:val="Lienhypertexte"/>
                <w:b/>
                <w:color w:val="auto"/>
                <w:u w:val="none"/>
              </w:rPr>
              <w:t>Intégration et cohésion multiculturelle</w:t>
            </w:r>
          </w:p>
          <w:p w14:paraId="1E9EC85A" w14:textId="09CBDFC1" w:rsidR="005F1E25" w:rsidRPr="00EF49B7" w:rsidRDefault="005F1E25" w:rsidP="005F1E25">
            <w:pPr>
              <w:spacing w:before="40" w:after="40"/>
              <w:rPr>
                <w:b/>
              </w:rPr>
            </w:pPr>
            <w:r w:rsidRPr="005B5584">
              <w:rPr>
                <w:rFonts w:cs="Arial"/>
              </w:rPr>
              <w:t>Rapport du Conseil d’État concernant la politique d’intégration et de cohésion multiculturelle accompagnant le rapport quadriennal de la Communauté pour l’intégration et la cohésion multiculturelle (CICM)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6D53AA61" w14:textId="12C09ADF" w:rsidR="005F1E25" w:rsidRPr="00717EAA" w:rsidRDefault="005F1E25" w:rsidP="005F1E25">
            <w:pPr>
              <w:jc w:val="center"/>
              <w:rPr>
                <w:rFonts w:cs="Arial"/>
              </w:rPr>
            </w:pPr>
            <w:r w:rsidRPr="00717EAA">
              <w:rPr>
                <w:rFonts w:cs="Arial"/>
              </w:rPr>
              <w:t>Débat </w:t>
            </w:r>
            <w:r w:rsidR="00717EAA" w:rsidRPr="00717EAA">
              <w:rPr>
                <w:rFonts w:cs="Arial"/>
              </w:rPr>
              <w:t>libre</w:t>
            </w:r>
          </w:p>
          <w:p w14:paraId="3DBC3F14" w14:textId="77777777" w:rsidR="005F1E25" w:rsidRPr="00717EAA" w:rsidRDefault="005F1E25" w:rsidP="005F1E25">
            <w:pPr>
              <w:jc w:val="center"/>
              <w:rPr>
                <w:rFonts w:cs="Arial"/>
              </w:rPr>
            </w:pPr>
          </w:p>
          <w:p w14:paraId="4C78F937" w14:textId="79CCB535" w:rsidR="005F1E25" w:rsidRPr="00717EAA" w:rsidRDefault="005F1E25" w:rsidP="00E53951">
            <w:pPr>
              <w:jc w:val="center"/>
              <w:rPr>
                <w:rFonts w:cs="Arial"/>
              </w:rPr>
            </w:pPr>
            <w:r w:rsidRPr="00717EAA">
              <w:rPr>
                <w:rFonts w:cs="Arial"/>
              </w:rPr>
              <w:t>Pas de vote</w:t>
            </w:r>
          </w:p>
        </w:tc>
        <w:tc>
          <w:tcPr>
            <w:tcW w:w="4112" w:type="dxa"/>
            <w:vAlign w:val="center"/>
          </w:tcPr>
          <w:p w14:paraId="57FD889F" w14:textId="77777777" w:rsidR="005F1E25" w:rsidRPr="000161D8" w:rsidRDefault="005F1E25" w:rsidP="005F1E25">
            <w:pPr>
              <w:pStyle w:val="Texte"/>
              <w:tabs>
                <w:tab w:val="right" w:pos="8789"/>
              </w:tabs>
              <w:spacing w:before="120"/>
              <w:ind w:right="-58"/>
              <w:jc w:val="left"/>
              <w:rPr>
                <w:sz w:val="16"/>
                <w:szCs w:val="16"/>
              </w:rPr>
            </w:pPr>
          </w:p>
        </w:tc>
      </w:tr>
      <w:tr w:rsidR="00B3517D" w:rsidRPr="000161D8" w14:paraId="5A375A34" w14:textId="77777777" w:rsidTr="00514AE4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743CAB2F" w14:textId="61C73F72" w:rsidR="00B3517D" w:rsidRPr="00EF49B7" w:rsidRDefault="00B3517D" w:rsidP="00514AE4">
            <w:pPr>
              <w:spacing w:before="120" w:after="40"/>
              <w:jc w:val="center"/>
              <w:rPr>
                <w:rFonts w:cs="Arial"/>
                <w:b/>
              </w:rPr>
            </w:pPr>
            <w:r w:rsidRPr="00EF49B7">
              <w:rPr>
                <w:rFonts w:cs="Arial"/>
                <w:b/>
              </w:rPr>
              <w:t xml:space="preserve">A </w:t>
            </w:r>
            <w:r w:rsidR="00717EAA">
              <w:rPr>
                <w:rFonts w:cs="Arial"/>
                <w:b/>
              </w:rPr>
              <w:t>6</w:t>
            </w:r>
          </w:p>
        </w:tc>
        <w:tc>
          <w:tcPr>
            <w:tcW w:w="6523" w:type="dxa"/>
            <w:shd w:val="clear" w:color="auto" w:fill="auto"/>
          </w:tcPr>
          <w:p w14:paraId="09999189" w14:textId="77777777" w:rsidR="00B3517D" w:rsidRPr="00EF49B7" w:rsidRDefault="00B3517D" w:rsidP="0084516C">
            <w:pPr>
              <w:pStyle w:val="Texte"/>
              <w:spacing w:before="40" w:after="0"/>
              <w:jc w:val="right"/>
              <w:rPr>
                <w:b/>
                <w:bCs/>
                <w:lang w:val="fr-CH"/>
              </w:rPr>
            </w:pPr>
            <w:r w:rsidRPr="00EF49B7">
              <w:rPr>
                <w:b/>
                <w:bCs/>
                <w:lang w:val="fr-CH"/>
              </w:rPr>
              <w:t>DFFI</w:t>
            </w:r>
          </w:p>
          <w:p w14:paraId="6370EDDD" w14:textId="7F80CF01" w:rsidR="00B3517D" w:rsidRPr="00874A1A" w:rsidRDefault="00A03A04" w:rsidP="00B3517D">
            <w:pPr>
              <w:spacing w:before="40" w:after="40"/>
              <w:ind w:left="224" w:hanging="224"/>
              <w:rPr>
                <w:rStyle w:val="Style1"/>
                <w:b w:val="0"/>
                <w:bCs/>
                <w:color w:val="auto"/>
              </w:rPr>
            </w:pPr>
            <w:hyperlink r:id="rId28" w:history="1">
              <w:r w:rsidR="00B3517D" w:rsidRPr="00EF49B7">
                <w:rPr>
                  <w:rStyle w:val="Style1"/>
                  <w:color w:val="009776"/>
                </w:rPr>
                <w:t>25.046ce</w:t>
              </w:r>
            </w:hyperlink>
          </w:p>
          <w:p w14:paraId="5AE4075A" w14:textId="545D5108" w:rsidR="00B3517D" w:rsidRPr="006F6EA8" w:rsidRDefault="00A03A04" w:rsidP="00B3517D">
            <w:pPr>
              <w:spacing w:before="40" w:after="40"/>
              <w:ind w:left="224" w:hanging="224"/>
              <w:rPr>
                <w:b/>
                <w:bCs/>
                <w:u w:val="single"/>
              </w:rPr>
            </w:pPr>
            <w:hyperlink r:id="rId29" w:history="1">
              <w:r w:rsidR="00B3517D" w:rsidRPr="006F6EA8">
                <w:rPr>
                  <w:rStyle w:val="Lienhypertexte"/>
                  <w:b/>
                  <w:bCs/>
                </w:rPr>
                <w:t>25.046com</w:t>
              </w:r>
            </w:hyperlink>
          </w:p>
          <w:p w14:paraId="7E6220DB" w14:textId="0EDF7557" w:rsidR="00B3517D" w:rsidRPr="00874A1A" w:rsidRDefault="00B3517D" w:rsidP="00B3517D">
            <w:pPr>
              <w:spacing w:before="40" w:after="40"/>
              <w:rPr>
                <w:rStyle w:val="Lienhypertexte"/>
                <w:b/>
                <w:color w:val="auto"/>
              </w:rPr>
            </w:pPr>
            <w:r w:rsidRPr="00EF49B7">
              <w:rPr>
                <w:bCs/>
              </w:rPr>
              <w:t>1</w:t>
            </w:r>
            <w:r w:rsidRPr="00EF49B7">
              <w:rPr>
                <w:bCs/>
                <w:vertAlign w:val="superscript"/>
              </w:rPr>
              <w:t>er</w:t>
            </w:r>
            <w:r w:rsidRPr="00EF49B7">
              <w:rPr>
                <w:bCs/>
              </w:rPr>
              <w:t xml:space="preserve"> décembre 2025</w:t>
            </w:r>
            <w:r>
              <w:rPr>
                <w:bCs/>
              </w:rPr>
              <w:t xml:space="preserve"> et </w:t>
            </w:r>
            <w:r w:rsidRPr="00874A1A">
              <w:rPr>
                <w:bCs/>
              </w:rPr>
              <w:t>21 avril 2026</w:t>
            </w:r>
          </w:p>
          <w:p w14:paraId="15936F24" w14:textId="77777777" w:rsidR="00B3517D" w:rsidRPr="00EF49B7" w:rsidRDefault="00B3517D" w:rsidP="00B3517D">
            <w:pPr>
              <w:spacing w:after="40"/>
              <w:rPr>
                <w:rStyle w:val="Lienhypertexte"/>
                <w:color w:val="auto"/>
                <w:u w:val="none"/>
              </w:rPr>
            </w:pPr>
            <w:r w:rsidRPr="00EF49B7">
              <w:rPr>
                <w:b/>
                <w:bCs/>
              </w:rPr>
              <w:t xml:space="preserve">« Neuchâtel first » : marché de </w:t>
            </w:r>
            <w:r w:rsidRPr="00EF49B7">
              <w:rPr>
                <w:b/>
              </w:rPr>
              <w:t>l’assurance à reterritorialiser</w:t>
            </w:r>
          </w:p>
          <w:p w14:paraId="541B7C0A" w14:textId="4746D788" w:rsidR="00B3517D" w:rsidRPr="00EF49B7" w:rsidRDefault="00B3517D" w:rsidP="00B3517D">
            <w:pPr>
              <w:spacing w:before="40"/>
            </w:pPr>
            <w:r w:rsidRPr="00EF49B7">
              <w:t>Rapport</w:t>
            </w:r>
            <w:r>
              <w:t>s</w:t>
            </w:r>
            <w:r w:rsidRPr="00EF49B7">
              <w:t xml:space="preserve"> du Conseil d’État </w:t>
            </w:r>
            <w:r>
              <w:t>et de la commission des finances</w:t>
            </w:r>
          </w:p>
          <w:p w14:paraId="56802DB9" w14:textId="3D725BCE" w:rsidR="00B3517D" w:rsidRPr="00EF49B7" w:rsidRDefault="00B3517D" w:rsidP="00B3517D">
            <w:pPr>
              <w:spacing w:after="40"/>
              <w:rPr>
                <w:b/>
              </w:rPr>
            </w:pPr>
            <w:r w:rsidRPr="00EF49B7">
              <w:t xml:space="preserve">en réponse au postulat 23.236, « Neuchâtel first » : marché </w:t>
            </w:r>
            <w:r w:rsidRPr="00EF49B7">
              <w:br/>
              <w:t>de l’assurance à reterritorialiser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1D34899D" w14:textId="6269AAA1" w:rsidR="00874A1A" w:rsidRPr="00717EAA" w:rsidRDefault="00874A1A" w:rsidP="00874A1A">
            <w:pPr>
              <w:jc w:val="center"/>
              <w:rPr>
                <w:rFonts w:cs="Arial"/>
              </w:rPr>
            </w:pPr>
            <w:r w:rsidRPr="00717EAA">
              <w:rPr>
                <w:rFonts w:cs="Arial"/>
              </w:rPr>
              <w:t>Débat</w:t>
            </w:r>
            <w:r w:rsidR="004D36F2" w:rsidRPr="00717EAA">
              <w:rPr>
                <w:rFonts w:cs="Arial"/>
              </w:rPr>
              <w:t xml:space="preserve"> </w:t>
            </w:r>
            <w:r w:rsidRPr="00717EAA">
              <w:rPr>
                <w:rFonts w:cs="Arial"/>
              </w:rPr>
              <w:t>libre</w:t>
            </w:r>
          </w:p>
          <w:p w14:paraId="0A5C31FC" w14:textId="77777777" w:rsidR="00B3517D" w:rsidRPr="00717EAA" w:rsidRDefault="00B3517D" w:rsidP="00874A1A">
            <w:pPr>
              <w:pStyle w:val="Texte"/>
              <w:tabs>
                <w:tab w:val="right" w:pos="8789"/>
              </w:tabs>
              <w:spacing w:after="0"/>
              <w:ind w:right="-58"/>
              <w:rPr>
                <w:rFonts w:cs="Arial"/>
              </w:rPr>
            </w:pPr>
          </w:p>
          <w:p w14:paraId="0E66F198" w14:textId="0DF654CF" w:rsidR="00B3517D" w:rsidRPr="00717EAA" w:rsidRDefault="00B3517D" w:rsidP="00B3517D">
            <w:pPr>
              <w:spacing w:before="40"/>
              <w:jc w:val="center"/>
              <w:rPr>
                <w:rFonts w:cs="Arial"/>
              </w:rPr>
            </w:pPr>
            <w:r w:rsidRPr="00717EAA">
              <w:rPr>
                <w:rFonts w:cs="Arial"/>
              </w:rPr>
              <w:t xml:space="preserve">Postulat </w:t>
            </w:r>
            <w:hyperlink r:id="rId30" w:history="1">
              <w:r w:rsidRPr="00717EAA">
                <w:rPr>
                  <w:rStyle w:val="Lienhypertexte"/>
                  <w:rFonts w:cs="Arial"/>
                  <w:b/>
                  <w:bCs/>
                </w:rPr>
                <w:t>23.236</w:t>
              </w:r>
            </w:hyperlink>
            <w:r w:rsidRPr="00717EAA">
              <w:rPr>
                <w:rFonts w:cs="Arial"/>
              </w:rPr>
              <w:t> :</w:t>
            </w:r>
            <w:r w:rsidRPr="00717EAA">
              <w:rPr>
                <w:rFonts w:cs="Arial"/>
              </w:rPr>
              <w:br/>
              <w:t>vote sur le classement</w:t>
            </w:r>
          </w:p>
        </w:tc>
        <w:tc>
          <w:tcPr>
            <w:tcW w:w="4112" w:type="dxa"/>
            <w:vAlign w:val="center"/>
          </w:tcPr>
          <w:p w14:paraId="1E4F1077" w14:textId="77777777" w:rsidR="00B3517D" w:rsidRPr="000161D8" w:rsidRDefault="00B3517D" w:rsidP="00B3517D">
            <w:pPr>
              <w:pStyle w:val="Texte"/>
              <w:tabs>
                <w:tab w:val="right" w:pos="8789"/>
              </w:tabs>
              <w:spacing w:before="120"/>
              <w:ind w:right="-58"/>
              <w:jc w:val="left"/>
              <w:rPr>
                <w:sz w:val="16"/>
                <w:szCs w:val="16"/>
              </w:rPr>
            </w:pPr>
          </w:p>
        </w:tc>
      </w:tr>
      <w:tr w:rsidR="005F1E25" w:rsidRPr="000161D8" w14:paraId="1EA090A0" w14:textId="77777777" w:rsidTr="00514AE4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4AFDD104" w14:textId="22E7AE06" w:rsidR="005F1E25" w:rsidRPr="00EF49B7" w:rsidRDefault="005F1E25" w:rsidP="00514AE4">
            <w:pPr>
              <w:spacing w:before="120" w:after="40"/>
              <w:jc w:val="center"/>
              <w:rPr>
                <w:rFonts w:cs="Arial"/>
                <w:b/>
              </w:rPr>
            </w:pPr>
            <w:r w:rsidRPr="009F0AEB">
              <w:rPr>
                <w:rFonts w:cs="Arial"/>
                <w:b/>
              </w:rPr>
              <w:lastRenderedPageBreak/>
              <w:t xml:space="preserve">A </w:t>
            </w:r>
            <w:r w:rsidR="00717EAA">
              <w:rPr>
                <w:rFonts w:cs="Arial"/>
                <w:b/>
              </w:rPr>
              <w:t>7</w:t>
            </w:r>
          </w:p>
        </w:tc>
        <w:tc>
          <w:tcPr>
            <w:tcW w:w="6523" w:type="dxa"/>
            <w:shd w:val="clear" w:color="auto" w:fill="auto"/>
          </w:tcPr>
          <w:p w14:paraId="2E496C6E" w14:textId="77777777" w:rsidR="005F1E25" w:rsidRPr="009F0AEB" w:rsidRDefault="005F1E25" w:rsidP="005F1E25">
            <w:pPr>
              <w:pStyle w:val="Texte"/>
              <w:spacing w:before="40" w:after="0"/>
              <w:ind w:right="2"/>
              <w:jc w:val="right"/>
              <w:rPr>
                <w:b/>
                <w:bCs/>
                <w:lang w:val="fr-CH"/>
              </w:rPr>
            </w:pPr>
            <w:r w:rsidRPr="009F0AEB">
              <w:rPr>
                <w:b/>
                <w:bCs/>
                <w:lang w:val="fr-CH"/>
              </w:rPr>
              <w:t>D</w:t>
            </w:r>
            <w:r>
              <w:rPr>
                <w:b/>
                <w:bCs/>
                <w:lang w:val="fr-CH"/>
              </w:rPr>
              <w:t>DTE</w:t>
            </w:r>
          </w:p>
          <w:p w14:paraId="51D188E2" w14:textId="77777777" w:rsidR="005F1E25" w:rsidRPr="00CA51C2" w:rsidRDefault="00A03A04" w:rsidP="005F1E25">
            <w:pPr>
              <w:spacing w:before="40" w:after="40"/>
              <w:ind w:left="224" w:hanging="224"/>
              <w:rPr>
                <w:rStyle w:val="Style1"/>
                <w:b w:val="0"/>
                <w:bCs/>
                <w:color w:val="auto"/>
              </w:rPr>
            </w:pPr>
            <w:hyperlink r:id="rId31" w:history="1">
              <w:r w:rsidR="005F1E25" w:rsidRPr="00EF49B7">
                <w:rPr>
                  <w:rStyle w:val="Style1"/>
                  <w:color w:val="009776"/>
                </w:rPr>
                <w:t>25.0</w:t>
              </w:r>
              <w:r w:rsidR="005F1E25">
                <w:rPr>
                  <w:rStyle w:val="Style1"/>
                  <w:color w:val="009776"/>
                </w:rPr>
                <w:t>22</w:t>
              </w:r>
              <w:r w:rsidR="005F1E25" w:rsidRPr="00EF49B7">
                <w:rPr>
                  <w:rStyle w:val="Style1"/>
                  <w:color w:val="009776"/>
                </w:rPr>
                <w:t>ce</w:t>
              </w:r>
            </w:hyperlink>
          </w:p>
          <w:p w14:paraId="6E7D2688" w14:textId="77777777" w:rsidR="005F1E25" w:rsidRPr="00CA51C2" w:rsidRDefault="00A03A04" w:rsidP="005F1E25">
            <w:pPr>
              <w:spacing w:before="40" w:after="40"/>
              <w:ind w:left="224" w:hanging="224"/>
              <w:rPr>
                <w:b/>
                <w:bCs/>
                <w:u w:val="single"/>
              </w:rPr>
            </w:pPr>
            <w:hyperlink r:id="rId32" w:history="1">
              <w:r w:rsidR="005F1E25" w:rsidRPr="00CA51C2">
                <w:rPr>
                  <w:rStyle w:val="Lienhypertexte"/>
                  <w:b/>
                  <w:bCs/>
                </w:rPr>
                <w:t>25.022com</w:t>
              </w:r>
            </w:hyperlink>
          </w:p>
          <w:p w14:paraId="523C26D7" w14:textId="77777777" w:rsidR="005F1E25" w:rsidRPr="00EF49B7" w:rsidRDefault="005F1E25" w:rsidP="005F1E25">
            <w:pPr>
              <w:spacing w:before="40" w:after="40"/>
              <w:ind w:right="144"/>
              <w:rPr>
                <w:rStyle w:val="Lienhypertexte"/>
                <w:b/>
              </w:rPr>
            </w:pPr>
            <w:r>
              <w:rPr>
                <w:bCs/>
              </w:rPr>
              <w:t xml:space="preserve">29 avril 2025 et </w:t>
            </w:r>
            <w:r w:rsidRPr="0098642F">
              <w:rPr>
                <w:bCs/>
              </w:rPr>
              <w:t>21 avril 2026</w:t>
            </w:r>
          </w:p>
          <w:p w14:paraId="68AAF49F" w14:textId="77777777" w:rsidR="005F1E25" w:rsidRPr="009F0AEB" w:rsidRDefault="005F1E25" w:rsidP="005F1E25">
            <w:pPr>
              <w:spacing w:after="40"/>
              <w:rPr>
                <w:rStyle w:val="Lienhypertexte"/>
                <w:color w:val="auto"/>
                <w:u w:val="none"/>
              </w:rPr>
            </w:pPr>
            <w:r>
              <w:rPr>
                <w:b/>
                <w:bCs/>
              </w:rPr>
              <w:t>Gestion des déchets</w:t>
            </w:r>
          </w:p>
          <w:p w14:paraId="017774E5" w14:textId="77777777" w:rsidR="005F1E25" w:rsidRDefault="005F1E25" w:rsidP="005F1E25">
            <w:pPr>
              <w:spacing w:before="40"/>
            </w:pPr>
            <w:r w:rsidRPr="009F0AEB">
              <w:t>Rapport</w:t>
            </w:r>
            <w:r>
              <w:t>s</w:t>
            </w:r>
            <w:r w:rsidRPr="009F0AEB">
              <w:t xml:space="preserve"> du Conseil d’État </w:t>
            </w:r>
            <w:r>
              <w:t xml:space="preserve">et de la commission Nature </w:t>
            </w:r>
          </w:p>
          <w:p w14:paraId="5ECC35B4" w14:textId="77777777" w:rsidR="005F1E25" w:rsidRDefault="005F1E25" w:rsidP="005F1E25">
            <w:r>
              <w:t>à l’appui</w:t>
            </w:r>
          </w:p>
          <w:p w14:paraId="06486491" w14:textId="5B35234A" w:rsidR="005F1E25" w:rsidRPr="00EF49B7" w:rsidRDefault="005F1E25" w:rsidP="00615A58">
            <w:pPr>
              <w:pStyle w:val="Texte"/>
              <w:spacing w:after="40"/>
              <w:jc w:val="left"/>
              <w:rPr>
                <w:b/>
                <w:bCs/>
                <w:lang w:val="fr-CH"/>
              </w:rPr>
            </w:pPr>
            <w:r>
              <w:t xml:space="preserve">d’un projet de réponse à trois postulats et une recommandation </w:t>
            </w:r>
            <w:r>
              <w:br/>
              <w:t>sur la gestion des déchets urbains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7876EE6E" w14:textId="77777777" w:rsidR="005F1E25" w:rsidRPr="00717EAA" w:rsidRDefault="005F1E25" w:rsidP="005F1E25">
            <w:pPr>
              <w:jc w:val="center"/>
              <w:rPr>
                <w:rFonts w:cs="Arial"/>
              </w:rPr>
            </w:pPr>
            <w:r w:rsidRPr="00717EAA">
              <w:rPr>
                <w:rFonts w:cs="Arial"/>
              </w:rPr>
              <w:t>Débat libre</w:t>
            </w:r>
          </w:p>
          <w:p w14:paraId="05A5FAC9" w14:textId="77777777" w:rsidR="005F1E25" w:rsidRPr="00717EAA" w:rsidRDefault="005F1E25" w:rsidP="005F1E25">
            <w:pPr>
              <w:pStyle w:val="Texte"/>
              <w:tabs>
                <w:tab w:val="right" w:pos="8789"/>
              </w:tabs>
              <w:spacing w:after="0"/>
              <w:ind w:right="-58"/>
              <w:jc w:val="center"/>
              <w:rPr>
                <w:rFonts w:cs="Arial"/>
              </w:rPr>
            </w:pPr>
          </w:p>
          <w:p w14:paraId="4B929835" w14:textId="77777777" w:rsidR="005F1E25" w:rsidRPr="00717EAA" w:rsidRDefault="005F1E25" w:rsidP="005F1E25">
            <w:pPr>
              <w:spacing w:before="40"/>
              <w:jc w:val="center"/>
              <w:rPr>
                <w:rFonts w:cs="Arial"/>
              </w:rPr>
            </w:pPr>
            <w:r w:rsidRPr="00717EAA">
              <w:rPr>
                <w:rFonts w:cs="Arial"/>
              </w:rPr>
              <w:t xml:space="preserve">Postulats </w:t>
            </w:r>
            <w:hyperlink r:id="rId33" w:history="1">
              <w:r w:rsidRPr="00717EAA">
                <w:rPr>
                  <w:rStyle w:val="Lienhypertexte"/>
                  <w:rFonts w:cs="Arial"/>
                  <w:b/>
                  <w:bCs/>
                </w:rPr>
                <w:t>17.101</w:t>
              </w:r>
            </w:hyperlink>
            <w:r w:rsidRPr="00717EAA">
              <w:rPr>
                <w:rStyle w:val="Lienhypertexte"/>
                <w:rFonts w:cs="Arial"/>
                <w:color w:val="auto"/>
                <w:u w:val="none"/>
              </w:rPr>
              <w:t xml:space="preserve">, </w:t>
            </w:r>
            <w:hyperlink r:id="rId34" w:history="1">
              <w:r w:rsidRPr="00717EAA">
                <w:rPr>
                  <w:rStyle w:val="Lienhypertexte"/>
                  <w:rFonts w:cs="Arial"/>
                  <w:b/>
                  <w:bCs/>
                </w:rPr>
                <w:t>22.153</w:t>
              </w:r>
            </w:hyperlink>
            <w:r w:rsidRPr="00717EAA">
              <w:rPr>
                <w:rFonts w:cs="Arial"/>
              </w:rPr>
              <w:br/>
              <w:t xml:space="preserve">et </w:t>
            </w:r>
            <w:hyperlink r:id="rId35" w:history="1">
              <w:r w:rsidRPr="00717EAA">
                <w:rPr>
                  <w:rStyle w:val="Lienhypertexte"/>
                  <w:rFonts w:cs="Arial"/>
                  <w:b/>
                  <w:bCs/>
                </w:rPr>
                <w:t>22.157</w:t>
              </w:r>
            </w:hyperlink>
            <w:r w:rsidRPr="00717EAA">
              <w:rPr>
                <w:rFonts w:cs="Arial"/>
              </w:rPr>
              <w:t> :</w:t>
            </w:r>
          </w:p>
          <w:p w14:paraId="2246C78C" w14:textId="51E60304" w:rsidR="005F1E25" w:rsidRPr="00717EAA" w:rsidRDefault="005F1E25" w:rsidP="00E53951">
            <w:pPr>
              <w:jc w:val="center"/>
              <w:rPr>
                <w:rFonts w:cs="Arial"/>
              </w:rPr>
            </w:pPr>
            <w:r w:rsidRPr="00717EAA">
              <w:rPr>
                <w:rFonts w:cs="Arial"/>
              </w:rPr>
              <w:t xml:space="preserve">vote sur le classement </w:t>
            </w:r>
          </w:p>
        </w:tc>
        <w:tc>
          <w:tcPr>
            <w:tcW w:w="4112" w:type="dxa"/>
            <w:vAlign w:val="center"/>
          </w:tcPr>
          <w:p w14:paraId="10621A88" w14:textId="77777777" w:rsidR="005F1E25" w:rsidRPr="000161D8" w:rsidRDefault="005F1E25" w:rsidP="005F1E25">
            <w:pPr>
              <w:pStyle w:val="Texte"/>
              <w:tabs>
                <w:tab w:val="right" w:pos="8789"/>
              </w:tabs>
              <w:spacing w:before="120"/>
              <w:ind w:right="-58"/>
              <w:jc w:val="left"/>
              <w:rPr>
                <w:sz w:val="16"/>
                <w:szCs w:val="16"/>
              </w:rPr>
            </w:pPr>
          </w:p>
        </w:tc>
      </w:tr>
      <w:tr w:rsidR="00B3517D" w:rsidRPr="000161D8" w14:paraId="5FDC7281" w14:textId="77777777" w:rsidTr="00514AE4">
        <w:trPr>
          <w:cantSplit/>
        </w:trPr>
        <w:tc>
          <w:tcPr>
            <w:tcW w:w="1702" w:type="dxa"/>
            <w:shd w:val="clear" w:color="auto" w:fill="FFFFFF" w:themeFill="background1"/>
            <w:vAlign w:val="center"/>
          </w:tcPr>
          <w:p w14:paraId="166F1B2D" w14:textId="0EC3CE4A" w:rsidR="00B3517D" w:rsidRPr="009F0AEB" w:rsidRDefault="00B3517D" w:rsidP="00514AE4">
            <w:pPr>
              <w:spacing w:before="120" w:after="40"/>
              <w:jc w:val="center"/>
              <w:rPr>
                <w:rFonts w:cs="Arial"/>
                <w:b/>
              </w:rPr>
            </w:pPr>
            <w:r w:rsidRPr="009F0AEB">
              <w:rPr>
                <w:rFonts w:cs="Arial"/>
                <w:b/>
              </w:rPr>
              <w:t xml:space="preserve">A </w:t>
            </w:r>
            <w:r w:rsidR="00717EAA">
              <w:rPr>
                <w:rFonts w:cs="Arial"/>
                <w:b/>
              </w:rPr>
              <w:t>8</w:t>
            </w:r>
          </w:p>
        </w:tc>
        <w:tc>
          <w:tcPr>
            <w:tcW w:w="6523" w:type="dxa"/>
            <w:shd w:val="clear" w:color="auto" w:fill="auto"/>
          </w:tcPr>
          <w:p w14:paraId="65E8F090" w14:textId="77777777" w:rsidR="00B3517D" w:rsidRPr="009F0AEB" w:rsidRDefault="00B3517D" w:rsidP="0084516C">
            <w:pPr>
              <w:pStyle w:val="Texte"/>
              <w:spacing w:before="40" w:after="0"/>
              <w:ind w:right="4"/>
              <w:jc w:val="right"/>
              <w:rPr>
                <w:b/>
                <w:bCs/>
                <w:lang w:val="fr-CH"/>
              </w:rPr>
            </w:pPr>
            <w:r w:rsidRPr="009F0AEB">
              <w:rPr>
                <w:b/>
                <w:bCs/>
                <w:lang w:val="fr-CH"/>
              </w:rPr>
              <w:t>DFFI</w:t>
            </w:r>
          </w:p>
          <w:p w14:paraId="183F7FEC" w14:textId="16F9A0A5" w:rsidR="00B3517D" w:rsidRPr="004D36F2" w:rsidRDefault="00A03A04" w:rsidP="00B3517D">
            <w:pPr>
              <w:spacing w:before="40" w:after="40"/>
              <w:ind w:left="224" w:hanging="224"/>
              <w:rPr>
                <w:rStyle w:val="Style1"/>
                <w:bCs/>
                <w:color w:val="auto"/>
              </w:rPr>
            </w:pPr>
            <w:hyperlink r:id="rId36" w:history="1">
              <w:r w:rsidR="00B3517D" w:rsidRPr="009F0AEB">
                <w:rPr>
                  <w:rStyle w:val="Style1"/>
                  <w:color w:val="009776"/>
                </w:rPr>
                <w:t>25.050ce</w:t>
              </w:r>
            </w:hyperlink>
          </w:p>
          <w:p w14:paraId="3ABB85DC" w14:textId="0E9EBFAA" w:rsidR="00B3517D" w:rsidRPr="006F6EA8" w:rsidRDefault="00A03A04" w:rsidP="00B3517D">
            <w:pPr>
              <w:spacing w:before="40" w:after="40"/>
              <w:ind w:left="224" w:hanging="224"/>
              <w:rPr>
                <w:b/>
                <w:bCs/>
                <w:u w:val="single"/>
              </w:rPr>
            </w:pPr>
            <w:hyperlink r:id="rId37" w:history="1">
              <w:r w:rsidR="00B3517D" w:rsidRPr="006F6EA8">
                <w:rPr>
                  <w:rStyle w:val="Lienhypertexte"/>
                  <w:b/>
                  <w:bCs/>
                </w:rPr>
                <w:t>25.050com</w:t>
              </w:r>
            </w:hyperlink>
          </w:p>
          <w:p w14:paraId="25389393" w14:textId="0EA1AC76" w:rsidR="00B3517D" w:rsidRPr="009F0AEB" w:rsidRDefault="00B3517D" w:rsidP="00B3517D">
            <w:pPr>
              <w:spacing w:before="40" w:after="40"/>
              <w:ind w:left="224" w:hanging="224"/>
              <w:rPr>
                <w:rStyle w:val="Lienhypertexte"/>
                <w:b/>
              </w:rPr>
            </w:pPr>
            <w:r w:rsidRPr="009F0AEB">
              <w:rPr>
                <w:bCs/>
              </w:rPr>
              <w:t>17 décembre 2025</w:t>
            </w:r>
            <w:r>
              <w:rPr>
                <w:bCs/>
              </w:rPr>
              <w:t xml:space="preserve"> et </w:t>
            </w:r>
            <w:r w:rsidRPr="004D36F2">
              <w:rPr>
                <w:bCs/>
              </w:rPr>
              <w:t>21 avril 2026</w:t>
            </w:r>
          </w:p>
          <w:p w14:paraId="0682458C" w14:textId="77777777" w:rsidR="00B3517D" w:rsidRPr="009F0AEB" w:rsidRDefault="00B3517D" w:rsidP="00B3517D">
            <w:pPr>
              <w:spacing w:after="40"/>
              <w:rPr>
                <w:rStyle w:val="Lienhypertexte"/>
                <w:color w:val="auto"/>
                <w:u w:val="none"/>
              </w:rPr>
            </w:pPr>
            <w:r w:rsidRPr="009F0AEB">
              <w:rPr>
                <w:b/>
                <w:bCs/>
              </w:rPr>
              <w:t>Équilibres régionaux</w:t>
            </w:r>
          </w:p>
          <w:p w14:paraId="4EB2C8DA" w14:textId="13C871FD" w:rsidR="00B3517D" w:rsidRPr="009F0AEB" w:rsidRDefault="00B3517D" w:rsidP="00B3517D">
            <w:pPr>
              <w:spacing w:before="40"/>
            </w:pPr>
            <w:r w:rsidRPr="009F0AEB">
              <w:t>Rapport</w:t>
            </w:r>
            <w:r>
              <w:t>s</w:t>
            </w:r>
            <w:r w:rsidRPr="009F0AEB">
              <w:t xml:space="preserve"> du Conseil d’État </w:t>
            </w:r>
            <w:r>
              <w:t>et de la commission des finances</w:t>
            </w:r>
          </w:p>
          <w:p w14:paraId="3BD0277D" w14:textId="6A9134E8" w:rsidR="00B3517D" w:rsidRPr="009F0AEB" w:rsidRDefault="00B3517D" w:rsidP="00B3517D">
            <w:r w:rsidRPr="009F0AEB">
              <w:t xml:space="preserve">en réponse </w:t>
            </w:r>
          </w:p>
          <w:p w14:paraId="1909C09E" w14:textId="0632A5BD" w:rsidR="00B3517D" w:rsidRDefault="00E64ADE" w:rsidP="00B3517D">
            <w:pPr>
              <w:pStyle w:val="Paragraphedeliste"/>
              <w:framePr w:wrap="auto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 </w:t>
            </w:r>
            <w:r w:rsidR="00B3517D" w:rsidRPr="009F0AEB">
              <w:rPr>
                <w:sz w:val="20"/>
                <w:szCs w:val="20"/>
              </w:rPr>
              <w:t xml:space="preserve">postulat 15.121, « Répartition des investissements publics </w:t>
            </w:r>
            <w:r w:rsidR="00B3517D" w:rsidRPr="009F0AEB">
              <w:rPr>
                <w:sz w:val="20"/>
                <w:szCs w:val="20"/>
              </w:rPr>
              <w:br/>
              <w:t>dans notre canton ? Quelle réalité ? »</w:t>
            </w:r>
            <w:r>
              <w:rPr>
                <w:sz w:val="20"/>
                <w:szCs w:val="20"/>
              </w:rPr>
              <w:t> ;</w:t>
            </w:r>
          </w:p>
          <w:p w14:paraId="3F7250A2" w14:textId="3610F496" w:rsidR="00B3517D" w:rsidRPr="00B3517D" w:rsidRDefault="00E64ADE" w:rsidP="007C515F">
            <w:pPr>
              <w:pStyle w:val="Paragraphedeliste"/>
              <w:framePr w:wrap="auto"/>
              <w:numPr>
                <w:ilvl w:val="0"/>
                <w:numId w:val="35"/>
              </w:numPr>
              <w:overflowPunct w:val="0"/>
              <w:autoSpaceDE w:val="0"/>
              <w:autoSpaceDN w:val="0"/>
              <w:adjustRightInd w:val="0"/>
              <w:spacing w:after="40"/>
              <w:ind w:left="284" w:hanging="284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 </w:t>
            </w:r>
            <w:r w:rsidR="00B3517D" w:rsidRPr="00B3517D">
              <w:rPr>
                <w:sz w:val="20"/>
                <w:szCs w:val="20"/>
              </w:rPr>
              <w:t xml:space="preserve">postulat 07.122, « Pour une évaluation régulière </w:t>
            </w:r>
            <w:r w:rsidR="00B3517D" w:rsidRPr="00B3517D">
              <w:rPr>
                <w:sz w:val="20"/>
                <w:szCs w:val="20"/>
              </w:rPr>
              <w:br/>
              <w:t>de la complémentarité cantonale dans la perspective d’un équilibre dynamique »</w:t>
            </w:r>
          </w:p>
        </w:tc>
        <w:tc>
          <w:tcPr>
            <w:tcW w:w="2837" w:type="dxa"/>
            <w:shd w:val="clear" w:color="auto" w:fill="auto"/>
            <w:vAlign w:val="center"/>
          </w:tcPr>
          <w:p w14:paraId="3AC8F5C6" w14:textId="4A9B2329" w:rsidR="00B3517D" w:rsidRPr="00717EAA" w:rsidRDefault="004D36F2" w:rsidP="00874A1A">
            <w:pPr>
              <w:jc w:val="center"/>
              <w:rPr>
                <w:rFonts w:cs="Arial"/>
              </w:rPr>
            </w:pPr>
            <w:r w:rsidRPr="00717EAA">
              <w:rPr>
                <w:rFonts w:cs="Arial"/>
              </w:rPr>
              <w:t>Débat libre</w:t>
            </w:r>
          </w:p>
          <w:p w14:paraId="4A8970BD" w14:textId="77777777" w:rsidR="00B3517D" w:rsidRPr="00717EAA" w:rsidRDefault="00B3517D" w:rsidP="00B3517D">
            <w:pPr>
              <w:pStyle w:val="Texte"/>
              <w:tabs>
                <w:tab w:val="right" w:pos="8789"/>
              </w:tabs>
              <w:spacing w:after="0"/>
              <w:ind w:right="-58"/>
              <w:jc w:val="center"/>
              <w:rPr>
                <w:rFonts w:cs="Arial"/>
              </w:rPr>
            </w:pPr>
          </w:p>
          <w:p w14:paraId="15B6EB43" w14:textId="189140AB" w:rsidR="00B3517D" w:rsidRPr="00717EAA" w:rsidRDefault="00B3517D" w:rsidP="00B3517D">
            <w:pPr>
              <w:spacing w:before="40"/>
              <w:jc w:val="center"/>
              <w:rPr>
                <w:rFonts w:cs="Arial"/>
              </w:rPr>
            </w:pPr>
            <w:r w:rsidRPr="00717EAA">
              <w:rPr>
                <w:rFonts w:cs="Arial"/>
              </w:rPr>
              <w:t xml:space="preserve">Postulats </w:t>
            </w:r>
            <w:hyperlink r:id="rId38" w:history="1">
              <w:r w:rsidR="002B7D5E" w:rsidRPr="00717EAA">
                <w:rPr>
                  <w:rStyle w:val="Lienhypertexte"/>
                  <w:rFonts w:cs="Arial"/>
                  <w:b/>
                  <w:bCs/>
                </w:rPr>
                <w:t>15.121</w:t>
              </w:r>
            </w:hyperlink>
            <w:r w:rsidR="002B7D5E" w:rsidRPr="00717EAA">
              <w:rPr>
                <w:rFonts w:cs="Arial"/>
              </w:rPr>
              <w:t xml:space="preserve"> e</w:t>
            </w:r>
            <w:r w:rsidRPr="00717EAA">
              <w:rPr>
                <w:rFonts w:cs="Arial"/>
              </w:rPr>
              <w:t xml:space="preserve">t </w:t>
            </w:r>
            <w:hyperlink r:id="rId39" w:history="1">
              <w:r w:rsidR="002B7D5E" w:rsidRPr="002A026D">
                <w:rPr>
                  <w:rStyle w:val="Lienhypertexte"/>
                  <w:rFonts w:cs="Arial"/>
                  <w:b/>
                  <w:bCs/>
                </w:rPr>
                <w:t>07.122</w:t>
              </w:r>
              <w:r w:rsidRPr="002A026D">
                <w:rPr>
                  <w:rStyle w:val="Lienhypertexte"/>
                  <w:rFonts w:cs="Arial"/>
                </w:rPr>
                <w:t> </w:t>
              </w:r>
            </w:hyperlink>
            <w:r w:rsidRPr="00717EAA">
              <w:rPr>
                <w:rFonts w:cs="Arial"/>
              </w:rPr>
              <w:t>:</w:t>
            </w:r>
          </w:p>
          <w:p w14:paraId="1F8C350A" w14:textId="256C32B2" w:rsidR="00B3517D" w:rsidRPr="00717EAA" w:rsidRDefault="00B3517D" w:rsidP="00E53951">
            <w:pPr>
              <w:jc w:val="center"/>
              <w:rPr>
                <w:rFonts w:cs="Arial"/>
              </w:rPr>
            </w:pPr>
            <w:r w:rsidRPr="00717EAA">
              <w:rPr>
                <w:rFonts w:cs="Arial"/>
              </w:rPr>
              <w:t xml:space="preserve">vote sur le classement </w:t>
            </w:r>
          </w:p>
        </w:tc>
        <w:tc>
          <w:tcPr>
            <w:tcW w:w="4112" w:type="dxa"/>
            <w:vAlign w:val="center"/>
          </w:tcPr>
          <w:p w14:paraId="60DB8078" w14:textId="77777777" w:rsidR="00B3517D" w:rsidRPr="000161D8" w:rsidRDefault="00B3517D" w:rsidP="00B3517D">
            <w:pPr>
              <w:pStyle w:val="Texte"/>
              <w:tabs>
                <w:tab w:val="right" w:pos="8789"/>
              </w:tabs>
              <w:spacing w:before="120"/>
              <w:ind w:right="-58"/>
              <w:jc w:val="left"/>
              <w:rPr>
                <w:sz w:val="16"/>
                <w:szCs w:val="16"/>
              </w:rPr>
            </w:pPr>
          </w:p>
        </w:tc>
      </w:tr>
    </w:tbl>
    <w:p w14:paraId="6A8E2999" w14:textId="77777777" w:rsidR="000C4641" w:rsidRPr="000C4641" w:rsidRDefault="000C4641" w:rsidP="000C4641">
      <w:pPr>
        <w:overflowPunct/>
        <w:autoSpaceDE/>
        <w:autoSpaceDN/>
        <w:adjustRightInd/>
        <w:textAlignment w:val="auto"/>
        <w:rPr>
          <w:sz w:val="28"/>
          <w:szCs w:val="28"/>
        </w:rPr>
      </w:pPr>
    </w:p>
    <w:tbl>
      <w:tblPr>
        <w:tblW w:w="15174" w:type="dxa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 w:themeFill="accent6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3472"/>
      </w:tblGrid>
      <w:tr w:rsidR="006A24AB" w:rsidRPr="006B318C" w14:paraId="48AA5A29" w14:textId="77777777">
        <w:trPr>
          <w:cantSplit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ECEF6" w14:textId="31FE7CB1" w:rsidR="006A24AB" w:rsidRPr="00C84BE4" w:rsidRDefault="006A24AB">
            <w:pPr>
              <w:spacing w:before="120" w:after="40"/>
              <w:jc w:val="center"/>
              <w:rPr>
                <w:rFonts w:cs="Arial"/>
                <w:b/>
              </w:rPr>
            </w:pPr>
            <w:r w:rsidRPr="00717EAA">
              <w:rPr>
                <w:rFonts w:cs="Arial"/>
                <w:b/>
              </w:rPr>
              <w:t xml:space="preserve">Dès </w:t>
            </w:r>
            <w:r w:rsidR="00FE3590" w:rsidRPr="00717EAA">
              <w:rPr>
                <w:rFonts w:cs="Arial"/>
                <w:b/>
              </w:rPr>
              <w:t>16h10</w:t>
            </w:r>
          </w:p>
        </w:tc>
        <w:tc>
          <w:tcPr>
            <w:tcW w:w="1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ABE15" w14:textId="77777777" w:rsidR="006A24AB" w:rsidRPr="00D6782E" w:rsidRDefault="006A24AB">
            <w:pPr>
              <w:pStyle w:val="Texte"/>
              <w:tabs>
                <w:tab w:val="right" w:pos="6309"/>
                <w:tab w:val="right" w:pos="8731"/>
              </w:tabs>
              <w:spacing w:before="120"/>
              <w:jc w:val="left"/>
              <w:rPr>
                <w:rFonts w:cs="Arial"/>
                <w:b/>
              </w:rPr>
            </w:pPr>
            <w:r w:rsidRPr="00D6782E">
              <w:rPr>
                <w:rFonts w:cs="Arial"/>
                <w:b/>
              </w:rPr>
              <w:t>Bureau du Grand Conseil</w:t>
            </w:r>
          </w:p>
          <w:p w14:paraId="796AE924" w14:textId="77777777" w:rsidR="006A24AB" w:rsidRDefault="006A24AB">
            <w:pPr>
              <w:pStyle w:val="Texte"/>
              <w:tabs>
                <w:tab w:val="right" w:pos="6309"/>
                <w:tab w:val="right" w:pos="8731"/>
              </w:tabs>
              <w:spacing w:before="120"/>
              <w:jc w:val="left"/>
              <w:rPr>
                <w:rFonts w:cs="Arial"/>
              </w:rPr>
            </w:pPr>
            <w:r w:rsidRPr="00D6782E">
              <w:rPr>
                <w:rFonts w:cs="Arial"/>
              </w:rPr>
              <w:t>É</w:t>
            </w:r>
            <w:r>
              <w:rPr>
                <w:rFonts w:cs="Arial"/>
              </w:rPr>
              <w:t>lection du nouveau président du Grand Conseil</w:t>
            </w:r>
            <w:r w:rsidRPr="005B6FC5">
              <w:rPr>
                <w:rFonts w:cs="Arial"/>
              </w:rPr>
              <w:t xml:space="preserve">, </w:t>
            </w:r>
            <w:r w:rsidRPr="002857C7">
              <w:rPr>
                <w:rFonts w:cs="Arial"/>
              </w:rPr>
              <w:t xml:space="preserve">de deux vice-présidentes </w:t>
            </w:r>
            <w:r w:rsidRPr="005B6FC5">
              <w:rPr>
                <w:rFonts w:cs="Arial"/>
              </w:rPr>
              <w:t>et de deux membres</w:t>
            </w:r>
          </w:p>
          <w:p w14:paraId="157F0F27" w14:textId="77777777" w:rsidR="006A24AB" w:rsidRPr="006627C2" w:rsidRDefault="006A24AB">
            <w:pPr>
              <w:pStyle w:val="Texte"/>
              <w:tabs>
                <w:tab w:val="right" w:pos="6309"/>
                <w:tab w:val="right" w:pos="8731"/>
              </w:tabs>
              <w:spacing w:before="40" w:after="40"/>
              <w:jc w:val="left"/>
              <w:rPr>
                <w:rFonts w:cs="Arial"/>
              </w:rPr>
            </w:pPr>
            <w:r w:rsidRPr="006627C2">
              <w:rPr>
                <w:rFonts w:cs="Arial"/>
              </w:rPr>
              <w:t>Discours :</w:t>
            </w:r>
          </w:p>
          <w:p w14:paraId="6F640622" w14:textId="77777777" w:rsidR="006A24AB" w:rsidRDefault="006A24AB" w:rsidP="006A24AB">
            <w:pPr>
              <w:pStyle w:val="Texte"/>
              <w:tabs>
                <w:tab w:val="right" w:pos="6309"/>
                <w:tab w:val="right" w:pos="8731"/>
              </w:tabs>
              <w:spacing w:before="40" w:after="40"/>
              <w:ind w:left="284" w:hanging="284"/>
              <w:jc w:val="left"/>
              <w:rPr>
                <w:rFonts w:cs="Arial"/>
              </w:rPr>
            </w:pPr>
            <w:r w:rsidRPr="006627C2">
              <w:rPr>
                <w:rFonts w:cs="Arial"/>
              </w:rPr>
              <w:t>–</w:t>
            </w:r>
            <w:r w:rsidRPr="006627C2">
              <w:rPr>
                <w:rFonts w:cs="Arial"/>
              </w:rPr>
              <w:tab/>
            </w:r>
            <w:r>
              <w:rPr>
                <w:rFonts w:cs="Arial"/>
              </w:rPr>
              <w:t>du</w:t>
            </w:r>
            <w:r w:rsidRPr="006627C2">
              <w:rPr>
                <w:rFonts w:cs="Arial"/>
              </w:rPr>
              <w:t xml:space="preserve"> président du Grand Conseil sortant</w:t>
            </w:r>
            <w:r>
              <w:rPr>
                <w:rFonts w:cs="Arial"/>
              </w:rPr>
              <w:t>, M. Emile Blant</w:t>
            </w:r>
          </w:p>
          <w:p w14:paraId="2D203BFE" w14:textId="27AB3D86" w:rsidR="006A24AB" w:rsidRPr="006A24AB" w:rsidRDefault="006A24AB" w:rsidP="0016000F">
            <w:pPr>
              <w:pStyle w:val="Texte"/>
              <w:numPr>
                <w:ilvl w:val="0"/>
                <w:numId w:val="36"/>
              </w:numPr>
              <w:tabs>
                <w:tab w:val="right" w:pos="6309"/>
                <w:tab w:val="right" w:pos="8731"/>
              </w:tabs>
              <w:spacing w:before="40"/>
              <w:ind w:left="284" w:hanging="284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du nouveau </w:t>
            </w:r>
            <w:r w:rsidRPr="006627C2">
              <w:rPr>
                <w:rFonts w:cs="Arial"/>
              </w:rPr>
              <w:t xml:space="preserve">président du Grand Conseil, </w:t>
            </w:r>
            <w:r>
              <w:rPr>
                <w:rFonts w:cs="Arial"/>
              </w:rPr>
              <w:t>M. Romain Dubois</w:t>
            </w:r>
          </w:p>
        </w:tc>
      </w:tr>
    </w:tbl>
    <w:p w14:paraId="6D8C0747" w14:textId="4BBA44B0" w:rsidR="00606493" w:rsidRPr="00E51C78" w:rsidRDefault="00606493">
      <w:pPr>
        <w:overflowPunct/>
        <w:autoSpaceDE/>
        <w:autoSpaceDN/>
        <w:adjustRightInd/>
        <w:textAlignment w:val="auto"/>
        <w:rPr>
          <w:sz w:val="28"/>
        </w:rPr>
      </w:pPr>
      <w:r>
        <w:rPr>
          <w:color w:val="009776"/>
          <w:sz w:val="28"/>
        </w:rPr>
        <w:br w:type="page"/>
      </w:r>
    </w:p>
    <w:p w14:paraId="2FF54B92" w14:textId="021D002F" w:rsidR="00C529A6" w:rsidRPr="000161D8" w:rsidRDefault="00C529A6" w:rsidP="009A5C5F">
      <w:pPr>
        <w:pStyle w:val="TitreGras"/>
        <w:tabs>
          <w:tab w:val="right" w:pos="13608"/>
        </w:tabs>
        <w:spacing w:before="0"/>
        <w:rPr>
          <w:szCs w:val="22"/>
        </w:rPr>
      </w:pPr>
      <w:r w:rsidRPr="00695479">
        <w:rPr>
          <w:color w:val="009776"/>
          <w:sz w:val="28"/>
        </w:rPr>
        <w:lastRenderedPageBreak/>
        <w:t>Objets B</w:t>
      </w:r>
      <w:r>
        <w:rPr>
          <w:sz w:val="28"/>
        </w:rPr>
        <w:tab/>
      </w:r>
      <w:r w:rsidRPr="00A24D74">
        <w:rPr>
          <w:sz w:val="28"/>
        </w:rPr>
        <w:br/>
      </w:r>
      <w:r w:rsidRPr="00A24D74">
        <w:rPr>
          <w:szCs w:val="22"/>
        </w:rPr>
        <w:t xml:space="preserve">Classés par ordre de traitement, selon décisions du bureau du Grand Conseil </w:t>
      </w:r>
      <w:r w:rsidR="00EB1AD7" w:rsidRPr="00A24D74">
        <w:rPr>
          <w:szCs w:val="22"/>
        </w:rPr>
        <w:t xml:space="preserve">du </w:t>
      </w:r>
      <w:r w:rsidR="00491E5A">
        <w:rPr>
          <w:szCs w:val="22"/>
        </w:rPr>
        <w:t>7 mai</w:t>
      </w:r>
      <w:r w:rsidR="007D0F7B">
        <w:rPr>
          <w:szCs w:val="22"/>
        </w:rPr>
        <w:t xml:space="preserve"> </w:t>
      </w:r>
      <w:r w:rsidR="0024243D">
        <w:rPr>
          <w:szCs w:val="22"/>
        </w:rPr>
        <w:t>202</w:t>
      </w:r>
      <w:r w:rsidR="005319BB">
        <w:rPr>
          <w:szCs w:val="22"/>
        </w:rPr>
        <w:t>6</w:t>
      </w:r>
    </w:p>
    <w:tbl>
      <w:tblPr>
        <w:tblW w:w="15034" w:type="dxa"/>
        <w:tblInd w:w="-1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3"/>
        <w:gridCol w:w="6523"/>
        <w:gridCol w:w="2553"/>
        <w:gridCol w:w="4255"/>
      </w:tblGrid>
      <w:tr w:rsidR="00C529A6" w:rsidRPr="000161D8" w14:paraId="1E5ED29A" w14:textId="77777777" w:rsidTr="007911C2">
        <w:trPr>
          <w:cantSplit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7060ED36" w14:textId="6C1D90EB" w:rsidR="00C529A6" w:rsidRPr="000161D8" w:rsidRDefault="00C529A6" w:rsidP="00443912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Numéro</w:t>
            </w:r>
            <w:r w:rsidR="00B458CE">
              <w:rPr>
                <w:rFonts w:cs="Arial"/>
                <w:b/>
                <w:bCs/>
              </w:rPr>
              <w:t>s</w:t>
            </w:r>
            <w:r>
              <w:rPr>
                <w:rFonts w:cs="Arial"/>
                <w:b/>
                <w:bCs/>
              </w:rPr>
              <w:t xml:space="preserve"> d’</w:t>
            </w:r>
            <w:r w:rsidRPr="000161D8">
              <w:rPr>
                <w:rFonts w:cs="Arial"/>
                <w:b/>
                <w:bCs/>
              </w:rPr>
              <w:t>ordre de traitement</w:t>
            </w:r>
          </w:p>
        </w:tc>
        <w:tc>
          <w:tcPr>
            <w:tcW w:w="9073" w:type="dxa"/>
            <w:gridSpan w:val="2"/>
            <w:tcBorders>
              <w:bottom w:val="single" w:sz="4" w:space="0" w:color="auto"/>
            </w:tcBorders>
            <w:vAlign w:val="center"/>
          </w:tcPr>
          <w:p w14:paraId="51793444" w14:textId="77777777" w:rsidR="00C529A6" w:rsidRPr="000161D8" w:rsidRDefault="00C529A6" w:rsidP="00443912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  <w:r>
              <w:rPr>
                <w:rFonts w:cs="Arial"/>
                <w:b/>
                <w:bCs/>
              </w:rPr>
              <w:t>Réponses du Conseil d’</w:t>
            </w:r>
            <w:r w:rsidRPr="004168E3">
              <w:rPr>
                <w:rFonts w:cs="Arial"/>
                <w:b/>
                <w:bCs/>
              </w:rPr>
              <w:t>État aux questions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31D6F417" w14:textId="77777777" w:rsidR="00C529A6" w:rsidRPr="00FE5F76" w:rsidRDefault="00C529A6" w:rsidP="00443912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  <w:r w:rsidRPr="00FE5F76">
              <w:rPr>
                <w:b/>
                <w:bCs/>
              </w:rPr>
              <w:t>Décisions du Grand Conseil</w:t>
            </w:r>
            <w:r w:rsidRPr="00FE5F76">
              <w:rPr>
                <w:b/>
                <w:bCs/>
              </w:rPr>
              <w:br/>
              <w:t>et votes électroniques</w:t>
            </w:r>
          </w:p>
        </w:tc>
      </w:tr>
      <w:tr w:rsidR="00C529A6" w:rsidRPr="000161D8" w14:paraId="5176F545" w14:textId="77777777" w:rsidTr="007911C2">
        <w:trPr>
          <w:cantSplit/>
        </w:trPr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212EC" w14:textId="77777777" w:rsidR="00C529A6" w:rsidRPr="000161D8" w:rsidRDefault="00C529A6" w:rsidP="00443912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 1</w:t>
            </w:r>
          </w:p>
        </w:tc>
        <w:tc>
          <w:tcPr>
            <w:tcW w:w="907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150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029"/>
            </w:tblGrid>
            <w:tr w:rsidR="001C446F" w:rsidRPr="00FE5F76" w14:paraId="1291DC86" w14:textId="77777777" w:rsidTr="004155A5">
              <w:trPr>
                <w:cantSplit/>
              </w:trPr>
              <w:tc>
                <w:tcPr>
                  <w:tcW w:w="150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EC6F839" w14:textId="77777777" w:rsidR="001C446F" w:rsidRDefault="001C446F" w:rsidP="001C446F">
                  <w:pPr>
                    <w:pStyle w:val="Texte"/>
                    <w:tabs>
                      <w:tab w:val="right" w:pos="8789"/>
                    </w:tabs>
                    <w:spacing w:before="40" w:after="40"/>
                    <w:ind w:right="-58"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>Réponses écrites transmises depuis la dernière session</w:t>
                  </w:r>
                </w:p>
                <w:tbl>
                  <w:tblPr>
                    <w:tblStyle w:val="Grilledutableau"/>
                    <w:tblW w:w="88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72"/>
                    <w:gridCol w:w="1772"/>
                    <w:gridCol w:w="1773"/>
                    <w:gridCol w:w="1772"/>
                    <w:gridCol w:w="1773"/>
                  </w:tblGrid>
                  <w:tr w:rsidR="001522A5" w14:paraId="52A746C1" w14:textId="77777777" w:rsidTr="00EA3CDF">
                    <w:tc>
                      <w:tcPr>
                        <w:tcW w:w="1772" w:type="dxa"/>
                        <w:shd w:val="clear" w:color="auto" w:fill="auto"/>
                      </w:tcPr>
                      <w:p w14:paraId="622D8589" w14:textId="42BA00BD" w:rsidR="001522A5" w:rsidRDefault="001522A5" w:rsidP="001522A5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DSJS</w:t>
                        </w:r>
                      </w:p>
                    </w:tc>
                    <w:tc>
                      <w:tcPr>
                        <w:tcW w:w="1772" w:type="dxa"/>
                        <w:shd w:val="clear" w:color="auto" w:fill="auto"/>
                      </w:tcPr>
                      <w:p w14:paraId="0768C917" w14:textId="770A116F" w:rsidR="001522A5" w:rsidRDefault="001522A5" w:rsidP="001522A5">
                        <w:pPr>
                          <w:pStyle w:val="Texte"/>
                          <w:spacing w:before="40" w:after="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DDTE</w:t>
                        </w:r>
                      </w:p>
                    </w:tc>
                    <w:tc>
                      <w:tcPr>
                        <w:tcW w:w="1773" w:type="dxa"/>
                        <w:shd w:val="clear" w:color="auto" w:fill="auto"/>
                      </w:tcPr>
                      <w:p w14:paraId="59F7358B" w14:textId="33265760" w:rsidR="001522A5" w:rsidRDefault="001522A5" w:rsidP="001522A5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DECS</w:t>
                        </w:r>
                      </w:p>
                    </w:tc>
                    <w:tc>
                      <w:tcPr>
                        <w:tcW w:w="1772" w:type="dxa"/>
                        <w:shd w:val="clear" w:color="auto" w:fill="auto"/>
                      </w:tcPr>
                      <w:p w14:paraId="7BCE0C8E" w14:textId="393DC850" w:rsidR="001522A5" w:rsidRDefault="001522A5" w:rsidP="001522A5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DSDC</w:t>
                        </w:r>
                      </w:p>
                    </w:tc>
                    <w:tc>
                      <w:tcPr>
                        <w:tcW w:w="1773" w:type="dxa"/>
                        <w:shd w:val="clear" w:color="auto" w:fill="auto"/>
                      </w:tcPr>
                      <w:p w14:paraId="2AC4957B" w14:textId="4E327EA5" w:rsidR="001522A5" w:rsidRDefault="001522A5" w:rsidP="001522A5">
                        <w:pPr>
                          <w:pStyle w:val="Texte"/>
                          <w:tabs>
                            <w:tab w:val="right" w:pos="8789"/>
                          </w:tabs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DFFI / Présidence</w:t>
                        </w:r>
                      </w:p>
                    </w:tc>
                  </w:tr>
                  <w:tr w:rsidR="001C446F" w:rsidRPr="007A4751" w14:paraId="223F5C4E" w14:textId="77777777" w:rsidTr="00EA3CDF">
                    <w:tc>
                      <w:tcPr>
                        <w:tcW w:w="1772" w:type="dxa"/>
                      </w:tcPr>
                      <w:p w14:paraId="7652475B" w14:textId="781B2A89" w:rsidR="00274732" w:rsidRPr="001F71C7" w:rsidRDefault="00274732" w:rsidP="001E770B">
                        <w:pPr>
                          <w:pStyle w:val="Texte"/>
                          <w:spacing w:before="40" w:after="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2" w:type="dxa"/>
                      </w:tcPr>
                      <w:p w14:paraId="05039D36" w14:textId="2B602FB5" w:rsidR="008A4F7C" w:rsidRPr="00F51984" w:rsidRDefault="008A4F7C" w:rsidP="004A250E">
                        <w:pPr>
                          <w:pStyle w:val="Texte"/>
                          <w:spacing w:after="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3" w:type="dxa"/>
                      </w:tcPr>
                      <w:p w14:paraId="47D8335D" w14:textId="70A60023" w:rsidR="00B458CE" w:rsidRPr="00B458CE" w:rsidRDefault="00B458CE" w:rsidP="00B458CE">
                        <w:pPr>
                          <w:pStyle w:val="Texte"/>
                          <w:tabs>
                            <w:tab w:val="right" w:pos="8789"/>
                          </w:tabs>
                          <w:spacing w:after="40"/>
                          <w:ind w:right="-58"/>
                          <w:jc w:val="left"/>
                          <w:rPr>
                            <w:bCs/>
                            <w:i/>
                            <w:i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72" w:type="dxa"/>
                      </w:tcPr>
                      <w:p w14:paraId="4C373EF1" w14:textId="5A923CF8" w:rsidR="001C446F" w:rsidRPr="00F7585E" w:rsidRDefault="001C446F" w:rsidP="00F7585E">
                        <w:pPr>
                          <w:pStyle w:val="Texte"/>
                          <w:tabs>
                            <w:tab w:val="right" w:pos="8789"/>
                          </w:tabs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773" w:type="dxa"/>
                        <w:shd w:val="clear" w:color="auto" w:fill="auto"/>
                      </w:tcPr>
                      <w:p w14:paraId="7E767A50" w14:textId="2D9CBA5B" w:rsidR="001C446F" w:rsidRPr="00416ADA" w:rsidRDefault="001C446F" w:rsidP="00F7585E">
                        <w:pPr>
                          <w:pStyle w:val="Texte"/>
                          <w:spacing w:after="40"/>
                          <w:ind w:right="-58"/>
                          <w:jc w:val="left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2A9D61C" w14:textId="77777777" w:rsidR="001C446F" w:rsidRDefault="001C446F" w:rsidP="001C446F">
                  <w:pPr>
                    <w:pStyle w:val="Texte"/>
                    <w:tabs>
                      <w:tab w:val="right" w:pos="8789"/>
                    </w:tabs>
                    <w:spacing w:before="40" w:after="40"/>
                    <w:ind w:right="-58"/>
                    <w:jc w:val="left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</w:rPr>
                    <w:t xml:space="preserve">Questions auxquelles il n’a pas encore été répondu </w:t>
                  </w:r>
                  <w:r w:rsidRPr="007F38C9">
                    <w:rPr>
                      <w:b/>
                      <w:bCs/>
                      <w:sz w:val="16"/>
                      <w:szCs w:val="16"/>
                    </w:rPr>
                    <w:t>( * : demande de réponse écrite)</w:t>
                  </w:r>
                </w:p>
                <w:tbl>
                  <w:tblPr>
                    <w:tblStyle w:val="Grilledutableau"/>
                    <w:tblW w:w="88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772"/>
                    <w:gridCol w:w="1772"/>
                    <w:gridCol w:w="1773"/>
                    <w:gridCol w:w="1772"/>
                    <w:gridCol w:w="1773"/>
                  </w:tblGrid>
                  <w:tr w:rsidR="001C446F" w14:paraId="75DE25B2" w14:textId="77777777" w:rsidTr="00EA3CDF">
                    <w:tc>
                      <w:tcPr>
                        <w:tcW w:w="1772" w:type="dxa"/>
                        <w:shd w:val="clear" w:color="auto" w:fill="auto"/>
                      </w:tcPr>
                      <w:p w14:paraId="2887D51A" w14:textId="6AD98968" w:rsidR="001C446F" w:rsidRDefault="001C446F" w:rsidP="001C446F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</w:t>
                        </w:r>
                        <w:r w:rsidR="001522A5">
                          <w:rPr>
                            <w:b/>
                            <w:bCs/>
                            <w:sz w:val="18"/>
                            <w:szCs w:val="18"/>
                          </w:rPr>
                          <w:t>SJS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72" w:type="dxa"/>
                        <w:shd w:val="clear" w:color="auto" w:fill="auto"/>
                      </w:tcPr>
                      <w:p w14:paraId="7E07139E" w14:textId="290C67F4" w:rsidR="001C446F" w:rsidRDefault="001C446F" w:rsidP="001C446F">
                        <w:pPr>
                          <w:pStyle w:val="Texte"/>
                          <w:spacing w:before="40" w:after="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</w:t>
                        </w:r>
                        <w:r w:rsidR="001522A5">
                          <w:rPr>
                            <w:b/>
                            <w:bCs/>
                            <w:sz w:val="18"/>
                            <w:szCs w:val="18"/>
                          </w:rPr>
                          <w:t>DTE</w:t>
                        </w:r>
                      </w:p>
                    </w:tc>
                    <w:tc>
                      <w:tcPr>
                        <w:tcW w:w="1773" w:type="dxa"/>
                        <w:shd w:val="clear" w:color="auto" w:fill="auto"/>
                      </w:tcPr>
                      <w:p w14:paraId="7088980B" w14:textId="26B44BED" w:rsidR="001C446F" w:rsidRDefault="001C446F" w:rsidP="001C446F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</w:t>
                        </w:r>
                        <w:r w:rsidR="001522A5">
                          <w:rPr>
                            <w:b/>
                            <w:bCs/>
                            <w:sz w:val="18"/>
                            <w:szCs w:val="18"/>
                          </w:rPr>
                          <w:t>ECS</w:t>
                        </w:r>
                      </w:p>
                    </w:tc>
                    <w:tc>
                      <w:tcPr>
                        <w:tcW w:w="1772" w:type="dxa"/>
                        <w:shd w:val="clear" w:color="auto" w:fill="auto"/>
                      </w:tcPr>
                      <w:p w14:paraId="433DE3BE" w14:textId="54D8F69C" w:rsidR="001C446F" w:rsidRDefault="001C446F" w:rsidP="001C446F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DS</w:t>
                        </w:r>
                        <w:r w:rsidR="001522A5">
                          <w:rPr>
                            <w:b/>
                            <w:bCs/>
                            <w:sz w:val="18"/>
                            <w:szCs w:val="18"/>
                          </w:rPr>
                          <w:t>DC</w:t>
                        </w:r>
                      </w:p>
                    </w:tc>
                    <w:tc>
                      <w:tcPr>
                        <w:tcW w:w="1773" w:type="dxa"/>
                        <w:shd w:val="clear" w:color="auto" w:fill="auto"/>
                      </w:tcPr>
                      <w:p w14:paraId="3856D2B4" w14:textId="4CF04C97" w:rsidR="001C446F" w:rsidRDefault="001C446F" w:rsidP="001C446F">
                        <w:pPr>
                          <w:pStyle w:val="Texte"/>
                          <w:tabs>
                            <w:tab w:val="right" w:pos="8789"/>
                          </w:tabs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D</w:t>
                        </w:r>
                        <w:r w:rsidR="001522A5">
                          <w:rPr>
                            <w:b/>
                            <w:bCs/>
                            <w:sz w:val="18"/>
                            <w:szCs w:val="18"/>
                          </w:rPr>
                          <w:t>FFI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/ Présidence</w:t>
                        </w:r>
                      </w:p>
                    </w:tc>
                  </w:tr>
                  <w:tr w:rsidR="001C446F" w14:paraId="11442F7C" w14:textId="77777777" w:rsidTr="00685C70">
                    <w:tc>
                      <w:tcPr>
                        <w:tcW w:w="1772" w:type="dxa"/>
                      </w:tcPr>
                      <w:p w14:paraId="41A108E9" w14:textId="1B476193" w:rsidR="00536AF9" w:rsidRDefault="00A03A04" w:rsidP="00536AF9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rStyle w:val="Lienhypertexte"/>
                            <w:b/>
                            <w:sz w:val="18"/>
                            <w:szCs w:val="18"/>
                          </w:rPr>
                        </w:pPr>
                        <w:hyperlink r:id="rId40" w:history="1">
                          <w:r w:rsidR="002E3B38" w:rsidRPr="002E3B38">
                            <w:rPr>
                              <w:rStyle w:val="Lienhypertexte"/>
                              <w:b/>
                              <w:sz w:val="18"/>
                              <w:szCs w:val="18"/>
                            </w:rPr>
                            <w:t>26.361_DSJS</w:t>
                          </w:r>
                        </w:hyperlink>
                      </w:p>
                      <w:p w14:paraId="5D8B3C9C" w14:textId="542C1436" w:rsidR="00536AF9" w:rsidRDefault="00A03A04" w:rsidP="00536AF9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rStyle w:val="Lienhypertexte"/>
                            <w:b/>
                            <w:sz w:val="18"/>
                            <w:szCs w:val="18"/>
                          </w:rPr>
                        </w:pPr>
                        <w:hyperlink r:id="rId41" w:history="1">
                          <w:r w:rsidR="00536AF9" w:rsidRPr="00536AF9">
                            <w:rPr>
                              <w:rStyle w:val="Lienhypertexte"/>
                              <w:b/>
                              <w:sz w:val="18"/>
                              <w:szCs w:val="18"/>
                              <w:highlight w:val="yellow"/>
                            </w:rPr>
                            <w:t>26.36</w:t>
                          </w:r>
                          <w:r w:rsidR="00536AF9">
                            <w:rPr>
                              <w:rStyle w:val="Lienhypertexte"/>
                              <w:b/>
                              <w:sz w:val="18"/>
                              <w:szCs w:val="18"/>
                              <w:highlight w:val="yellow"/>
                            </w:rPr>
                            <w:t>7</w:t>
                          </w:r>
                          <w:r w:rsidR="00536AF9" w:rsidRPr="00536AF9">
                            <w:rPr>
                              <w:rStyle w:val="Lienhypertexte"/>
                              <w:b/>
                              <w:sz w:val="18"/>
                              <w:szCs w:val="18"/>
                              <w:highlight w:val="yellow"/>
                            </w:rPr>
                            <w:t>_DSJS</w:t>
                          </w:r>
                        </w:hyperlink>
                      </w:p>
                      <w:p w14:paraId="6659037D" w14:textId="1D5DA1A9" w:rsidR="00536AF9" w:rsidRPr="00274732" w:rsidRDefault="00A03A04" w:rsidP="007B2C97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42" w:history="1">
                          <w:r w:rsidR="00536AF9" w:rsidRPr="00536AF9">
                            <w:rPr>
                              <w:rStyle w:val="Lienhypertexte"/>
                              <w:b/>
                              <w:sz w:val="18"/>
                              <w:szCs w:val="18"/>
                              <w:highlight w:val="yellow"/>
                            </w:rPr>
                            <w:t>26.368_DSJS</w:t>
                          </w:r>
                        </w:hyperlink>
                      </w:p>
                    </w:tc>
                    <w:tc>
                      <w:tcPr>
                        <w:tcW w:w="1772" w:type="dxa"/>
                      </w:tcPr>
                      <w:p w14:paraId="1DBBEB17" w14:textId="77777777" w:rsidR="00307622" w:rsidRDefault="00A03A04" w:rsidP="002C41FA">
                        <w:pPr>
                          <w:pStyle w:val="Texte"/>
                          <w:spacing w:before="40" w:after="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43" w:history="1">
                          <w:r w:rsidR="002C41FA" w:rsidRPr="00A66358">
                            <w:rPr>
                              <w:rStyle w:val="Lienhypertexte"/>
                              <w:b/>
                              <w:sz w:val="18"/>
                              <w:szCs w:val="18"/>
                              <w:highlight w:val="yellow"/>
                            </w:rPr>
                            <w:t>26.364_DDTE</w:t>
                          </w:r>
                        </w:hyperlink>
                        <w:r w:rsidR="002C41FA" w:rsidRPr="00A66358">
                          <w:rPr>
                            <w:b/>
                            <w:bCs/>
                            <w:sz w:val="18"/>
                            <w:szCs w:val="18"/>
                            <w:highlight w:val="yellow"/>
                          </w:rPr>
                          <w:t xml:space="preserve"> *</w:t>
                        </w:r>
                      </w:p>
                      <w:p w14:paraId="7FE7CCEA" w14:textId="5AE1186E" w:rsidR="00721E3B" w:rsidRPr="00A57A65" w:rsidRDefault="00A03A04" w:rsidP="002C41FA">
                        <w:pPr>
                          <w:pStyle w:val="Texte"/>
                          <w:spacing w:before="40" w:after="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44" w:history="1">
                          <w:r w:rsidR="00721E3B" w:rsidRPr="00A66358">
                            <w:rPr>
                              <w:rStyle w:val="Lienhypertexte"/>
                              <w:b/>
                              <w:sz w:val="18"/>
                              <w:szCs w:val="18"/>
                              <w:highlight w:val="yellow"/>
                            </w:rPr>
                            <w:t>26.369_DDTE</w:t>
                          </w:r>
                        </w:hyperlink>
                        <w:r w:rsidR="00BA2C8F" w:rsidRPr="00A66358">
                          <w:rPr>
                            <w:b/>
                            <w:bCs/>
                            <w:sz w:val="18"/>
                            <w:szCs w:val="18"/>
                            <w:highlight w:val="yellow"/>
                          </w:rPr>
                          <w:t xml:space="preserve"> *</w:t>
                        </w:r>
                      </w:p>
                    </w:tc>
                    <w:tc>
                      <w:tcPr>
                        <w:tcW w:w="1773" w:type="dxa"/>
                        <w:shd w:val="clear" w:color="auto" w:fill="auto"/>
                      </w:tcPr>
                      <w:p w14:paraId="7AAD2C88" w14:textId="4D8E4612" w:rsidR="00105724" w:rsidRPr="002217F3" w:rsidRDefault="00A03A04" w:rsidP="009754AE">
                        <w:pPr>
                          <w:pStyle w:val="Texte"/>
                          <w:tabs>
                            <w:tab w:val="right" w:pos="8789"/>
                          </w:tabs>
                          <w:spacing w:before="40"/>
                          <w:ind w:right="-58"/>
                          <w:jc w:val="left"/>
                          <w:rPr>
                            <w:b/>
                            <w:color w:val="0000FF"/>
                            <w:sz w:val="18"/>
                            <w:szCs w:val="18"/>
                            <w:u w:val="single"/>
                            <w:lang w:val="de-CH"/>
                          </w:rPr>
                        </w:pPr>
                        <w:hyperlink r:id="rId45" w:history="1">
                          <w:r w:rsidR="00024572" w:rsidRPr="00024572">
                            <w:rPr>
                              <w:rStyle w:val="Lienhypertexte"/>
                              <w:b/>
                              <w:sz w:val="18"/>
                              <w:szCs w:val="18"/>
                              <w:highlight w:val="yellow"/>
                            </w:rPr>
                            <w:t>26.363_DECS</w:t>
                          </w:r>
                        </w:hyperlink>
                      </w:p>
                    </w:tc>
                    <w:tc>
                      <w:tcPr>
                        <w:tcW w:w="1772" w:type="dxa"/>
                        <w:shd w:val="clear" w:color="auto" w:fill="auto"/>
                      </w:tcPr>
                      <w:p w14:paraId="4B87F7E6" w14:textId="77777777" w:rsidR="001E770B" w:rsidRDefault="00A03A04" w:rsidP="008B3652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rStyle w:val="Lienhypertexte"/>
                            <w:b/>
                            <w:sz w:val="18"/>
                            <w:szCs w:val="18"/>
                            <w:highlight w:val="yellow"/>
                          </w:rPr>
                        </w:pPr>
                        <w:hyperlink r:id="rId46" w:history="1">
                          <w:r w:rsidR="002C41FA" w:rsidRPr="00024572">
                            <w:rPr>
                              <w:rStyle w:val="Lienhypertexte"/>
                              <w:b/>
                              <w:sz w:val="18"/>
                              <w:szCs w:val="18"/>
                              <w:highlight w:val="yellow"/>
                            </w:rPr>
                            <w:t>26.36</w:t>
                          </w:r>
                          <w:r w:rsidR="002C41FA">
                            <w:rPr>
                              <w:rStyle w:val="Lienhypertexte"/>
                              <w:b/>
                              <w:sz w:val="18"/>
                              <w:szCs w:val="18"/>
                              <w:highlight w:val="yellow"/>
                            </w:rPr>
                            <w:t>5</w:t>
                          </w:r>
                          <w:r w:rsidR="002C41FA" w:rsidRPr="00024572">
                            <w:rPr>
                              <w:rStyle w:val="Lienhypertexte"/>
                              <w:b/>
                              <w:sz w:val="18"/>
                              <w:szCs w:val="18"/>
                              <w:highlight w:val="yellow"/>
                            </w:rPr>
                            <w:t>_D</w:t>
                          </w:r>
                          <w:r w:rsidR="002C41FA">
                            <w:rPr>
                              <w:rStyle w:val="Lienhypertexte"/>
                              <w:b/>
                              <w:sz w:val="18"/>
                              <w:szCs w:val="18"/>
                              <w:highlight w:val="yellow"/>
                            </w:rPr>
                            <w:t>SDC</w:t>
                          </w:r>
                        </w:hyperlink>
                      </w:p>
                      <w:p w14:paraId="6092639A" w14:textId="1ED61FA3" w:rsidR="002116C3" w:rsidRPr="00EC44F2" w:rsidRDefault="00A03A04" w:rsidP="008B3652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color w:val="0000FF"/>
                            <w:sz w:val="16"/>
                            <w:szCs w:val="16"/>
                            <w:highlight w:val="green"/>
                            <w:u w:val="single"/>
                          </w:rPr>
                        </w:pPr>
                        <w:hyperlink r:id="rId47" w:history="1">
                          <w:r w:rsidR="002116C3" w:rsidRPr="00024572">
                            <w:rPr>
                              <w:rStyle w:val="Lienhypertexte"/>
                              <w:b/>
                              <w:sz w:val="18"/>
                              <w:szCs w:val="18"/>
                              <w:highlight w:val="yellow"/>
                            </w:rPr>
                            <w:t>26.36</w:t>
                          </w:r>
                          <w:r w:rsidR="002116C3">
                            <w:rPr>
                              <w:rStyle w:val="Lienhypertexte"/>
                              <w:b/>
                              <w:sz w:val="18"/>
                              <w:szCs w:val="18"/>
                              <w:highlight w:val="yellow"/>
                            </w:rPr>
                            <w:t>6</w:t>
                          </w:r>
                          <w:r w:rsidR="002116C3" w:rsidRPr="00024572">
                            <w:rPr>
                              <w:rStyle w:val="Lienhypertexte"/>
                              <w:b/>
                              <w:sz w:val="18"/>
                              <w:szCs w:val="18"/>
                              <w:highlight w:val="yellow"/>
                            </w:rPr>
                            <w:t>_D</w:t>
                          </w:r>
                          <w:r w:rsidR="002116C3">
                            <w:rPr>
                              <w:rStyle w:val="Lienhypertexte"/>
                              <w:b/>
                              <w:sz w:val="18"/>
                              <w:szCs w:val="18"/>
                              <w:highlight w:val="yellow"/>
                            </w:rPr>
                            <w:t>SDC</w:t>
                          </w:r>
                        </w:hyperlink>
                      </w:p>
                    </w:tc>
                    <w:tc>
                      <w:tcPr>
                        <w:tcW w:w="1773" w:type="dxa"/>
                        <w:shd w:val="clear" w:color="auto" w:fill="auto"/>
                      </w:tcPr>
                      <w:p w14:paraId="42C3E670" w14:textId="77777777" w:rsidR="00721E3B" w:rsidRDefault="00A03A04" w:rsidP="00D859E3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48" w:history="1">
                          <w:r w:rsidR="00C97A14" w:rsidRPr="002E3B38">
                            <w:rPr>
                              <w:rStyle w:val="Lienhypertexte"/>
                              <w:b/>
                              <w:sz w:val="18"/>
                              <w:szCs w:val="18"/>
                            </w:rPr>
                            <w:t>26.3</w:t>
                          </w:r>
                          <w:r w:rsidR="002E3B38" w:rsidRPr="002E3B38">
                            <w:rPr>
                              <w:rStyle w:val="Lienhypertexte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="00C97A14" w:rsidRPr="002E3B38">
                            <w:rPr>
                              <w:rStyle w:val="Lienhypertexte"/>
                              <w:b/>
                              <w:sz w:val="18"/>
                              <w:szCs w:val="18"/>
                            </w:rPr>
                            <w:t>0_DFFI</w:t>
                          </w:r>
                        </w:hyperlink>
                        <w:r w:rsidR="00C97A14" w:rsidRPr="00C97A14"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*</w:t>
                        </w:r>
                      </w:p>
                      <w:p w14:paraId="6B03F112" w14:textId="5E06B7BE" w:rsidR="00307622" w:rsidRPr="00780F76" w:rsidRDefault="00A03A04" w:rsidP="00D859E3">
                        <w:pPr>
                          <w:pStyle w:val="Texte"/>
                          <w:spacing w:before="40" w:after="40"/>
                          <w:ind w:right="-58"/>
                          <w:jc w:val="left"/>
                          <w:rPr>
                            <w:b/>
                            <w:color w:val="009776"/>
                            <w:sz w:val="18"/>
                            <w:szCs w:val="18"/>
                            <w:u w:val="single"/>
                          </w:rPr>
                        </w:pPr>
                        <w:hyperlink r:id="rId49" w:history="1">
                          <w:r w:rsidR="00006DA4" w:rsidRPr="002E3B38">
                            <w:rPr>
                              <w:rStyle w:val="Lienhypertexte"/>
                              <w:b/>
                              <w:sz w:val="18"/>
                              <w:szCs w:val="18"/>
                            </w:rPr>
                            <w:t>26.36</w:t>
                          </w:r>
                          <w:r w:rsidR="00006DA4">
                            <w:rPr>
                              <w:rStyle w:val="Lienhypertexte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006DA4" w:rsidRPr="002E3B38">
                            <w:rPr>
                              <w:rStyle w:val="Lienhypertexte"/>
                              <w:b/>
                              <w:sz w:val="18"/>
                              <w:szCs w:val="18"/>
                            </w:rPr>
                            <w:t>_DFFI</w:t>
                          </w:r>
                        </w:hyperlink>
                      </w:p>
                    </w:tc>
                  </w:tr>
                </w:tbl>
                <w:p w14:paraId="7FDE69E8" w14:textId="77777777" w:rsidR="001C446F" w:rsidRPr="00FE5F76" w:rsidRDefault="001C446F" w:rsidP="001C446F">
                  <w:pPr>
                    <w:pStyle w:val="Texte"/>
                    <w:tabs>
                      <w:tab w:val="right" w:pos="8789"/>
                    </w:tabs>
                    <w:spacing w:before="40" w:after="40"/>
                    <w:ind w:right="-58"/>
                    <w:jc w:val="center"/>
                    <w:rPr>
                      <w:b/>
                      <w:bCs/>
                    </w:rPr>
                  </w:pPr>
                </w:p>
              </w:tc>
            </w:tr>
          </w:tbl>
          <w:p w14:paraId="670853DF" w14:textId="77777777" w:rsidR="00C529A6" w:rsidRPr="00FE5F76" w:rsidRDefault="00C529A6" w:rsidP="00443912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</w:p>
        </w:tc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66FAC" w14:textId="77777777" w:rsidR="00C529A6" w:rsidRPr="00FE5F76" w:rsidRDefault="00C529A6" w:rsidP="00443912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b/>
                <w:bCs/>
              </w:rPr>
            </w:pPr>
          </w:p>
        </w:tc>
      </w:tr>
      <w:tr w:rsidR="007911C2" w:rsidRPr="001324EC" w14:paraId="5FFFD0A7" w14:textId="77777777" w:rsidTr="007911C2">
        <w:trPr>
          <w:cantSplit/>
          <w:trHeight w:val="479"/>
        </w:trPr>
        <w:tc>
          <w:tcPr>
            <w:tcW w:w="150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22D4C6" w14:textId="77777777" w:rsidR="007911C2" w:rsidRDefault="007911C2" w:rsidP="008C2AD3"/>
          <w:p w14:paraId="6C49A304" w14:textId="77777777" w:rsidR="007911C2" w:rsidRPr="001324EC" w:rsidRDefault="007911C2" w:rsidP="008C2AD3">
            <w:pPr>
              <w:pStyle w:val="Liens"/>
              <w:rPr>
                <w:sz w:val="16"/>
                <w:lang w:val="fr-CH"/>
              </w:rPr>
            </w:pPr>
          </w:p>
        </w:tc>
      </w:tr>
      <w:tr w:rsidR="007911C2" w:rsidRPr="000A74DD" w14:paraId="77C92BAF" w14:textId="77777777" w:rsidTr="007911C2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F48EC6" w14:textId="77777777" w:rsidR="007911C2" w:rsidRPr="000161D8" w:rsidRDefault="007911C2" w:rsidP="008C2AD3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Numéro d’</w:t>
            </w:r>
            <w:r w:rsidRPr="000161D8">
              <w:rPr>
                <w:rFonts w:cs="Arial"/>
                <w:b/>
                <w:bCs/>
              </w:rPr>
              <w:t>ordre de traitement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1648A8" w14:textId="77777777" w:rsidR="007911C2" w:rsidRPr="000A74DD" w:rsidRDefault="007911C2" w:rsidP="008C2AD3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Propositions déposées avec demande d’urgence</w:t>
            </w:r>
            <w:r w:rsidRPr="003D31D9">
              <w:rPr>
                <w:rFonts w:cs="Arial"/>
                <w:b/>
                <w:bCs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EDF8EC" w14:textId="77777777" w:rsidR="007911C2" w:rsidRPr="000A74DD" w:rsidRDefault="007911C2" w:rsidP="008C2AD3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Commentaires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734FCD" w14:textId="77777777" w:rsidR="007911C2" w:rsidRPr="000A74DD" w:rsidRDefault="007911C2" w:rsidP="008C2AD3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Décisions du Grand Conseil </w:t>
            </w:r>
            <w:r>
              <w:rPr>
                <w:rFonts w:cs="Arial"/>
                <w:b/>
                <w:bCs/>
              </w:rPr>
              <w:br/>
              <w:t>et votes électroniques</w:t>
            </w:r>
          </w:p>
        </w:tc>
      </w:tr>
      <w:tr w:rsidR="007911C2" w:rsidRPr="00202D70" w14:paraId="106E3822" w14:textId="77777777" w:rsidTr="007911C2">
        <w:trPr>
          <w:cantSplit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DCBF6" w14:textId="686848BC" w:rsidR="007911C2" w:rsidRPr="00202D70" w:rsidRDefault="007911C2" w:rsidP="008C2AD3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  <w:highlight w:val="yellow"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E53951" w:rsidRPr="00E53951">
              <w:rPr>
                <w:rFonts w:cs="Arial"/>
                <w:b/>
                <w:bCs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A69214" w14:textId="0DA97846" w:rsidR="007911C2" w:rsidRPr="006D5697" w:rsidRDefault="007911C2" w:rsidP="008C2AD3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lang w:val="fr-CH"/>
              </w:rPr>
            </w:pPr>
            <w:r w:rsidRPr="006D5697">
              <w:rPr>
                <w:b/>
                <w:lang w:val="fr-CH"/>
              </w:rPr>
              <w:t>D</w:t>
            </w:r>
            <w:r>
              <w:rPr>
                <w:b/>
                <w:lang w:val="fr-CH"/>
              </w:rPr>
              <w:t>ECS</w:t>
            </w:r>
          </w:p>
          <w:p w14:paraId="643EF0E4" w14:textId="792A1BEA" w:rsidR="007911C2" w:rsidRPr="006D5697" w:rsidRDefault="007911C2" w:rsidP="00E53951">
            <w:pPr>
              <w:pStyle w:val="Texte"/>
              <w:tabs>
                <w:tab w:val="right" w:pos="6383"/>
              </w:tabs>
              <w:spacing w:after="0"/>
              <w:jc w:val="left"/>
              <w:rPr>
                <w:rStyle w:val="Lienhypertexte"/>
                <w:b/>
                <w:lang w:val="fr-CH"/>
              </w:rPr>
            </w:pPr>
            <w:r w:rsidRPr="006D5697">
              <w:rPr>
                <w:b/>
                <w:lang w:val="fr-CH"/>
              </w:rPr>
              <w:fldChar w:fldCharType="begin"/>
            </w:r>
            <w:r>
              <w:rPr>
                <w:b/>
                <w:lang w:val="fr-CH"/>
              </w:rPr>
              <w:instrText>HYPERLINK "https://www.ne.ch/sites/default/files/2026-05/26132.pdf"</w:instrText>
            </w:r>
            <w:r w:rsidRPr="006D5697">
              <w:rPr>
                <w:b/>
                <w:lang w:val="fr-CH"/>
              </w:rPr>
            </w:r>
            <w:r w:rsidRPr="006D5697">
              <w:rPr>
                <w:b/>
                <w:lang w:val="fr-CH"/>
              </w:rPr>
              <w:fldChar w:fldCharType="separate"/>
            </w:r>
            <w:r w:rsidRPr="006D5697">
              <w:rPr>
                <w:rStyle w:val="Lienhypertexte"/>
                <w:b/>
                <w:lang w:val="fr-CH"/>
              </w:rPr>
              <w:t>2</w:t>
            </w:r>
            <w:r>
              <w:rPr>
                <w:rStyle w:val="Lienhypertexte"/>
                <w:b/>
                <w:lang w:val="fr-CH"/>
              </w:rPr>
              <w:t>6</w:t>
            </w:r>
            <w:r w:rsidRPr="006D5697">
              <w:rPr>
                <w:rStyle w:val="Lienhypertexte"/>
                <w:b/>
                <w:lang w:val="fr-CH"/>
              </w:rPr>
              <w:t>.1</w:t>
            </w:r>
            <w:r>
              <w:rPr>
                <w:rStyle w:val="Lienhypertexte"/>
                <w:b/>
                <w:lang w:val="fr-CH"/>
              </w:rPr>
              <w:t>32</w:t>
            </w:r>
          </w:p>
          <w:p w14:paraId="5DAC3CC2" w14:textId="44F9226B" w:rsidR="007911C2" w:rsidRPr="006D5697" w:rsidRDefault="007911C2" w:rsidP="00E53951">
            <w:pPr>
              <w:pStyle w:val="Texte"/>
              <w:spacing w:after="0"/>
              <w:rPr>
                <w:rFonts w:cs="Arial"/>
                <w:b/>
                <w:bCs/>
                <w:lang w:val="fr-CH"/>
              </w:rPr>
            </w:pPr>
            <w:r w:rsidRPr="006D5697">
              <w:rPr>
                <w:b/>
                <w:lang w:val="fr-CH"/>
              </w:rPr>
              <w:fldChar w:fldCharType="end"/>
            </w:r>
            <w:r>
              <w:rPr>
                <w:lang w:val="fr-CH"/>
              </w:rPr>
              <w:t>3 mai 2026</w:t>
            </w:r>
          </w:p>
          <w:p w14:paraId="33A3C7D4" w14:textId="77777777" w:rsidR="007911C2" w:rsidRPr="006D5697" w:rsidRDefault="007911C2" w:rsidP="00E53951">
            <w:pPr>
              <w:pStyle w:val="Texte"/>
              <w:spacing w:after="0"/>
              <w:rPr>
                <w:rFonts w:cs="Arial"/>
                <w:b/>
                <w:bCs/>
                <w:lang w:val="fr-CH"/>
              </w:rPr>
            </w:pPr>
            <w:r>
              <w:rPr>
                <w:rFonts w:cs="Arial"/>
                <w:b/>
                <w:bCs/>
                <w:lang w:val="fr-CH"/>
              </w:rPr>
              <w:t>Interpella</w:t>
            </w:r>
            <w:r w:rsidRPr="006D5697">
              <w:rPr>
                <w:rFonts w:cs="Arial"/>
                <w:b/>
                <w:bCs/>
                <w:lang w:val="fr-CH"/>
              </w:rPr>
              <w:t xml:space="preserve">tion du groupe </w:t>
            </w:r>
            <w:r>
              <w:rPr>
                <w:rFonts w:cs="Arial"/>
                <w:b/>
                <w:bCs/>
                <w:lang w:val="fr-CH"/>
              </w:rPr>
              <w:t>UDC</w:t>
            </w:r>
          </w:p>
          <w:p w14:paraId="2D35D254" w14:textId="2CC30834" w:rsidR="007911C2" w:rsidRPr="006D5697" w:rsidRDefault="007911C2" w:rsidP="008C2AD3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left"/>
              <w:rPr>
                <w:rFonts w:cs="Arial"/>
                <w:bCs/>
                <w:color w:val="000000"/>
                <w:lang w:eastAsia="fr-CH"/>
              </w:rPr>
            </w:pPr>
            <w:r w:rsidRPr="007911C2">
              <w:rPr>
                <w:rFonts w:cs="Arial"/>
                <w:bCs/>
                <w:lang w:val="fr-CH"/>
              </w:rPr>
              <w:t>Projet de centre d’asile à Couvet</w:t>
            </w:r>
            <w:r>
              <w:rPr>
                <w:rFonts w:cs="Arial"/>
                <w:bCs/>
                <w:lang w:val="fr-CH"/>
              </w:rPr>
              <w:t> </w:t>
            </w:r>
            <w:r w:rsidRPr="007911C2">
              <w:rPr>
                <w:rFonts w:cs="Arial"/>
                <w:bCs/>
                <w:lang w:val="fr-CH"/>
              </w:rPr>
              <w:t xml:space="preserve">: préoccupations majeures pour </w:t>
            </w:r>
            <w:r w:rsidR="00E53951">
              <w:rPr>
                <w:rFonts w:cs="Arial"/>
                <w:bCs/>
                <w:lang w:val="fr-CH"/>
              </w:rPr>
              <w:br/>
            </w:r>
            <w:r w:rsidRPr="007911C2">
              <w:rPr>
                <w:rFonts w:cs="Arial"/>
                <w:bCs/>
                <w:lang w:val="fr-CH"/>
              </w:rPr>
              <w:t>la population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2B0D8" w14:textId="77777777" w:rsidR="007911C2" w:rsidRPr="006D5697" w:rsidRDefault="007911C2" w:rsidP="008C2AD3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lang w:val="fr-CH"/>
              </w:rPr>
            </w:pPr>
            <w:r w:rsidRPr="006D5697">
              <w:rPr>
                <w:rFonts w:cs="Arial"/>
                <w:lang w:val="fr-CH"/>
              </w:rPr>
              <w:t>Vote sur l’urgence</w:t>
            </w:r>
          </w:p>
          <w:p w14:paraId="21D6F728" w14:textId="77777777" w:rsidR="007911C2" w:rsidRPr="006D5697" w:rsidRDefault="007911C2" w:rsidP="008C2AD3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lang w:val="fr-CH"/>
              </w:rPr>
            </w:pPr>
            <w:r w:rsidRPr="006D5697">
              <w:rPr>
                <w:rFonts w:cs="Arial"/>
                <w:lang w:val="fr-CH"/>
              </w:rPr>
              <w:t>Demande de développement ?</w:t>
            </w:r>
          </w:p>
          <w:p w14:paraId="4ED48535" w14:textId="77777777" w:rsidR="007911C2" w:rsidRPr="006D5697" w:rsidRDefault="007911C2" w:rsidP="008C2AD3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 w:rsidRPr="006D5697">
              <w:rPr>
                <w:rFonts w:cs="Arial"/>
              </w:rPr>
              <w:t>Réponse du Conseil d’État si l’urgence est acceptée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72DA0" w14:textId="77777777" w:rsidR="007911C2" w:rsidRPr="00202D70" w:rsidRDefault="007911C2" w:rsidP="008C2AD3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  <w:highlight w:val="yellow"/>
              </w:rPr>
            </w:pPr>
          </w:p>
        </w:tc>
      </w:tr>
    </w:tbl>
    <w:p w14:paraId="251CF983" w14:textId="349D5454" w:rsidR="003E6E74" w:rsidRDefault="003E6E74"/>
    <w:p w14:paraId="2E79BB1E" w14:textId="77777777" w:rsidR="007911C2" w:rsidRDefault="007911C2"/>
    <w:tbl>
      <w:tblPr>
        <w:tblW w:w="1502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6521"/>
        <w:gridCol w:w="2552"/>
        <w:gridCol w:w="4254"/>
      </w:tblGrid>
      <w:tr w:rsidR="00C529A6" w:rsidRPr="000A74DD" w14:paraId="66EF74B5" w14:textId="77777777" w:rsidTr="00802D5D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90BAA7" w14:textId="4029F807" w:rsidR="00C529A6" w:rsidRPr="000161D8" w:rsidRDefault="00C529A6" w:rsidP="00443912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Numéro</w:t>
            </w:r>
            <w:r w:rsidR="00B458CE">
              <w:rPr>
                <w:rFonts w:cs="Arial"/>
                <w:b/>
                <w:bCs/>
              </w:rPr>
              <w:t>s</w:t>
            </w:r>
            <w:r>
              <w:rPr>
                <w:rFonts w:cs="Arial"/>
                <w:b/>
                <w:bCs/>
              </w:rPr>
              <w:t xml:space="preserve"> d’</w:t>
            </w:r>
            <w:r w:rsidRPr="000161D8">
              <w:rPr>
                <w:rFonts w:cs="Arial"/>
                <w:b/>
                <w:bCs/>
              </w:rPr>
              <w:t>ordre de traitement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557727" w14:textId="4FA0AD81" w:rsidR="00C529A6" w:rsidRPr="000A74DD" w:rsidRDefault="00504A60" w:rsidP="00443912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Objets</w:t>
            </w:r>
            <w:r w:rsidR="00C529A6" w:rsidRPr="00666847">
              <w:rPr>
                <w:rFonts w:cs="Arial"/>
                <w:b/>
                <w:bCs/>
              </w:rPr>
              <w:t xml:space="preserve"> par ordre chronologique de dépôt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C8EEE2" w14:textId="77777777" w:rsidR="00C529A6" w:rsidRPr="000A74DD" w:rsidRDefault="00C529A6" w:rsidP="00443912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Commentaires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81142B" w14:textId="77777777" w:rsidR="00C529A6" w:rsidRPr="000A74DD" w:rsidRDefault="00C529A6" w:rsidP="00443912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Décisions du Grand Conseil </w:t>
            </w:r>
            <w:r>
              <w:rPr>
                <w:rFonts w:cs="Arial"/>
                <w:b/>
                <w:bCs/>
              </w:rPr>
              <w:br/>
              <w:t>et votes électroniques</w:t>
            </w:r>
          </w:p>
        </w:tc>
      </w:tr>
      <w:tr w:rsidR="00504A60" w:rsidRPr="000A74DD" w14:paraId="21CA576F" w14:textId="77777777" w:rsidTr="00BA3691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622A07" w14:textId="08FA5F2D" w:rsidR="00504A60" w:rsidRDefault="00504A60" w:rsidP="00504A60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E53951">
              <w:rPr>
                <w:rFonts w:cs="Arial"/>
                <w:b/>
                <w:bCs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14:paraId="13EEFE91" w14:textId="77777777" w:rsidR="00504A60" w:rsidRPr="009C1FA9" w:rsidRDefault="00504A60" w:rsidP="00504A60">
            <w:pPr>
              <w:pStyle w:val="Texte"/>
              <w:spacing w:after="0"/>
              <w:jc w:val="right"/>
              <w:rPr>
                <w:rFonts w:cs="Arial"/>
                <w:b/>
                <w:bCs/>
                <w:lang w:val="fr-CH"/>
              </w:rPr>
            </w:pPr>
            <w:r w:rsidRPr="009C1FA9">
              <w:rPr>
                <w:rFonts w:cs="Arial"/>
                <w:b/>
                <w:bCs/>
                <w:lang w:val="fr-CH"/>
              </w:rPr>
              <w:t>DFFI</w:t>
            </w:r>
          </w:p>
          <w:p w14:paraId="52A8CA8E" w14:textId="77777777" w:rsidR="00504A60" w:rsidRPr="009C1FA9" w:rsidRDefault="00A03A04" w:rsidP="00504A60">
            <w:pPr>
              <w:pStyle w:val="Texte"/>
              <w:spacing w:after="0"/>
              <w:rPr>
                <w:rFonts w:cs="Arial"/>
                <w:b/>
                <w:bCs/>
                <w:lang w:val="fr-CH"/>
              </w:rPr>
            </w:pPr>
            <w:hyperlink r:id="rId50" w:history="1">
              <w:r w:rsidR="00504A60" w:rsidRPr="009C1FA9">
                <w:rPr>
                  <w:rStyle w:val="Lienhypertexte"/>
                  <w:rFonts w:cs="Arial"/>
                  <w:b/>
                  <w:bCs/>
                  <w:lang w:val="fr-CH"/>
                </w:rPr>
                <w:t>26.111</w:t>
              </w:r>
            </w:hyperlink>
          </w:p>
          <w:p w14:paraId="306F872C" w14:textId="77777777" w:rsidR="00504A60" w:rsidRPr="009C1FA9" w:rsidRDefault="00504A60" w:rsidP="00504A60">
            <w:pPr>
              <w:pStyle w:val="Texte"/>
              <w:spacing w:after="0"/>
              <w:rPr>
                <w:rFonts w:cs="Arial"/>
                <w:lang w:val="fr-CH"/>
              </w:rPr>
            </w:pPr>
            <w:r w:rsidRPr="009C1FA9">
              <w:rPr>
                <w:rFonts w:cs="Arial"/>
                <w:lang w:val="fr-CH"/>
              </w:rPr>
              <w:t>11 février 2026</w:t>
            </w:r>
          </w:p>
          <w:p w14:paraId="41A177CE" w14:textId="77777777" w:rsidR="00504A60" w:rsidRPr="009C1FA9" w:rsidRDefault="00504A60" w:rsidP="00504A60">
            <w:pPr>
              <w:pStyle w:val="Texte"/>
              <w:spacing w:after="0"/>
              <w:rPr>
                <w:rFonts w:cs="Arial"/>
                <w:b/>
                <w:bCs/>
                <w:lang w:val="fr-CH"/>
              </w:rPr>
            </w:pPr>
            <w:r w:rsidRPr="009C1FA9">
              <w:rPr>
                <w:rFonts w:cs="Arial"/>
                <w:b/>
                <w:bCs/>
                <w:lang w:val="fr-CH"/>
              </w:rPr>
              <w:t>Motion Christine Ammann Tschopp</w:t>
            </w:r>
          </w:p>
          <w:p w14:paraId="75F32F0C" w14:textId="6A7DE4FD" w:rsidR="00504A60" w:rsidRPr="00666847" w:rsidRDefault="00504A60" w:rsidP="00E53951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left"/>
              <w:rPr>
                <w:rFonts w:cs="Arial"/>
                <w:b/>
                <w:bCs/>
              </w:rPr>
            </w:pPr>
            <w:r w:rsidRPr="009C1FA9">
              <w:rPr>
                <w:rFonts w:cs="Arial"/>
                <w:lang w:val="fr-CH"/>
              </w:rPr>
              <w:t>Taxe foncière allégée pour les bâtiments de placement énergétiquement efficients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C69EDD" w14:textId="77777777" w:rsidR="00504A60" w:rsidRPr="009C1FA9" w:rsidRDefault="00504A60" w:rsidP="00504A60">
            <w:pPr>
              <w:pStyle w:val="Texte"/>
              <w:spacing w:before="40"/>
              <w:ind w:right="-58"/>
              <w:jc w:val="center"/>
              <w:rPr>
                <w:rFonts w:cs="Arial"/>
              </w:rPr>
            </w:pPr>
            <w:r w:rsidRPr="009C1FA9">
              <w:rPr>
                <w:rFonts w:cs="Arial"/>
              </w:rPr>
              <w:t xml:space="preserve">Position du Conseil d’État : </w:t>
            </w:r>
            <w:r w:rsidRPr="009C1FA9">
              <w:rPr>
                <w:rFonts w:cs="Arial"/>
                <w:i/>
                <w:sz w:val="18"/>
                <w:szCs w:val="18"/>
              </w:rPr>
              <w:br/>
            </w:r>
            <w:r w:rsidRPr="009C1FA9">
              <w:rPr>
                <w:rFonts w:cs="Arial"/>
              </w:rPr>
              <w:t>préavis défavorable</w:t>
            </w:r>
          </w:p>
          <w:p w14:paraId="0D60DDC4" w14:textId="30C98623" w:rsidR="00504A60" w:rsidRDefault="00504A60" w:rsidP="00504A6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 w:rsidRPr="009C1FA9">
              <w:t>Vote</w:t>
            </w:r>
            <w:r w:rsidRPr="009C1FA9">
              <w:rPr>
                <w:rFonts w:cs="Arial"/>
              </w:rPr>
              <w:t xml:space="preserve"> à la majorité simple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286C29" w14:textId="77777777" w:rsidR="00504A60" w:rsidRDefault="00504A60" w:rsidP="00504A6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</w:p>
        </w:tc>
      </w:tr>
      <w:tr w:rsidR="00504A60" w:rsidRPr="000A74DD" w14:paraId="688E4B9C" w14:textId="77777777" w:rsidTr="00BA3691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847280" w14:textId="44983909" w:rsidR="00504A60" w:rsidRDefault="00504A60" w:rsidP="00504A60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CD1A7F">
              <w:rPr>
                <w:rFonts w:cs="Arial"/>
                <w:b/>
                <w:lang w:val="fr-CH"/>
              </w:rPr>
              <w:lastRenderedPageBreak/>
              <w:t xml:space="preserve">B </w:t>
            </w:r>
            <w:r w:rsidR="00E53951">
              <w:rPr>
                <w:rFonts w:cs="Arial"/>
                <w:b/>
                <w:bCs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14:paraId="3E2BBE50" w14:textId="77777777" w:rsidR="00504A60" w:rsidRPr="007253CB" w:rsidRDefault="00504A60" w:rsidP="00504A60">
            <w:pPr>
              <w:pStyle w:val="Texte"/>
              <w:spacing w:after="0"/>
              <w:jc w:val="right"/>
              <w:rPr>
                <w:rFonts w:cs="Arial"/>
                <w:b/>
                <w:bCs/>
                <w:lang w:val="fr-CH"/>
              </w:rPr>
            </w:pPr>
            <w:r w:rsidRPr="007253CB">
              <w:rPr>
                <w:rFonts w:cs="Arial"/>
                <w:b/>
                <w:bCs/>
                <w:lang w:val="fr-CH"/>
              </w:rPr>
              <w:t>DECS</w:t>
            </w:r>
          </w:p>
          <w:p w14:paraId="2F30D57C" w14:textId="77777777" w:rsidR="00504A60" w:rsidRPr="007253CB" w:rsidRDefault="00A03A04" w:rsidP="00504A60">
            <w:pPr>
              <w:pStyle w:val="Texte"/>
              <w:spacing w:after="0"/>
              <w:jc w:val="left"/>
              <w:rPr>
                <w:rFonts w:cs="Arial"/>
                <w:b/>
                <w:bCs/>
                <w:lang w:val="fr-CH"/>
              </w:rPr>
            </w:pPr>
            <w:hyperlink r:id="rId51" w:history="1">
              <w:r w:rsidR="00504A60" w:rsidRPr="007253CB">
                <w:rPr>
                  <w:rStyle w:val="Lienhypertexte"/>
                  <w:rFonts w:cs="Arial"/>
                  <w:b/>
                  <w:bCs/>
                  <w:lang w:val="fr-CH"/>
                </w:rPr>
                <w:t>26.113</w:t>
              </w:r>
            </w:hyperlink>
          </w:p>
          <w:p w14:paraId="7F7AC864" w14:textId="77777777" w:rsidR="00504A60" w:rsidRPr="007253CB" w:rsidRDefault="00504A60" w:rsidP="00504A60">
            <w:pPr>
              <w:pStyle w:val="Texte"/>
              <w:spacing w:after="0"/>
              <w:jc w:val="left"/>
              <w:rPr>
                <w:rFonts w:cs="Arial"/>
                <w:lang w:val="fr-CH"/>
              </w:rPr>
            </w:pPr>
            <w:r w:rsidRPr="007253CB">
              <w:rPr>
                <w:rFonts w:cs="Arial"/>
                <w:lang w:val="fr-CH"/>
              </w:rPr>
              <w:t>13 février 2026</w:t>
            </w:r>
          </w:p>
          <w:p w14:paraId="24669612" w14:textId="77777777" w:rsidR="00504A60" w:rsidRPr="007253CB" w:rsidRDefault="00504A60" w:rsidP="00504A60">
            <w:pPr>
              <w:pStyle w:val="Texte"/>
              <w:spacing w:after="0"/>
              <w:rPr>
                <w:b/>
                <w:bCs/>
                <w:lang w:val="fr-CH"/>
              </w:rPr>
            </w:pPr>
            <w:r w:rsidRPr="007253CB">
              <w:rPr>
                <w:rFonts w:cs="Arial"/>
                <w:b/>
                <w:bCs/>
                <w:lang w:val="fr-CH"/>
              </w:rPr>
              <w:t xml:space="preserve">Postulat </w:t>
            </w:r>
            <w:r w:rsidRPr="007253CB">
              <w:rPr>
                <w:b/>
                <w:bCs/>
                <w:lang w:val="fr-CH"/>
              </w:rPr>
              <w:t>des g</w:t>
            </w:r>
            <w:r w:rsidRPr="007253CB">
              <w:rPr>
                <w:rFonts w:cs="Arial"/>
                <w:b/>
                <w:bCs/>
                <w:lang w:val="fr-CH"/>
              </w:rPr>
              <w:t>roupes socialiste et VertPOP</w:t>
            </w:r>
          </w:p>
          <w:p w14:paraId="0E980031" w14:textId="77777777" w:rsidR="00504A60" w:rsidRPr="007253CB" w:rsidRDefault="00504A60" w:rsidP="00E53951">
            <w:pPr>
              <w:pStyle w:val="Texte"/>
              <w:spacing w:before="40" w:after="40"/>
              <w:jc w:val="left"/>
              <w:rPr>
                <w:rFonts w:cs="Arial"/>
                <w:bCs/>
              </w:rPr>
            </w:pPr>
            <w:r w:rsidRPr="007253CB">
              <w:rPr>
                <w:rFonts w:cs="Arial"/>
                <w:bCs/>
              </w:rPr>
              <w:t>Pour l’introduction de cours de préparation à la parentalité</w:t>
            </w:r>
          </w:p>
          <w:p w14:paraId="07296528" w14:textId="784C0E7F" w:rsidR="00504A60" w:rsidRPr="00666847" w:rsidRDefault="00A03A04" w:rsidP="00E53951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left"/>
              <w:rPr>
                <w:rFonts w:cs="Arial"/>
                <w:b/>
                <w:bCs/>
              </w:rPr>
            </w:pPr>
            <w:hyperlink r:id="rId52" w:history="1">
              <w:r w:rsidR="00504A60" w:rsidRPr="007253CB">
                <w:rPr>
                  <w:rStyle w:val="Lienhypertexte"/>
                  <w:rFonts w:cs="Arial"/>
                  <w:bCs/>
                  <w:i/>
                  <w:iCs/>
                  <w:lang w:val="fr-CH"/>
                </w:rPr>
                <w:t>Amendement du groupe libéral-radical – le Centre, du 16 mars 2026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D50EE8" w14:textId="77777777" w:rsidR="00504A60" w:rsidRPr="007253CB" w:rsidRDefault="00504A60" w:rsidP="00504A60">
            <w:pPr>
              <w:pStyle w:val="Texte"/>
              <w:spacing w:before="40"/>
              <w:ind w:right="-58"/>
              <w:jc w:val="center"/>
            </w:pPr>
            <w:r w:rsidRPr="007253CB">
              <w:rPr>
                <w:rFonts w:cs="Arial"/>
              </w:rPr>
              <w:t xml:space="preserve">Position du Conseil d’État : </w:t>
            </w:r>
            <w:r w:rsidRPr="007253CB">
              <w:rPr>
                <w:rFonts w:cs="Arial"/>
                <w:i/>
                <w:sz w:val="18"/>
                <w:szCs w:val="18"/>
              </w:rPr>
              <w:br/>
            </w:r>
            <w:r w:rsidRPr="007253CB">
              <w:rPr>
                <w:rFonts w:cs="Arial"/>
              </w:rPr>
              <w:t>préavis favorable</w:t>
            </w:r>
          </w:p>
          <w:p w14:paraId="5A1A5C0A" w14:textId="40A99BFE" w:rsidR="00504A60" w:rsidRDefault="00504A60" w:rsidP="00504A6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 w:rsidRPr="007253CB">
              <w:t>Vote</w:t>
            </w:r>
            <w:r w:rsidRPr="007253CB">
              <w:rPr>
                <w:rFonts w:cs="Arial"/>
              </w:rPr>
              <w:t xml:space="preserve"> à la majorité simple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49C16D" w14:textId="77777777" w:rsidR="00504A60" w:rsidRDefault="00504A60" w:rsidP="00504A6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</w:p>
        </w:tc>
      </w:tr>
      <w:tr w:rsidR="00504A60" w:rsidRPr="000A74DD" w14:paraId="1B2044A2" w14:textId="77777777" w:rsidTr="00C9661A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17FE55" w14:textId="4EA1D4A3" w:rsidR="00504A60" w:rsidRDefault="00504A60" w:rsidP="00504A60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E53951">
              <w:rPr>
                <w:rFonts w:cs="Arial"/>
                <w:b/>
                <w:bCs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14:paraId="33E16209" w14:textId="77777777" w:rsidR="00504A60" w:rsidRPr="007253CB" w:rsidRDefault="00504A60" w:rsidP="00504A60">
            <w:pPr>
              <w:pStyle w:val="Texte"/>
              <w:spacing w:after="0"/>
              <w:jc w:val="right"/>
              <w:rPr>
                <w:rFonts w:cs="Arial"/>
                <w:b/>
                <w:bCs/>
                <w:lang w:val="fr-CH"/>
              </w:rPr>
            </w:pPr>
            <w:r w:rsidRPr="007253CB">
              <w:rPr>
                <w:rFonts w:cs="Arial"/>
                <w:b/>
                <w:bCs/>
                <w:lang w:val="fr-CH"/>
              </w:rPr>
              <w:t>DECS</w:t>
            </w:r>
          </w:p>
          <w:p w14:paraId="687ACD42" w14:textId="77777777" w:rsidR="00504A60" w:rsidRPr="007253CB" w:rsidRDefault="00A03A04" w:rsidP="00504A60">
            <w:pPr>
              <w:pStyle w:val="Texte"/>
              <w:spacing w:after="0"/>
              <w:jc w:val="left"/>
              <w:rPr>
                <w:rFonts w:cs="Arial"/>
                <w:b/>
                <w:bCs/>
                <w:lang w:val="fr-CH"/>
              </w:rPr>
            </w:pPr>
            <w:hyperlink r:id="rId53" w:history="1">
              <w:r w:rsidR="00504A60" w:rsidRPr="007253CB">
                <w:rPr>
                  <w:rStyle w:val="Lienhypertexte"/>
                  <w:rFonts w:cs="Arial"/>
                  <w:b/>
                  <w:bCs/>
                  <w:lang w:val="fr-CH"/>
                </w:rPr>
                <w:t>26.114</w:t>
              </w:r>
            </w:hyperlink>
          </w:p>
          <w:p w14:paraId="4A213C96" w14:textId="77777777" w:rsidR="00504A60" w:rsidRPr="007253CB" w:rsidRDefault="00504A60" w:rsidP="00504A60">
            <w:pPr>
              <w:pStyle w:val="Texte"/>
              <w:spacing w:after="0"/>
              <w:jc w:val="left"/>
              <w:rPr>
                <w:rFonts w:cs="Arial"/>
                <w:lang w:val="fr-CH"/>
              </w:rPr>
            </w:pPr>
            <w:r w:rsidRPr="007253CB">
              <w:rPr>
                <w:rFonts w:cs="Arial"/>
                <w:lang w:val="fr-CH"/>
              </w:rPr>
              <w:t>17 février 2026</w:t>
            </w:r>
          </w:p>
          <w:p w14:paraId="781E17A3" w14:textId="77777777" w:rsidR="00504A60" w:rsidRPr="007253CB" w:rsidRDefault="00504A60" w:rsidP="00504A60">
            <w:pPr>
              <w:pStyle w:val="Texte"/>
              <w:spacing w:after="0"/>
              <w:rPr>
                <w:b/>
                <w:bCs/>
                <w:lang w:val="fr-CH"/>
              </w:rPr>
            </w:pPr>
            <w:r w:rsidRPr="007253CB">
              <w:rPr>
                <w:rFonts w:cs="Arial"/>
                <w:b/>
                <w:bCs/>
                <w:lang w:val="fr-CH"/>
              </w:rPr>
              <w:t xml:space="preserve">Postulat </w:t>
            </w:r>
            <w:r w:rsidRPr="007253CB">
              <w:rPr>
                <w:b/>
                <w:bCs/>
                <w:lang w:val="fr-CH"/>
              </w:rPr>
              <w:t>des groupes Vert’Libéral et VertPOP</w:t>
            </w:r>
          </w:p>
          <w:p w14:paraId="357DBD8E" w14:textId="77777777" w:rsidR="00504A60" w:rsidRPr="007253CB" w:rsidRDefault="00504A60" w:rsidP="00E53951">
            <w:pPr>
              <w:pStyle w:val="Texte"/>
              <w:spacing w:before="40" w:after="40"/>
              <w:jc w:val="left"/>
              <w:rPr>
                <w:rFonts w:cs="Arial"/>
                <w:bCs/>
                <w:lang w:val="fr-CH"/>
              </w:rPr>
            </w:pPr>
            <w:r w:rsidRPr="007253CB">
              <w:rPr>
                <w:rFonts w:cs="Arial"/>
                <w:bCs/>
              </w:rPr>
              <w:t>T</w:t>
            </w:r>
            <w:proofErr w:type="spellStart"/>
            <w:r w:rsidRPr="007253CB">
              <w:rPr>
                <w:rFonts w:cs="Arial"/>
                <w:bCs/>
                <w:lang w:val="fr-CH"/>
              </w:rPr>
              <w:t>ravail</w:t>
            </w:r>
            <w:proofErr w:type="spellEnd"/>
            <w:r w:rsidRPr="007253CB">
              <w:rPr>
                <w:rFonts w:cs="Arial"/>
                <w:bCs/>
                <w:lang w:val="fr-CH"/>
              </w:rPr>
              <w:t xml:space="preserve"> non payé, une preuve d’amour ?</w:t>
            </w:r>
          </w:p>
          <w:p w14:paraId="2E84C2A5" w14:textId="33DDB572" w:rsidR="00504A60" w:rsidRPr="00666847" w:rsidRDefault="00A03A04" w:rsidP="00504A60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left"/>
              <w:rPr>
                <w:rFonts w:cs="Arial"/>
                <w:b/>
                <w:bCs/>
              </w:rPr>
            </w:pPr>
            <w:hyperlink r:id="rId54" w:history="1">
              <w:r w:rsidR="00504A60" w:rsidRPr="007253CB">
                <w:rPr>
                  <w:rStyle w:val="Lienhypertexte"/>
                  <w:rFonts w:cs="Arial"/>
                  <w:bCs/>
                  <w:i/>
                  <w:iCs/>
                  <w:lang w:val="fr-CH"/>
                </w:rPr>
                <w:t>Amendement du groupe libéral-radical – le Centre, du 17 mars 2026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86AD7B" w14:textId="77777777" w:rsidR="00504A60" w:rsidRPr="007253CB" w:rsidRDefault="00504A60" w:rsidP="00504A60">
            <w:pPr>
              <w:pStyle w:val="Texte"/>
              <w:spacing w:before="40"/>
              <w:ind w:right="-58"/>
              <w:jc w:val="center"/>
            </w:pPr>
            <w:r w:rsidRPr="007253CB">
              <w:rPr>
                <w:rFonts w:cs="Arial"/>
              </w:rPr>
              <w:t xml:space="preserve">Position du Conseil d’État : </w:t>
            </w:r>
            <w:r w:rsidRPr="007253CB">
              <w:rPr>
                <w:rFonts w:cs="Arial"/>
                <w:i/>
                <w:sz w:val="18"/>
                <w:szCs w:val="18"/>
              </w:rPr>
              <w:br/>
            </w:r>
            <w:r w:rsidRPr="007253CB">
              <w:rPr>
                <w:rFonts w:cs="Arial"/>
              </w:rPr>
              <w:t>préavis favorable</w:t>
            </w:r>
          </w:p>
          <w:p w14:paraId="362BFD86" w14:textId="58BA2412" w:rsidR="00504A60" w:rsidRDefault="00504A60" w:rsidP="00504A6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 w:rsidRPr="007253CB">
              <w:t>Vote</w:t>
            </w:r>
            <w:r w:rsidRPr="007253CB">
              <w:rPr>
                <w:rFonts w:cs="Arial"/>
              </w:rPr>
              <w:t xml:space="preserve"> à la majorité simple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A9BF64" w14:textId="77777777" w:rsidR="00504A60" w:rsidRDefault="00504A60" w:rsidP="00504A6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</w:p>
        </w:tc>
      </w:tr>
      <w:tr w:rsidR="00504A60" w:rsidRPr="000A74DD" w14:paraId="6C61056F" w14:textId="77777777" w:rsidTr="00C9661A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708C56" w14:textId="6466565B" w:rsidR="00504A60" w:rsidRDefault="00504A60" w:rsidP="00504A60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E53951">
              <w:rPr>
                <w:rFonts w:cs="Arial"/>
                <w:b/>
                <w:bCs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14:paraId="78069EF4" w14:textId="77777777" w:rsidR="00504A60" w:rsidRPr="009C1FA9" w:rsidRDefault="00504A60" w:rsidP="00504A60">
            <w:pPr>
              <w:pStyle w:val="Texte"/>
              <w:spacing w:after="0"/>
              <w:jc w:val="right"/>
              <w:rPr>
                <w:rFonts w:cs="Arial"/>
                <w:b/>
                <w:bCs/>
                <w:lang w:val="fr-CH"/>
              </w:rPr>
            </w:pPr>
            <w:r>
              <w:rPr>
                <w:rFonts w:cs="Arial"/>
                <w:b/>
                <w:bCs/>
                <w:lang w:val="fr-CH"/>
              </w:rPr>
              <w:t>DDTE</w:t>
            </w:r>
          </w:p>
          <w:p w14:paraId="310CDD5E" w14:textId="77777777" w:rsidR="00504A60" w:rsidRPr="009C1FA9" w:rsidRDefault="00A03A04" w:rsidP="00504A60">
            <w:pPr>
              <w:pStyle w:val="Texte"/>
              <w:spacing w:after="0"/>
              <w:jc w:val="left"/>
              <w:rPr>
                <w:rFonts w:cs="Arial"/>
                <w:b/>
                <w:bCs/>
                <w:lang w:val="fr-CH"/>
              </w:rPr>
            </w:pPr>
            <w:hyperlink r:id="rId55" w:history="1">
              <w:r w:rsidR="00504A60" w:rsidRPr="009C1FA9">
                <w:rPr>
                  <w:rStyle w:val="Lienhypertexte"/>
                  <w:rFonts w:cs="Arial"/>
                  <w:b/>
                  <w:bCs/>
                  <w:lang w:val="fr-CH"/>
                </w:rPr>
                <w:t>26.11</w:t>
              </w:r>
              <w:r w:rsidR="00504A60">
                <w:rPr>
                  <w:rStyle w:val="Lienhypertexte"/>
                  <w:rFonts w:cs="Arial"/>
                  <w:b/>
                  <w:bCs/>
                  <w:lang w:val="fr-CH"/>
                </w:rPr>
                <w:t>6</w:t>
              </w:r>
            </w:hyperlink>
          </w:p>
          <w:p w14:paraId="55953A2F" w14:textId="77777777" w:rsidR="00504A60" w:rsidRPr="009C1FA9" w:rsidRDefault="00504A60" w:rsidP="00504A60">
            <w:pPr>
              <w:pStyle w:val="Texte"/>
              <w:spacing w:after="0"/>
              <w:jc w:val="left"/>
              <w:rPr>
                <w:rFonts w:cs="Arial"/>
                <w:lang w:val="fr-CH"/>
              </w:rPr>
            </w:pPr>
            <w:r w:rsidRPr="009C1FA9">
              <w:rPr>
                <w:rFonts w:cs="Arial"/>
                <w:lang w:val="fr-CH"/>
              </w:rPr>
              <w:t>1</w:t>
            </w:r>
            <w:r>
              <w:rPr>
                <w:rFonts w:cs="Arial"/>
                <w:lang w:val="fr-CH"/>
              </w:rPr>
              <w:t>7</w:t>
            </w:r>
            <w:r w:rsidRPr="009C1FA9">
              <w:rPr>
                <w:rFonts w:cs="Arial"/>
                <w:lang w:val="fr-CH"/>
              </w:rPr>
              <w:t xml:space="preserve"> février 2026</w:t>
            </w:r>
          </w:p>
          <w:p w14:paraId="58E61183" w14:textId="77777777" w:rsidR="00504A60" w:rsidRPr="009C1FA9" w:rsidRDefault="00504A60" w:rsidP="00504A60">
            <w:pPr>
              <w:pStyle w:val="Texte"/>
              <w:spacing w:after="0"/>
              <w:rPr>
                <w:b/>
                <w:bCs/>
                <w:lang w:val="fr-CH"/>
              </w:rPr>
            </w:pPr>
            <w:r w:rsidRPr="009C1FA9">
              <w:rPr>
                <w:rFonts w:cs="Arial"/>
                <w:b/>
                <w:bCs/>
                <w:lang w:val="fr-CH"/>
              </w:rPr>
              <w:t xml:space="preserve">Postulat </w:t>
            </w:r>
            <w:r>
              <w:rPr>
                <w:b/>
                <w:bCs/>
                <w:lang w:val="fr-CH"/>
              </w:rPr>
              <w:t>des groupes socialiste et VertPOP</w:t>
            </w:r>
          </w:p>
          <w:p w14:paraId="37C48EE4" w14:textId="0D3AB2C6" w:rsidR="00504A60" w:rsidRPr="00666847" w:rsidRDefault="00504A60" w:rsidP="00504A60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left"/>
              <w:rPr>
                <w:rFonts w:cs="Arial"/>
                <w:b/>
                <w:bCs/>
              </w:rPr>
            </w:pPr>
            <w:r w:rsidRPr="009534B9">
              <w:rPr>
                <w:rFonts w:cs="Arial"/>
                <w:bCs/>
              </w:rPr>
              <w:t>Plus de sécurité pour les cyclistes dans les giratoires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E903CA" w14:textId="77777777" w:rsidR="00504A60" w:rsidRPr="009C1FA9" w:rsidRDefault="00504A60" w:rsidP="00504A60">
            <w:pPr>
              <w:pStyle w:val="Texte"/>
              <w:spacing w:before="40"/>
              <w:ind w:right="-58"/>
              <w:jc w:val="center"/>
            </w:pPr>
            <w:r w:rsidRPr="009C1FA9">
              <w:rPr>
                <w:rFonts w:cs="Arial"/>
              </w:rPr>
              <w:t xml:space="preserve">Position du Conseil d’État : </w:t>
            </w:r>
            <w:r w:rsidRPr="009C1FA9">
              <w:rPr>
                <w:rFonts w:cs="Arial"/>
                <w:i/>
                <w:sz w:val="18"/>
                <w:szCs w:val="18"/>
              </w:rPr>
              <w:br/>
            </w:r>
            <w:r w:rsidRPr="009C1FA9">
              <w:rPr>
                <w:rFonts w:cs="Arial"/>
              </w:rPr>
              <w:t>préavis favorable</w:t>
            </w:r>
          </w:p>
          <w:p w14:paraId="0AAA9DE5" w14:textId="49431627" w:rsidR="00504A60" w:rsidRDefault="00504A60" w:rsidP="00504A6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 w:rsidRPr="009C1FA9">
              <w:t>Vote</w:t>
            </w:r>
            <w:r w:rsidRPr="009C1FA9">
              <w:rPr>
                <w:rFonts w:cs="Arial"/>
              </w:rPr>
              <w:t xml:space="preserve"> à la majorité simple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77FE3B" w14:textId="77777777" w:rsidR="00504A60" w:rsidRDefault="00504A60" w:rsidP="00504A6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</w:p>
        </w:tc>
      </w:tr>
      <w:tr w:rsidR="00504A60" w:rsidRPr="000A74DD" w14:paraId="207FB9BF" w14:textId="77777777" w:rsidTr="00C9661A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6B1595" w14:textId="6A0A0D7D" w:rsidR="00504A60" w:rsidRDefault="00504A60" w:rsidP="00504A60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E53951">
              <w:rPr>
                <w:rFonts w:cs="Arial"/>
                <w:b/>
                <w:bCs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14:paraId="2DB5B1BB" w14:textId="77777777" w:rsidR="00504A60" w:rsidRPr="007253CB" w:rsidRDefault="00504A60" w:rsidP="00504A60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bCs/>
              </w:rPr>
            </w:pPr>
            <w:r w:rsidRPr="007253CB">
              <w:rPr>
                <w:b/>
                <w:bCs/>
              </w:rPr>
              <w:t>DSJS</w:t>
            </w:r>
          </w:p>
          <w:p w14:paraId="2E702B6D" w14:textId="77777777" w:rsidR="00504A60" w:rsidRPr="007253CB" w:rsidRDefault="00A03A04" w:rsidP="00E53951">
            <w:pPr>
              <w:pStyle w:val="Texte"/>
              <w:tabs>
                <w:tab w:val="right" w:pos="6383"/>
              </w:tabs>
              <w:spacing w:after="0"/>
              <w:jc w:val="left"/>
              <w:rPr>
                <w:rStyle w:val="Lienhypertexte"/>
                <w:b/>
                <w:lang w:val="fr-CH"/>
              </w:rPr>
            </w:pPr>
            <w:hyperlink r:id="rId56" w:history="1">
              <w:r w:rsidR="00504A60" w:rsidRPr="007253CB">
                <w:rPr>
                  <w:rStyle w:val="Lienhypertexte"/>
                  <w:b/>
                  <w:lang w:val="fr-CH"/>
                </w:rPr>
                <w:t>26.121</w:t>
              </w:r>
            </w:hyperlink>
          </w:p>
          <w:p w14:paraId="203EBBEF" w14:textId="77777777" w:rsidR="00504A60" w:rsidRPr="007253CB" w:rsidRDefault="00504A60" w:rsidP="00E53951">
            <w:pPr>
              <w:pStyle w:val="Texte"/>
              <w:tabs>
                <w:tab w:val="right" w:pos="6383"/>
              </w:tabs>
              <w:spacing w:after="0"/>
              <w:jc w:val="left"/>
              <w:rPr>
                <w:b/>
                <w:lang w:val="fr-CH"/>
              </w:rPr>
            </w:pPr>
            <w:r w:rsidRPr="007253CB">
              <w:rPr>
                <w:rStyle w:val="Lienhypertexte"/>
                <w:color w:val="auto"/>
                <w:u w:val="none"/>
              </w:rPr>
              <w:t>15 mars 2026</w:t>
            </w:r>
          </w:p>
          <w:p w14:paraId="21BC704E" w14:textId="77777777" w:rsidR="00504A60" w:rsidRPr="007253CB" w:rsidRDefault="00504A60" w:rsidP="00E53951">
            <w:pPr>
              <w:pStyle w:val="Texte"/>
              <w:tabs>
                <w:tab w:val="right" w:pos="6383"/>
              </w:tabs>
              <w:spacing w:after="0"/>
              <w:jc w:val="left"/>
              <w:rPr>
                <w:b/>
                <w:lang w:val="fr-CH"/>
              </w:rPr>
            </w:pPr>
            <w:r w:rsidRPr="007253CB">
              <w:rPr>
                <w:b/>
                <w:lang w:val="fr-CH"/>
              </w:rPr>
              <w:t>Interpellation du groupe VertPOP</w:t>
            </w:r>
          </w:p>
          <w:p w14:paraId="6127A3BC" w14:textId="552D27D1" w:rsidR="00504A60" w:rsidRPr="00666847" w:rsidRDefault="00504A60" w:rsidP="00504A60">
            <w:pPr>
              <w:pStyle w:val="Texte"/>
              <w:tabs>
                <w:tab w:val="right" w:pos="8789"/>
              </w:tabs>
              <w:spacing w:before="40"/>
              <w:ind w:right="-58"/>
              <w:jc w:val="left"/>
              <w:rPr>
                <w:rFonts w:cs="Arial"/>
                <w:b/>
                <w:bCs/>
              </w:rPr>
            </w:pPr>
            <w:r w:rsidRPr="007253CB">
              <w:rPr>
                <w:szCs w:val="28"/>
                <w:lang w:val="fr-CH"/>
              </w:rPr>
              <w:t>Principe d’éducation sans violence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5D61B4" w14:textId="77777777" w:rsidR="00504A60" w:rsidRPr="007253CB" w:rsidRDefault="00504A60" w:rsidP="00504A60">
            <w:pPr>
              <w:pStyle w:val="Texte"/>
              <w:spacing w:before="40"/>
              <w:ind w:right="-58"/>
              <w:jc w:val="center"/>
            </w:pPr>
            <w:r w:rsidRPr="007253CB">
              <w:t xml:space="preserve">Demande de développement ? </w:t>
            </w:r>
          </w:p>
          <w:p w14:paraId="48C13C64" w14:textId="597A1BFE" w:rsidR="00504A60" w:rsidRDefault="00504A60" w:rsidP="00504A60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7253CB">
              <w:rPr>
                <w:i/>
                <w:iCs/>
                <w:sz w:val="18"/>
                <w:szCs w:val="18"/>
              </w:rPr>
              <w:t xml:space="preserve">(réponse écrite demandée </w:t>
            </w:r>
            <w:r w:rsidRPr="007253CB">
              <w:rPr>
                <w:i/>
                <w:iCs/>
                <w:sz w:val="18"/>
                <w:szCs w:val="18"/>
              </w:rPr>
              <w:br/>
            </w:r>
            <w:r w:rsidRPr="007253CB">
              <w:rPr>
                <w:i/>
                <w:iCs/>
                <w:spacing w:val="-2"/>
                <w:sz w:val="18"/>
                <w:szCs w:val="18"/>
              </w:rPr>
              <w:t xml:space="preserve">en vue de la session </w:t>
            </w:r>
            <w:r>
              <w:rPr>
                <w:i/>
                <w:iCs/>
                <w:spacing w:val="-2"/>
                <w:sz w:val="18"/>
                <w:szCs w:val="18"/>
              </w:rPr>
              <w:br/>
            </w:r>
            <w:r w:rsidRPr="007253CB">
              <w:rPr>
                <w:i/>
                <w:iCs/>
                <w:spacing w:val="-2"/>
                <w:sz w:val="18"/>
                <w:szCs w:val="18"/>
              </w:rPr>
              <w:t xml:space="preserve">qui suit la demande </w:t>
            </w:r>
            <w:r>
              <w:rPr>
                <w:i/>
                <w:iCs/>
                <w:spacing w:val="-2"/>
                <w:sz w:val="18"/>
                <w:szCs w:val="18"/>
              </w:rPr>
              <w:br/>
            </w:r>
            <w:r w:rsidRPr="007253CB">
              <w:rPr>
                <w:i/>
                <w:iCs/>
                <w:spacing w:val="-2"/>
                <w:sz w:val="18"/>
                <w:szCs w:val="18"/>
              </w:rPr>
              <w:t>de développement)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3691AF" w14:textId="77777777" w:rsidR="00504A60" w:rsidRDefault="00504A60" w:rsidP="00504A6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</w:p>
        </w:tc>
      </w:tr>
      <w:tr w:rsidR="00504A60" w:rsidRPr="000A74DD" w14:paraId="7DCE4B11" w14:textId="77777777" w:rsidTr="00C9661A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0A62F3" w14:textId="09E2341E" w:rsidR="00504A60" w:rsidRDefault="00504A60" w:rsidP="00504A60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E53951">
              <w:rPr>
                <w:rFonts w:cs="Arial"/>
                <w:b/>
                <w:bCs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14:paraId="3C90C4CD" w14:textId="77777777" w:rsidR="00504A60" w:rsidRPr="00B606D9" w:rsidRDefault="00504A60" w:rsidP="00504A60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lang w:val="fr-CH"/>
              </w:rPr>
            </w:pPr>
            <w:r w:rsidRPr="00B606D9">
              <w:rPr>
                <w:b/>
                <w:lang w:val="fr-CH"/>
              </w:rPr>
              <w:t>DDTE</w:t>
            </w:r>
          </w:p>
          <w:p w14:paraId="18DACB09" w14:textId="77777777" w:rsidR="00504A60" w:rsidRPr="00B606D9" w:rsidRDefault="00A03A04" w:rsidP="00E53951">
            <w:pPr>
              <w:pStyle w:val="Texte"/>
              <w:spacing w:after="0"/>
              <w:rPr>
                <w:rStyle w:val="Lienhypertexte"/>
                <w:b/>
                <w:bCs/>
                <w:lang w:val="fr-CH"/>
              </w:rPr>
            </w:pPr>
            <w:hyperlink r:id="rId57" w:history="1">
              <w:r w:rsidR="00504A60" w:rsidRPr="00B606D9">
                <w:rPr>
                  <w:rStyle w:val="Lienhypertexte"/>
                  <w:rFonts w:cs="Arial"/>
                  <w:b/>
                  <w:bCs/>
                  <w:lang w:val="fr-CH"/>
                </w:rPr>
                <w:t>26.124</w:t>
              </w:r>
            </w:hyperlink>
          </w:p>
          <w:p w14:paraId="1CABD497" w14:textId="77777777" w:rsidR="00504A60" w:rsidRPr="00B606D9" w:rsidRDefault="00504A60" w:rsidP="00E53951">
            <w:pPr>
              <w:pStyle w:val="Texte"/>
              <w:spacing w:after="0"/>
              <w:jc w:val="left"/>
              <w:rPr>
                <w:rFonts w:cs="Arial"/>
                <w:lang w:val="fr-CH"/>
              </w:rPr>
            </w:pPr>
            <w:r w:rsidRPr="00B606D9">
              <w:rPr>
                <w:rFonts w:cs="Arial"/>
                <w:lang w:val="fr-CH"/>
              </w:rPr>
              <w:t>20 mars 2026</w:t>
            </w:r>
          </w:p>
          <w:p w14:paraId="070760CD" w14:textId="77777777" w:rsidR="00504A60" w:rsidRPr="00B606D9" w:rsidRDefault="00504A60" w:rsidP="00E53951">
            <w:pPr>
              <w:pStyle w:val="Texte"/>
              <w:spacing w:after="0"/>
              <w:jc w:val="left"/>
              <w:rPr>
                <w:rFonts w:cs="Arial"/>
                <w:b/>
                <w:bCs/>
                <w:lang w:val="fr-CH"/>
              </w:rPr>
            </w:pPr>
            <w:r w:rsidRPr="00B606D9">
              <w:rPr>
                <w:rFonts w:cs="Arial"/>
                <w:b/>
                <w:bCs/>
                <w:lang w:val="fr-CH"/>
              </w:rPr>
              <w:t xml:space="preserve">Postulat </w:t>
            </w:r>
            <w:r w:rsidRPr="00B606D9">
              <w:rPr>
                <w:rFonts w:cs="Arial"/>
                <w:b/>
                <w:bCs/>
                <w:szCs w:val="18"/>
                <w:lang w:val="fr-CH"/>
              </w:rPr>
              <w:t>de député-e-s interpartis</w:t>
            </w:r>
          </w:p>
          <w:p w14:paraId="411957F0" w14:textId="77777777" w:rsidR="00504A60" w:rsidRPr="00B606D9" w:rsidRDefault="00504A60" w:rsidP="00504A60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rFonts w:cs="Arial"/>
                <w:bCs/>
              </w:rPr>
            </w:pPr>
            <w:bookmarkStart w:id="1" w:name="_Hlk224639838"/>
            <w:r w:rsidRPr="00B606D9">
              <w:rPr>
                <w:rFonts w:cs="Arial"/>
                <w:bCs/>
              </w:rPr>
              <w:t xml:space="preserve">Et si on donnait un coup de pouce aux </w:t>
            </w:r>
            <w:proofErr w:type="spellStart"/>
            <w:r w:rsidRPr="00B606D9">
              <w:rPr>
                <w:rFonts w:cs="Arial"/>
                <w:bCs/>
              </w:rPr>
              <w:t>microfermes</w:t>
            </w:r>
            <w:proofErr w:type="spellEnd"/>
            <w:r w:rsidRPr="00B606D9">
              <w:rPr>
                <w:rFonts w:cs="Arial"/>
                <w:bCs/>
              </w:rPr>
              <w:t> ?</w:t>
            </w:r>
            <w:bookmarkEnd w:id="1"/>
          </w:p>
          <w:p w14:paraId="4B82BDE6" w14:textId="044F6643" w:rsidR="00504A60" w:rsidRPr="00666847" w:rsidRDefault="00A03A04" w:rsidP="00504A60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left"/>
              <w:rPr>
                <w:rFonts w:cs="Arial"/>
                <w:b/>
                <w:bCs/>
              </w:rPr>
            </w:pPr>
            <w:hyperlink r:id="rId58" w:history="1">
              <w:r w:rsidR="00504A60" w:rsidRPr="00B606D9">
                <w:rPr>
                  <w:rStyle w:val="Lienhypertexte"/>
                  <w:rFonts w:cs="Arial"/>
                  <w:bCs/>
                  <w:i/>
                  <w:iCs/>
                  <w:lang w:val="fr-CH"/>
                </w:rPr>
                <w:t>Amendement du groupe UDC, du 27 avril 2026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12C42C" w14:textId="77777777" w:rsidR="00504A60" w:rsidRPr="00B606D9" w:rsidRDefault="00504A60" w:rsidP="005F1E25">
            <w:pPr>
              <w:pStyle w:val="Texte"/>
              <w:spacing w:before="40"/>
              <w:ind w:right="-58"/>
              <w:jc w:val="center"/>
              <w:rPr>
                <w:rFonts w:cs="Arial"/>
              </w:rPr>
            </w:pPr>
            <w:r w:rsidRPr="00B606D9">
              <w:rPr>
                <w:rFonts w:cs="Arial"/>
              </w:rPr>
              <w:t>Position du Conseil d’État :</w:t>
            </w:r>
            <w:r w:rsidRPr="00B606D9">
              <w:rPr>
                <w:rFonts w:cs="Arial"/>
                <w:i/>
                <w:sz w:val="18"/>
                <w:szCs w:val="18"/>
              </w:rPr>
              <w:br/>
            </w:r>
            <w:r w:rsidRPr="00B606D9">
              <w:rPr>
                <w:rFonts w:cs="Arial"/>
              </w:rPr>
              <w:t>préavis favorable</w:t>
            </w:r>
          </w:p>
          <w:p w14:paraId="71BBEE2D" w14:textId="6BFCAFC9" w:rsidR="00504A60" w:rsidRDefault="00504A60" w:rsidP="00504A6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 w:rsidRPr="00B606D9">
              <w:t>Vote</w:t>
            </w:r>
            <w:r w:rsidRPr="00B606D9">
              <w:rPr>
                <w:rFonts w:cs="Arial"/>
              </w:rPr>
              <w:t xml:space="preserve"> à la majorité simple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AD3B71" w14:textId="77777777" w:rsidR="00504A60" w:rsidRDefault="00504A60" w:rsidP="00504A6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</w:p>
        </w:tc>
      </w:tr>
      <w:tr w:rsidR="00504A60" w:rsidRPr="000A74DD" w14:paraId="75A5A298" w14:textId="77777777" w:rsidTr="00C9661A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BE3704" w14:textId="0F4075F8" w:rsidR="00504A60" w:rsidRDefault="00504A60" w:rsidP="00504A60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E53951">
              <w:rPr>
                <w:rFonts w:cs="Arial"/>
                <w:b/>
                <w:bCs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14:paraId="57F0B01F" w14:textId="77777777" w:rsidR="00504A60" w:rsidRPr="00B606D9" w:rsidRDefault="00504A60" w:rsidP="00504A60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bCs/>
              </w:rPr>
            </w:pPr>
            <w:r w:rsidRPr="00B606D9">
              <w:rPr>
                <w:b/>
                <w:bCs/>
              </w:rPr>
              <w:t>DECS</w:t>
            </w:r>
          </w:p>
          <w:p w14:paraId="47A18A13" w14:textId="77777777" w:rsidR="00504A60" w:rsidRPr="00B606D9" w:rsidRDefault="00A03A04" w:rsidP="00E53951">
            <w:pPr>
              <w:pStyle w:val="Texte"/>
              <w:tabs>
                <w:tab w:val="right" w:pos="6383"/>
              </w:tabs>
              <w:spacing w:after="0"/>
              <w:jc w:val="left"/>
              <w:rPr>
                <w:rStyle w:val="Lienhypertexte"/>
                <w:b/>
                <w:lang w:val="fr-CH"/>
              </w:rPr>
            </w:pPr>
            <w:hyperlink r:id="rId59" w:history="1">
              <w:r w:rsidR="00504A60" w:rsidRPr="00B606D9">
                <w:rPr>
                  <w:rStyle w:val="Lienhypertexte"/>
                  <w:b/>
                  <w:lang w:val="fr-CH"/>
                </w:rPr>
                <w:t>26.125</w:t>
              </w:r>
            </w:hyperlink>
          </w:p>
          <w:p w14:paraId="1B3ADB90" w14:textId="77777777" w:rsidR="00504A60" w:rsidRPr="00B606D9" w:rsidRDefault="00504A60" w:rsidP="00E53951">
            <w:pPr>
              <w:pStyle w:val="Texte"/>
              <w:tabs>
                <w:tab w:val="right" w:pos="6383"/>
              </w:tabs>
              <w:spacing w:after="0"/>
              <w:jc w:val="left"/>
              <w:rPr>
                <w:b/>
                <w:lang w:val="fr-CH"/>
              </w:rPr>
            </w:pPr>
            <w:r w:rsidRPr="00B606D9">
              <w:rPr>
                <w:rStyle w:val="Lienhypertexte"/>
                <w:color w:val="auto"/>
                <w:u w:val="none"/>
              </w:rPr>
              <w:t>20 mars 2026</w:t>
            </w:r>
          </w:p>
          <w:p w14:paraId="3C05E2ED" w14:textId="77777777" w:rsidR="00504A60" w:rsidRPr="00B606D9" w:rsidRDefault="00504A60" w:rsidP="00E53951">
            <w:pPr>
              <w:pStyle w:val="Texte"/>
              <w:tabs>
                <w:tab w:val="right" w:pos="6383"/>
              </w:tabs>
              <w:spacing w:after="0"/>
              <w:jc w:val="left"/>
              <w:rPr>
                <w:b/>
                <w:lang w:val="fr-CH"/>
              </w:rPr>
            </w:pPr>
            <w:r w:rsidRPr="00B606D9">
              <w:rPr>
                <w:b/>
                <w:lang w:val="fr-CH"/>
              </w:rPr>
              <w:t>Interpellation du groupe VertPOP</w:t>
            </w:r>
          </w:p>
          <w:p w14:paraId="3F518512" w14:textId="48DF801B" w:rsidR="00504A60" w:rsidRPr="00666847" w:rsidRDefault="00504A60" w:rsidP="00504A60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left"/>
              <w:rPr>
                <w:rFonts w:cs="Arial"/>
                <w:b/>
                <w:bCs/>
              </w:rPr>
            </w:pPr>
            <w:r w:rsidRPr="00B606D9">
              <w:rPr>
                <w:szCs w:val="28"/>
              </w:rPr>
              <w:t xml:space="preserve">Subsides </w:t>
            </w:r>
            <w:proofErr w:type="spellStart"/>
            <w:r w:rsidRPr="00B606D9">
              <w:rPr>
                <w:szCs w:val="28"/>
              </w:rPr>
              <w:t>LAMal</w:t>
            </w:r>
            <w:proofErr w:type="spellEnd"/>
            <w:r w:rsidRPr="00B606D9">
              <w:rPr>
                <w:szCs w:val="28"/>
              </w:rPr>
              <w:t> : fonctionnement, critères et accès à un dispositif essentiel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4255C3" w14:textId="77777777" w:rsidR="00504A60" w:rsidRPr="00B606D9" w:rsidRDefault="00504A60" w:rsidP="00504A60">
            <w:pPr>
              <w:pStyle w:val="Texte"/>
              <w:spacing w:before="40"/>
              <w:ind w:right="-58"/>
              <w:jc w:val="center"/>
            </w:pPr>
            <w:r w:rsidRPr="00B606D9">
              <w:t xml:space="preserve">Demande de développement ? </w:t>
            </w:r>
          </w:p>
          <w:p w14:paraId="356ADDAE" w14:textId="28E0FE65" w:rsidR="00504A60" w:rsidRDefault="00504A60" w:rsidP="00504A6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 w:rsidRPr="00B606D9">
              <w:t>Pas de vote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C72364" w14:textId="77777777" w:rsidR="00504A60" w:rsidRDefault="00504A60" w:rsidP="00504A6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</w:p>
        </w:tc>
      </w:tr>
      <w:tr w:rsidR="00504A60" w:rsidRPr="000A74DD" w14:paraId="5926950C" w14:textId="77777777" w:rsidTr="00C9661A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D17BE" w14:textId="76171F9E" w:rsidR="00504A60" w:rsidRDefault="00504A60" w:rsidP="00504A60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CD1A7F">
              <w:rPr>
                <w:rFonts w:cs="Arial"/>
                <w:b/>
                <w:lang w:val="fr-CH"/>
              </w:rPr>
              <w:lastRenderedPageBreak/>
              <w:t xml:space="preserve">B </w:t>
            </w:r>
            <w:r w:rsidR="00E53951">
              <w:rPr>
                <w:rFonts w:cs="Arial"/>
                <w:b/>
                <w:bCs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14:paraId="5A8C3963" w14:textId="77777777" w:rsidR="00504A60" w:rsidRPr="00B606D9" w:rsidRDefault="00504A60" w:rsidP="00504A60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lang w:val="fr-CH"/>
              </w:rPr>
            </w:pPr>
            <w:r w:rsidRPr="00B606D9">
              <w:rPr>
                <w:b/>
                <w:lang w:val="fr-CH"/>
              </w:rPr>
              <w:t>DSJS</w:t>
            </w:r>
          </w:p>
          <w:p w14:paraId="50827CDB" w14:textId="77777777" w:rsidR="00504A60" w:rsidRPr="00B606D9" w:rsidRDefault="00A03A04" w:rsidP="00E53951">
            <w:pPr>
              <w:pStyle w:val="Texte"/>
              <w:spacing w:after="0"/>
              <w:rPr>
                <w:rFonts w:cs="Arial"/>
                <w:b/>
              </w:rPr>
            </w:pPr>
            <w:hyperlink r:id="rId60" w:history="1">
              <w:r w:rsidR="00504A60" w:rsidRPr="00B606D9">
                <w:rPr>
                  <w:rStyle w:val="Lienhypertexte"/>
                  <w:b/>
                  <w:bCs/>
                </w:rPr>
                <w:t>26.126</w:t>
              </w:r>
            </w:hyperlink>
          </w:p>
          <w:p w14:paraId="38FCBAFF" w14:textId="77777777" w:rsidR="00504A60" w:rsidRPr="00B606D9" w:rsidRDefault="00504A60" w:rsidP="00E53951">
            <w:pPr>
              <w:pStyle w:val="Texte"/>
              <w:spacing w:after="0"/>
              <w:jc w:val="left"/>
              <w:rPr>
                <w:rFonts w:cs="Arial"/>
                <w:lang w:val="fr-CH"/>
              </w:rPr>
            </w:pPr>
            <w:r w:rsidRPr="00B606D9">
              <w:rPr>
                <w:rFonts w:cs="Arial"/>
                <w:lang w:val="fr-CH"/>
              </w:rPr>
              <w:t>26 mars 2026</w:t>
            </w:r>
          </w:p>
          <w:p w14:paraId="529E8F85" w14:textId="77777777" w:rsidR="00504A60" w:rsidRPr="00B606D9" w:rsidRDefault="00504A60" w:rsidP="00E53951">
            <w:pPr>
              <w:pStyle w:val="Texte"/>
              <w:spacing w:after="0"/>
              <w:jc w:val="left"/>
              <w:rPr>
                <w:rFonts w:cs="Arial"/>
                <w:b/>
                <w:bCs/>
                <w:lang w:val="fr-CH"/>
              </w:rPr>
            </w:pPr>
            <w:r w:rsidRPr="00B606D9">
              <w:rPr>
                <w:rFonts w:cs="Arial"/>
                <w:b/>
                <w:bCs/>
                <w:lang w:val="fr-CH"/>
              </w:rPr>
              <w:t xml:space="preserve">Postulat </w:t>
            </w:r>
            <w:r w:rsidRPr="00B606D9">
              <w:rPr>
                <w:rFonts w:cs="Arial"/>
                <w:b/>
                <w:bCs/>
                <w:szCs w:val="18"/>
                <w:lang w:val="fr-CH"/>
              </w:rPr>
              <w:t>de la commission Santé</w:t>
            </w:r>
          </w:p>
          <w:p w14:paraId="1B148ED8" w14:textId="27F4B4B7" w:rsidR="00504A60" w:rsidRPr="00666847" w:rsidRDefault="00504A60" w:rsidP="00504A60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left"/>
              <w:rPr>
                <w:rFonts w:cs="Arial"/>
                <w:b/>
                <w:bCs/>
              </w:rPr>
            </w:pPr>
            <w:r w:rsidRPr="00B606D9">
              <w:rPr>
                <w:rFonts w:cs="Arial"/>
                <w:bCs/>
              </w:rPr>
              <w:t xml:space="preserve">Pour une incitation forte à la formation des aides en soins </w:t>
            </w:r>
            <w:r w:rsidRPr="00B606D9">
              <w:rPr>
                <w:rFonts w:cs="Arial"/>
                <w:bCs/>
              </w:rPr>
              <w:br/>
              <w:t xml:space="preserve">et accompagnement au bénéfice d’une attestation fédérale </w:t>
            </w:r>
            <w:r w:rsidRPr="00B606D9">
              <w:rPr>
                <w:rFonts w:cs="Arial"/>
                <w:bCs/>
              </w:rPr>
              <w:br/>
              <w:t>de formation professionnelle (ASA-AFP)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C58A53" w14:textId="77777777" w:rsidR="00504A60" w:rsidRPr="00B606D9" w:rsidRDefault="00504A60" w:rsidP="005F1E25">
            <w:pPr>
              <w:pStyle w:val="Texte"/>
              <w:spacing w:before="40"/>
              <w:ind w:right="-58"/>
              <w:jc w:val="center"/>
              <w:rPr>
                <w:rFonts w:cs="Arial"/>
              </w:rPr>
            </w:pPr>
            <w:r w:rsidRPr="00B606D9">
              <w:rPr>
                <w:rFonts w:cs="Arial"/>
              </w:rPr>
              <w:t>Position du Conseil d’État :</w:t>
            </w:r>
            <w:r w:rsidRPr="00B606D9">
              <w:rPr>
                <w:rFonts w:cs="Arial"/>
                <w:i/>
                <w:sz w:val="18"/>
                <w:szCs w:val="18"/>
              </w:rPr>
              <w:br/>
            </w:r>
            <w:r w:rsidRPr="00B606D9">
              <w:rPr>
                <w:rFonts w:cs="Arial"/>
              </w:rPr>
              <w:t>préavis favorable</w:t>
            </w:r>
          </w:p>
          <w:p w14:paraId="7EB8BE7F" w14:textId="425874AF" w:rsidR="00504A60" w:rsidRDefault="00504A60" w:rsidP="00504A6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 w:rsidRPr="00B606D9">
              <w:t>Vote</w:t>
            </w:r>
            <w:r w:rsidRPr="00B606D9">
              <w:rPr>
                <w:rFonts w:cs="Arial"/>
              </w:rPr>
              <w:t xml:space="preserve"> à la majorité simple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0F9A9" w14:textId="77777777" w:rsidR="00504A60" w:rsidRDefault="00504A60" w:rsidP="00504A6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</w:p>
        </w:tc>
      </w:tr>
      <w:tr w:rsidR="00504A60" w:rsidRPr="000A74DD" w14:paraId="32C8BC2E" w14:textId="77777777" w:rsidTr="00353F77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4DAA79" w14:textId="6492CB3B" w:rsidR="00504A60" w:rsidRDefault="00504A60" w:rsidP="00504A60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E53951">
              <w:rPr>
                <w:rFonts w:cs="Arial"/>
                <w:b/>
                <w:bCs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14:paraId="72E3C84E" w14:textId="77777777" w:rsidR="00504A60" w:rsidRPr="007253CB" w:rsidRDefault="00504A60" w:rsidP="00504A60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DDTE</w:t>
            </w:r>
          </w:p>
          <w:p w14:paraId="27883BFE" w14:textId="77777777" w:rsidR="00504A60" w:rsidRPr="007253CB" w:rsidRDefault="00A03A04" w:rsidP="00E53951">
            <w:pPr>
              <w:pStyle w:val="Texte"/>
              <w:tabs>
                <w:tab w:val="right" w:pos="6383"/>
              </w:tabs>
              <w:spacing w:after="0"/>
              <w:jc w:val="left"/>
              <w:rPr>
                <w:rStyle w:val="Lienhypertexte"/>
                <w:b/>
                <w:lang w:val="fr-CH"/>
              </w:rPr>
            </w:pPr>
            <w:hyperlink r:id="rId61" w:history="1">
              <w:r w:rsidR="00504A60" w:rsidRPr="001602AF">
                <w:rPr>
                  <w:rStyle w:val="Lienhypertexte"/>
                  <w:b/>
                  <w:lang w:val="fr-CH"/>
                </w:rPr>
                <w:t>26.127</w:t>
              </w:r>
            </w:hyperlink>
          </w:p>
          <w:p w14:paraId="3072493B" w14:textId="77777777" w:rsidR="00504A60" w:rsidRPr="007253CB" w:rsidRDefault="00504A60" w:rsidP="00E53951">
            <w:pPr>
              <w:pStyle w:val="Texte"/>
              <w:tabs>
                <w:tab w:val="right" w:pos="6383"/>
              </w:tabs>
              <w:spacing w:after="0"/>
              <w:jc w:val="left"/>
              <w:rPr>
                <w:b/>
                <w:lang w:val="fr-CH"/>
              </w:rPr>
            </w:pPr>
            <w:r>
              <w:rPr>
                <w:rStyle w:val="Lienhypertexte"/>
                <w:color w:val="auto"/>
                <w:u w:val="none"/>
              </w:rPr>
              <w:t>20 avril</w:t>
            </w:r>
            <w:r w:rsidRPr="007253CB">
              <w:rPr>
                <w:rStyle w:val="Lienhypertexte"/>
                <w:color w:val="auto"/>
                <w:u w:val="none"/>
              </w:rPr>
              <w:t xml:space="preserve"> 2026</w:t>
            </w:r>
          </w:p>
          <w:p w14:paraId="2B701AA0" w14:textId="77777777" w:rsidR="00504A60" w:rsidRPr="007253CB" w:rsidRDefault="00504A60" w:rsidP="00E53951">
            <w:pPr>
              <w:pStyle w:val="Texte"/>
              <w:tabs>
                <w:tab w:val="right" w:pos="6383"/>
              </w:tabs>
              <w:spacing w:after="0"/>
              <w:jc w:val="left"/>
              <w:rPr>
                <w:b/>
                <w:lang w:val="fr-CH"/>
              </w:rPr>
            </w:pPr>
            <w:r w:rsidRPr="007253CB">
              <w:rPr>
                <w:b/>
                <w:lang w:val="fr-CH"/>
              </w:rPr>
              <w:t xml:space="preserve">Interpellation </w:t>
            </w:r>
            <w:r>
              <w:rPr>
                <w:b/>
                <w:lang w:val="fr-CH"/>
              </w:rPr>
              <w:t>Nicolas de Pury</w:t>
            </w:r>
          </w:p>
          <w:p w14:paraId="48918CDE" w14:textId="06BA3CD4" w:rsidR="00504A60" w:rsidRPr="00666847" w:rsidRDefault="00504A60" w:rsidP="00504A60">
            <w:pPr>
              <w:pStyle w:val="Texte"/>
              <w:tabs>
                <w:tab w:val="right" w:pos="8789"/>
              </w:tabs>
              <w:spacing w:before="40"/>
              <w:ind w:right="-58"/>
              <w:jc w:val="left"/>
              <w:rPr>
                <w:rFonts w:cs="Arial"/>
                <w:b/>
                <w:bCs/>
              </w:rPr>
            </w:pPr>
            <w:r w:rsidRPr="00DC6136">
              <w:rPr>
                <w:szCs w:val="28"/>
                <w:lang w:val="fr-CH"/>
              </w:rPr>
              <w:t>Crise viti-vinicole, quelle est l’approche neuchâteloise</w:t>
            </w:r>
            <w:r>
              <w:rPr>
                <w:szCs w:val="28"/>
                <w:lang w:val="fr-CH"/>
              </w:rPr>
              <w:t> </w:t>
            </w:r>
            <w:r w:rsidRPr="00DC6136">
              <w:rPr>
                <w:szCs w:val="28"/>
                <w:lang w:val="fr-CH"/>
              </w:rPr>
              <w:t>?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BC362E" w14:textId="77777777" w:rsidR="00504A60" w:rsidRPr="007253CB" w:rsidRDefault="00504A60" w:rsidP="00504A60">
            <w:pPr>
              <w:pStyle w:val="Texte"/>
              <w:spacing w:before="40"/>
              <w:ind w:right="-58"/>
              <w:jc w:val="center"/>
            </w:pPr>
            <w:r w:rsidRPr="007253CB">
              <w:t xml:space="preserve">Demande de développement ? </w:t>
            </w:r>
          </w:p>
          <w:p w14:paraId="12D6013C" w14:textId="1C776026" w:rsidR="00504A60" w:rsidRDefault="00504A60" w:rsidP="00504A60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7253CB">
              <w:rPr>
                <w:i/>
                <w:iCs/>
                <w:sz w:val="18"/>
                <w:szCs w:val="18"/>
              </w:rPr>
              <w:t xml:space="preserve">(réponse écrite demandée </w:t>
            </w:r>
            <w:r w:rsidRPr="007253CB">
              <w:rPr>
                <w:i/>
                <w:iCs/>
                <w:sz w:val="18"/>
                <w:szCs w:val="18"/>
              </w:rPr>
              <w:br/>
            </w:r>
            <w:r w:rsidRPr="007253CB">
              <w:rPr>
                <w:i/>
                <w:iCs/>
                <w:spacing w:val="-2"/>
                <w:sz w:val="18"/>
                <w:szCs w:val="18"/>
              </w:rPr>
              <w:t xml:space="preserve">en vue de la session </w:t>
            </w:r>
            <w:r>
              <w:rPr>
                <w:i/>
                <w:iCs/>
                <w:spacing w:val="-2"/>
                <w:sz w:val="18"/>
                <w:szCs w:val="18"/>
              </w:rPr>
              <w:br/>
            </w:r>
            <w:r w:rsidRPr="007253CB">
              <w:rPr>
                <w:i/>
                <w:iCs/>
                <w:spacing w:val="-2"/>
                <w:sz w:val="18"/>
                <w:szCs w:val="18"/>
              </w:rPr>
              <w:t xml:space="preserve">qui suit la demande </w:t>
            </w:r>
            <w:r>
              <w:rPr>
                <w:i/>
                <w:iCs/>
                <w:spacing w:val="-2"/>
                <w:sz w:val="18"/>
                <w:szCs w:val="18"/>
              </w:rPr>
              <w:br/>
            </w:r>
            <w:r w:rsidRPr="007253CB">
              <w:rPr>
                <w:i/>
                <w:iCs/>
                <w:spacing w:val="-2"/>
                <w:sz w:val="18"/>
                <w:szCs w:val="18"/>
              </w:rPr>
              <w:t>de développement)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FA1372" w14:textId="77777777" w:rsidR="00504A60" w:rsidRDefault="00504A60" w:rsidP="00504A6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</w:p>
        </w:tc>
      </w:tr>
      <w:tr w:rsidR="00504A60" w:rsidRPr="000A74DD" w14:paraId="581D314C" w14:textId="77777777" w:rsidTr="00353F77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286FB7" w14:textId="70109637" w:rsidR="00504A60" w:rsidRDefault="00504A60" w:rsidP="00504A60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E53951">
              <w:rPr>
                <w:rFonts w:cs="Arial"/>
                <w:b/>
                <w:bCs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14:paraId="2AB058B0" w14:textId="77777777" w:rsidR="00504A60" w:rsidRPr="00B606D9" w:rsidRDefault="00504A60" w:rsidP="00504A60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bCs/>
              </w:rPr>
            </w:pPr>
            <w:r w:rsidRPr="00B606D9">
              <w:rPr>
                <w:b/>
                <w:bCs/>
              </w:rPr>
              <w:t>DFFI</w:t>
            </w:r>
          </w:p>
          <w:p w14:paraId="4A472B55" w14:textId="77777777" w:rsidR="00504A60" w:rsidRPr="00B606D9" w:rsidRDefault="00A03A04" w:rsidP="00E53951">
            <w:pPr>
              <w:pStyle w:val="Texte"/>
              <w:tabs>
                <w:tab w:val="right" w:pos="6383"/>
              </w:tabs>
              <w:spacing w:after="0"/>
              <w:jc w:val="left"/>
              <w:rPr>
                <w:rStyle w:val="Lienhypertexte"/>
                <w:b/>
                <w:lang w:val="fr-CH"/>
              </w:rPr>
            </w:pPr>
            <w:hyperlink r:id="rId62" w:history="1">
              <w:r w:rsidR="00504A60" w:rsidRPr="00B606D9">
                <w:rPr>
                  <w:rStyle w:val="Lienhypertexte"/>
                  <w:b/>
                  <w:lang w:val="fr-CH"/>
                </w:rPr>
                <w:t>26.128</w:t>
              </w:r>
            </w:hyperlink>
          </w:p>
          <w:p w14:paraId="27563C17" w14:textId="77777777" w:rsidR="00504A60" w:rsidRPr="00B606D9" w:rsidRDefault="00504A60" w:rsidP="00E53951">
            <w:pPr>
              <w:pStyle w:val="Texte"/>
              <w:tabs>
                <w:tab w:val="right" w:pos="6383"/>
              </w:tabs>
              <w:spacing w:after="0"/>
              <w:jc w:val="left"/>
              <w:rPr>
                <w:b/>
                <w:lang w:val="fr-CH"/>
              </w:rPr>
            </w:pPr>
            <w:r w:rsidRPr="00B606D9">
              <w:rPr>
                <w:rStyle w:val="Lienhypertexte"/>
                <w:color w:val="auto"/>
                <w:u w:val="none"/>
              </w:rPr>
              <w:t>21 avril 2026</w:t>
            </w:r>
          </w:p>
          <w:p w14:paraId="324BFA86" w14:textId="77777777" w:rsidR="00504A60" w:rsidRPr="00B606D9" w:rsidRDefault="00504A60" w:rsidP="00E53951">
            <w:pPr>
              <w:pStyle w:val="Texte"/>
              <w:tabs>
                <w:tab w:val="right" w:pos="6383"/>
              </w:tabs>
              <w:spacing w:after="0"/>
              <w:jc w:val="left"/>
              <w:rPr>
                <w:b/>
                <w:lang w:val="fr-CH"/>
              </w:rPr>
            </w:pPr>
            <w:r w:rsidRPr="00B606D9">
              <w:rPr>
                <w:b/>
                <w:lang w:val="fr-CH"/>
              </w:rPr>
              <w:t>Interpellation de député-e-s interpartis</w:t>
            </w:r>
          </w:p>
          <w:p w14:paraId="2A5281A5" w14:textId="27D6BB0D" w:rsidR="00504A60" w:rsidRPr="00666847" w:rsidRDefault="00504A60" w:rsidP="00504A60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left"/>
              <w:rPr>
                <w:rFonts w:cs="Arial"/>
                <w:b/>
                <w:bCs/>
              </w:rPr>
            </w:pPr>
            <w:r w:rsidRPr="00B606D9">
              <w:rPr>
                <w:rFonts w:cs="Arial"/>
                <w:bCs/>
                <w:lang w:val="fr-CH"/>
              </w:rPr>
              <w:t>Face aux projets de coupes budgétaires, que compte faire le canton ?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D2A96D" w14:textId="77777777" w:rsidR="00504A60" w:rsidRPr="00B606D9" w:rsidRDefault="00504A60" w:rsidP="00504A60">
            <w:pPr>
              <w:pStyle w:val="Texte"/>
              <w:spacing w:before="40"/>
              <w:ind w:right="-58"/>
              <w:jc w:val="center"/>
            </w:pPr>
            <w:r w:rsidRPr="00B606D9">
              <w:t xml:space="preserve">Demande de développement ? </w:t>
            </w:r>
          </w:p>
          <w:p w14:paraId="3A445954" w14:textId="73BAB447" w:rsidR="00504A60" w:rsidRDefault="00504A60" w:rsidP="00504A6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 w:rsidRPr="00B606D9">
              <w:t>Pas de vote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23D131" w14:textId="77777777" w:rsidR="00504A60" w:rsidRDefault="00504A60" w:rsidP="00504A6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</w:p>
        </w:tc>
      </w:tr>
      <w:tr w:rsidR="00504A60" w:rsidRPr="000A74DD" w14:paraId="4C219234" w14:textId="77777777" w:rsidTr="00353F77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08762A" w14:textId="17EF52CA" w:rsidR="00504A60" w:rsidRDefault="00504A60" w:rsidP="00504A60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E53951">
              <w:rPr>
                <w:rFonts w:cs="Arial"/>
                <w:b/>
                <w:bCs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14:paraId="5CA30765" w14:textId="77777777" w:rsidR="00504A60" w:rsidRPr="00B606D9" w:rsidRDefault="00504A60" w:rsidP="00504A60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bCs/>
              </w:rPr>
            </w:pPr>
            <w:r w:rsidRPr="00B606D9">
              <w:rPr>
                <w:b/>
                <w:bCs/>
              </w:rPr>
              <w:t>DSJS</w:t>
            </w:r>
          </w:p>
          <w:p w14:paraId="755F946A" w14:textId="170ED11D" w:rsidR="00504A60" w:rsidRPr="00B606D9" w:rsidRDefault="00A03A04" w:rsidP="00E53951">
            <w:pPr>
              <w:pStyle w:val="Texte"/>
              <w:tabs>
                <w:tab w:val="right" w:pos="6383"/>
              </w:tabs>
              <w:spacing w:after="0"/>
              <w:jc w:val="left"/>
              <w:rPr>
                <w:rStyle w:val="Lienhypertexte"/>
                <w:b/>
                <w:lang w:val="fr-CH"/>
              </w:rPr>
            </w:pPr>
            <w:hyperlink r:id="rId63" w:history="1">
              <w:r w:rsidR="00504A60" w:rsidRPr="00B606D9">
                <w:rPr>
                  <w:rStyle w:val="Lienhypertexte"/>
                  <w:b/>
                  <w:lang w:val="fr-CH"/>
                </w:rPr>
                <w:t>26.129</w:t>
              </w:r>
            </w:hyperlink>
          </w:p>
          <w:p w14:paraId="6ECDA7D5" w14:textId="77777777" w:rsidR="00504A60" w:rsidRPr="00B606D9" w:rsidRDefault="00504A60" w:rsidP="00E53951">
            <w:pPr>
              <w:pStyle w:val="Texte"/>
              <w:tabs>
                <w:tab w:val="right" w:pos="6383"/>
              </w:tabs>
              <w:spacing w:after="0"/>
              <w:jc w:val="left"/>
              <w:rPr>
                <w:b/>
                <w:lang w:val="fr-CH"/>
              </w:rPr>
            </w:pPr>
            <w:r w:rsidRPr="00B606D9">
              <w:rPr>
                <w:rStyle w:val="Lienhypertexte"/>
                <w:color w:val="auto"/>
                <w:u w:val="none"/>
              </w:rPr>
              <w:t>23 avril 2026</w:t>
            </w:r>
          </w:p>
          <w:p w14:paraId="62AC83FF" w14:textId="77777777" w:rsidR="00504A60" w:rsidRPr="00B606D9" w:rsidRDefault="00504A60" w:rsidP="00E53951">
            <w:pPr>
              <w:pStyle w:val="Texte"/>
              <w:tabs>
                <w:tab w:val="right" w:pos="6383"/>
              </w:tabs>
              <w:spacing w:after="0"/>
              <w:jc w:val="left"/>
              <w:rPr>
                <w:b/>
                <w:lang w:val="fr-CH"/>
              </w:rPr>
            </w:pPr>
            <w:r w:rsidRPr="00B606D9">
              <w:rPr>
                <w:b/>
                <w:lang w:val="fr-CH"/>
              </w:rPr>
              <w:t>Interpellation Patrick Erard</w:t>
            </w:r>
          </w:p>
          <w:p w14:paraId="4EA9EB1F" w14:textId="0F50C3F4" w:rsidR="00504A60" w:rsidRPr="00666847" w:rsidRDefault="00504A60" w:rsidP="00504A60">
            <w:pPr>
              <w:pStyle w:val="Texte"/>
              <w:tabs>
                <w:tab w:val="right" w:pos="8789"/>
              </w:tabs>
              <w:spacing w:before="40"/>
              <w:ind w:right="-58"/>
              <w:jc w:val="left"/>
              <w:rPr>
                <w:rFonts w:cs="Arial"/>
                <w:b/>
                <w:bCs/>
              </w:rPr>
            </w:pPr>
            <w:r w:rsidRPr="00B606D9">
              <w:rPr>
                <w:szCs w:val="28"/>
                <w:lang w:val="fr-CH"/>
              </w:rPr>
              <w:t>Arrêt de la fumée à l’arrêt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7A13DA" w14:textId="77777777" w:rsidR="00504A60" w:rsidRPr="00B606D9" w:rsidRDefault="00504A60" w:rsidP="00504A60">
            <w:pPr>
              <w:pStyle w:val="Texte"/>
              <w:spacing w:before="40"/>
              <w:ind w:right="-58"/>
              <w:jc w:val="center"/>
            </w:pPr>
            <w:r w:rsidRPr="00B606D9">
              <w:t xml:space="preserve">Demande de développement ? </w:t>
            </w:r>
          </w:p>
          <w:p w14:paraId="67ADD123" w14:textId="6E584C1D" w:rsidR="00504A60" w:rsidRDefault="00504A60" w:rsidP="00504A60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B606D9">
              <w:rPr>
                <w:i/>
                <w:iCs/>
                <w:sz w:val="18"/>
                <w:szCs w:val="18"/>
              </w:rPr>
              <w:t xml:space="preserve">(réponse écrite demandée </w:t>
            </w:r>
            <w:r w:rsidRPr="00B606D9">
              <w:rPr>
                <w:i/>
                <w:iCs/>
                <w:sz w:val="18"/>
                <w:szCs w:val="18"/>
              </w:rPr>
              <w:br/>
            </w:r>
            <w:r w:rsidRPr="00B606D9">
              <w:rPr>
                <w:i/>
                <w:iCs/>
                <w:spacing w:val="-2"/>
                <w:sz w:val="18"/>
                <w:szCs w:val="18"/>
              </w:rPr>
              <w:t xml:space="preserve">en vue de la session </w:t>
            </w:r>
            <w:r w:rsidRPr="00B606D9">
              <w:rPr>
                <w:i/>
                <w:iCs/>
                <w:spacing w:val="-2"/>
                <w:sz w:val="18"/>
                <w:szCs w:val="18"/>
              </w:rPr>
              <w:br/>
              <w:t xml:space="preserve">qui suit la demande </w:t>
            </w:r>
            <w:r w:rsidRPr="00B606D9">
              <w:rPr>
                <w:i/>
                <w:iCs/>
                <w:spacing w:val="-2"/>
                <w:sz w:val="18"/>
                <w:szCs w:val="18"/>
              </w:rPr>
              <w:br/>
              <w:t>de développement)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D137E" w14:textId="77777777" w:rsidR="00504A60" w:rsidRDefault="00504A60" w:rsidP="00504A6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</w:p>
        </w:tc>
      </w:tr>
      <w:tr w:rsidR="00504A60" w:rsidRPr="000A74DD" w14:paraId="6C27EC15" w14:textId="77777777" w:rsidTr="00353F77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7C86DA" w14:textId="44303D5E" w:rsidR="00504A60" w:rsidRDefault="00504A60" w:rsidP="00504A60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 w:rsidRPr="00CD1A7F">
              <w:rPr>
                <w:rFonts w:cs="Arial"/>
                <w:b/>
                <w:lang w:val="fr-CH"/>
              </w:rPr>
              <w:t xml:space="preserve">B </w:t>
            </w:r>
            <w:r w:rsidR="00E53951">
              <w:rPr>
                <w:rFonts w:cs="Arial"/>
                <w:b/>
                <w:bCs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14:paraId="4C6CDE09" w14:textId="77777777" w:rsidR="00504A60" w:rsidRPr="00B606D9" w:rsidRDefault="00504A60" w:rsidP="00504A60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bCs/>
              </w:rPr>
            </w:pPr>
            <w:r w:rsidRPr="00B606D9">
              <w:rPr>
                <w:b/>
                <w:bCs/>
              </w:rPr>
              <w:t>DFFI</w:t>
            </w:r>
          </w:p>
          <w:p w14:paraId="078ECF86" w14:textId="77777777" w:rsidR="00504A60" w:rsidRPr="00B606D9" w:rsidRDefault="00A03A04" w:rsidP="00E53951">
            <w:pPr>
              <w:pStyle w:val="Texte"/>
              <w:tabs>
                <w:tab w:val="right" w:pos="6383"/>
              </w:tabs>
              <w:spacing w:after="0"/>
              <w:jc w:val="left"/>
              <w:rPr>
                <w:rStyle w:val="Lienhypertexte"/>
                <w:b/>
                <w:lang w:val="fr-CH"/>
              </w:rPr>
            </w:pPr>
            <w:hyperlink r:id="rId64" w:history="1">
              <w:r w:rsidR="00504A60" w:rsidRPr="00B606D9">
                <w:rPr>
                  <w:rStyle w:val="Lienhypertexte"/>
                  <w:b/>
                  <w:lang w:val="fr-CH"/>
                </w:rPr>
                <w:t>26.130</w:t>
              </w:r>
            </w:hyperlink>
          </w:p>
          <w:p w14:paraId="0CBBE967" w14:textId="77777777" w:rsidR="00504A60" w:rsidRPr="00B606D9" w:rsidRDefault="00504A60" w:rsidP="00E53951">
            <w:pPr>
              <w:pStyle w:val="Texte"/>
              <w:tabs>
                <w:tab w:val="right" w:pos="6383"/>
              </w:tabs>
              <w:spacing w:after="0"/>
              <w:jc w:val="left"/>
              <w:rPr>
                <w:b/>
                <w:lang w:val="fr-CH"/>
              </w:rPr>
            </w:pPr>
            <w:r w:rsidRPr="00B606D9">
              <w:rPr>
                <w:rStyle w:val="Lienhypertexte"/>
                <w:color w:val="auto"/>
                <w:u w:val="none"/>
              </w:rPr>
              <w:t>23 avril 2026</w:t>
            </w:r>
          </w:p>
          <w:p w14:paraId="1FF5BDDB" w14:textId="77777777" w:rsidR="00504A60" w:rsidRPr="00B606D9" w:rsidRDefault="00504A60" w:rsidP="00E53951">
            <w:pPr>
              <w:pStyle w:val="Texte"/>
              <w:tabs>
                <w:tab w:val="right" w:pos="6383"/>
              </w:tabs>
              <w:spacing w:after="0"/>
              <w:jc w:val="left"/>
              <w:rPr>
                <w:b/>
                <w:lang w:val="fr-CH"/>
              </w:rPr>
            </w:pPr>
            <w:r w:rsidRPr="00B606D9">
              <w:rPr>
                <w:b/>
                <w:lang w:val="fr-CH"/>
              </w:rPr>
              <w:t>Recommandation du groupe libéral-radical – Le Centre</w:t>
            </w:r>
          </w:p>
          <w:p w14:paraId="494E3090" w14:textId="0811A208" w:rsidR="00504A60" w:rsidRPr="00666847" w:rsidRDefault="00504A60" w:rsidP="00504A60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left"/>
              <w:rPr>
                <w:rFonts w:cs="Arial"/>
                <w:b/>
                <w:bCs/>
              </w:rPr>
            </w:pPr>
            <w:r w:rsidRPr="00B606D9">
              <w:rPr>
                <w:rFonts w:cs="Arial"/>
                <w:bCs/>
              </w:rPr>
              <w:t xml:space="preserve">Mise en place d’un outil d’évaluation et d’appui à la mise en œuvre </w:t>
            </w:r>
            <w:r w:rsidRPr="00B606D9">
              <w:rPr>
                <w:rFonts w:cs="Arial"/>
                <w:bCs/>
              </w:rPr>
              <w:br/>
              <w:t>des programmes du service de l’enseignement obligatoire (SEEO)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A9D635" w14:textId="46622353" w:rsidR="00504A60" w:rsidRDefault="00504A60" w:rsidP="00504A6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  <w:r w:rsidRPr="00B606D9">
              <w:rPr>
                <w:lang w:val="fr-CH"/>
              </w:rPr>
              <w:t>Vote à la majorité simple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8B9D8D" w14:textId="77777777" w:rsidR="00504A60" w:rsidRDefault="00504A60" w:rsidP="00504A60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</w:p>
        </w:tc>
      </w:tr>
      <w:tr w:rsidR="00EF4C15" w:rsidRPr="000A74DD" w14:paraId="478AC778" w14:textId="77777777" w:rsidTr="00D80FCD">
        <w:trPr>
          <w:cantSplit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CE4287" w14:textId="574BA439" w:rsidR="00EF4C15" w:rsidRDefault="00EF4C15" w:rsidP="00EF4C15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lang w:val="fr-CH"/>
              </w:rPr>
              <w:t xml:space="preserve">B </w:t>
            </w:r>
            <w:r w:rsidR="00E53951">
              <w:rPr>
                <w:rFonts w:cs="Arial"/>
                <w:b/>
                <w:bCs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8D6857" w14:textId="2A95E436" w:rsidR="00EF4C15" w:rsidRPr="005F1E25" w:rsidRDefault="005F1E25" w:rsidP="00EF4C15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lang w:val="fr-CH"/>
              </w:rPr>
            </w:pPr>
            <w:r w:rsidRPr="005F1E25">
              <w:rPr>
                <w:b/>
                <w:lang w:val="fr-CH"/>
              </w:rPr>
              <w:t>DFFI</w:t>
            </w:r>
          </w:p>
          <w:p w14:paraId="15E8C167" w14:textId="7EE69D67" w:rsidR="00EF4C15" w:rsidRDefault="00A03A04" w:rsidP="00E53951">
            <w:pPr>
              <w:pStyle w:val="Texte"/>
              <w:spacing w:after="0"/>
              <w:rPr>
                <w:rFonts w:cs="Arial"/>
                <w:b/>
              </w:rPr>
            </w:pPr>
            <w:hyperlink r:id="rId65" w:history="1">
              <w:r w:rsidR="00EF4C15">
                <w:rPr>
                  <w:rStyle w:val="Lienhypertexte"/>
                  <w:b/>
                  <w:bCs/>
                </w:rPr>
                <w:t>26.131</w:t>
              </w:r>
            </w:hyperlink>
          </w:p>
          <w:p w14:paraId="1D504032" w14:textId="04693B7F" w:rsidR="00EF4C15" w:rsidRDefault="00EF4C15" w:rsidP="00E53951">
            <w:pPr>
              <w:pStyle w:val="Texte"/>
              <w:spacing w:after="0"/>
              <w:jc w:val="left"/>
              <w:rPr>
                <w:rFonts w:cs="Arial"/>
                <w:lang w:val="fr-CH"/>
              </w:rPr>
            </w:pPr>
            <w:r>
              <w:rPr>
                <w:rFonts w:cs="Arial"/>
                <w:lang w:val="fr-CH"/>
              </w:rPr>
              <w:t>28 avril 2026</w:t>
            </w:r>
          </w:p>
          <w:p w14:paraId="2ABB8559" w14:textId="10EC61EC" w:rsidR="00EF4C15" w:rsidRDefault="00EF4C15" w:rsidP="00E53951">
            <w:pPr>
              <w:pStyle w:val="Texte"/>
              <w:spacing w:after="0"/>
              <w:jc w:val="left"/>
              <w:rPr>
                <w:rFonts w:cs="Arial"/>
                <w:b/>
                <w:bCs/>
                <w:lang w:val="fr-CH"/>
              </w:rPr>
            </w:pPr>
            <w:r>
              <w:rPr>
                <w:rFonts w:cs="Arial"/>
                <w:b/>
                <w:bCs/>
                <w:lang w:val="fr-CH"/>
              </w:rPr>
              <w:t>Motion du groupe UDC</w:t>
            </w:r>
          </w:p>
          <w:p w14:paraId="5C06D955" w14:textId="5CAD5765" w:rsidR="00A074D4" w:rsidRPr="00B606D9" w:rsidRDefault="00EF4C15" w:rsidP="00A074D4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left"/>
              <w:rPr>
                <w:rFonts w:cs="Arial"/>
                <w:bCs/>
              </w:rPr>
            </w:pPr>
            <w:r w:rsidRPr="00EF4C15">
              <w:rPr>
                <w:rFonts w:cs="Arial"/>
                <w:bCs/>
              </w:rPr>
              <w:t>Subventions de l’État – Demande d’un cadre légal régissant les slogans et autres visuels des manifestations et événements</w:t>
            </w:r>
          </w:p>
          <w:p w14:paraId="29DB1B3F" w14:textId="0F0755EA" w:rsidR="00A074D4" w:rsidRPr="00666847" w:rsidRDefault="00A03A04" w:rsidP="00A074D4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left"/>
              <w:rPr>
                <w:rFonts w:cs="Arial"/>
                <w:b/>
                <w:bCs/>
              </w:rPr>
            </w:pPr>
            <w:hyperlink r:id="rId66" w:history="1">
              <w:r w:rsidR="00A074D4" w:rsidRPr="00A03A04">
                <w:rPr>
                  <w:rStyle w:val="Lienhypertexte"/>
                  <w:rFonts w:cs="Arial"/>
                  <w:bCs/>
                  <w:i/>
                  <w:iCs/>
                  <w:highlight w:val="yellow"/>
                  <w:lang w:val="fr-CH"/>
                </w:rPr>
                <w:t>Amendement Eric Flury, du 13 mai 2026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A8D71" w14:textId="77777777" w:rsidR="005F1E25" w:rsidRPr="00B606D9" w:rsidRDefault="00EF4C15" w:rsidP="005F1E25">
            <w:pPr>
              <w:pStyle w:val="Texte"/>
              <w:spacing w:before="40"/>
              <w:ind w:right="-58"/>
              <w:jc w:val="center"/>
              <w:rPr>
                <w:rFonts w:cs="Arial"/>
              </w:rPr>
            </w:pPr>
            <w:r>
              <w:rPr>
                <w:rFonts w:cs="Arial"/>
              </w:rPr>
              <w:t>Position du Conseil d’État :</w:t>
            </w:r>
            <w:r>
              <w:rPr>
                <w:rFonts w:cs="Arial"/>
                <w:i/>
                <w:sz w:val="18"/>
                <w:szCs w:val="18"/>
              </w:rPr>
              <w:br/>
            </w:r>
            <w:r w:rsidR="005F1E25" w:rsidRPr="00B606D9">
              <w:rPr>
                <w:rFonts w:cs="Arial"/>
              </w:rPr>
              <w:t>préavis favorable</w:t>
            </w:r>
          </w:p>
          <w:p w14:paraId="55B1106F" w14:textId="5C41155F" w:rsidR="00EF4C15" w:rsidRDefault="00EF4C15" w:rsidP="00EF4C15">
            <w:pPr>
              <w:pStyle w:val="Texte"/>
              <w:tabs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bCs/>
              </w:rPr>
            </w:pPr>
            <w:r>
              <w:t>Vote</w:t>
            </w:r>
            <w:r>
              <w:rPr>
                <w:rFonts w:cs="Arial"/>
              </w:rPr>
              <w:t xml:space="preserve"> à la majorité simple</w:t>
            </w:r>
          </w:p>
        </w:tc>
        <w:tc>
          <w:tcPr>
            <w:tcW w:w="42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05648" w14:textId="77777777" w:rsidR="00EF4C15" w:rsidRDefault="00EF4C15" w:rsidP="00EF4C15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</w:p>
        </w:tc>
      </w:tr>
      <w:tr w:rsidR="00D80FCD" w:rsidRPr="000A74DD" w14:paraId="15A5DB0B" w14:textId="77777777" w:rsidTr="00802D5D">
        <w:trPr>
          <w:cantSplit/>
        </w:trPr>
        <w:tc>
          <w:tcPr>
            <w:tcW w:w="17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576663" w14:textId="69428849" w:rsidR="00D80FCD" w:rsidRPr="00D80FCD" w:rsidRDefault="00D80FCD" w:rsidP="00D80FCD">
            <w:pPr>
              <w:pStyle w:val="Texte"/>
              <w:tabs>
                <w:tab w:val="right" w:pos="4123"/>
                <w:tab w:val="right" w:pos="8789"/>
              </w:tabs>
              <w:spacing w:before="40" w:after="40"/>
              <w:ind w:right="-58"/>
              <w:jc w:val="center"/>
              <w:rPr>
                <w:rFonts w:cs="Arial"/>
                <w:b/>
                <w:highlight w:val="yellow"/>
                <w:lang w:val="fr-CH"/>
              </w:rPr>
            </w:pPr>
            <w:r w:rsidRPr="00D80FCD">
              <w:rPr>
                <w:rFonts w:cs="Arial"/>
                <w:b/>
                <w:highlight w:val="yellow"/>
                <w:lang w:val="fr-CH"/>
              </w:rPr>
              <w:lastRenderedPageBreak/>
              <w:t>B 16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</w:tcPr>
          <w:p w14:paraId="3C4B797A" w14:textId="374EB49F" w:rsidR="00D80FCD" w:rsidRPr="00D80FCD" w:rsidRDefault="00D80FCD" w:rsidP="00D80FCD">
            <w:pPr>
              <w:pStyle w:val="Texte"/>
              <w:tabs>
                <w:tab w:val="right" w:pos="6383"/>
              </w:tabs>
              <w:spacing w:before="40" w:after="40"/>
              <w:jc w:val="right"/>
              <w:rPr>
                <w:b/>
                <w:bCs/>
                <w:highlight w:val="yellow"/>
              </w:rPr>
            </w:pPr>
            <w:r w:rsidRPr="00D80FCD">
              <w:rPr>
                <w:b/>
                <w:bCs/>
                <w:highlight w:val="yellow"/>
              </w:rPr>
              <w:t>D</w:t>
            </w:r>
            <w:r>
              <w:rPr>
                <w:b/>
                <w:bCs/>
                <w:highlight w:val="yellow"/>
              </w:rPr>
              <w:t>SDC</w:t>
            </w:r>
          </w:p>
          <w:p w14:paraId="3680149D" w14:textId="777EF123" w:rsidR="00D80FCD" w:rsidRPr="00D80FCD" w:rsidRDefault="00A03A04" w:rsidP="00D80FCD">
            <w:pPr>
              <w:pStyle w:val="Texte"/>
              <w:tabs>
                <w:tab w:val="right" w:pos="6383"/>
              </w:tabs>
              <w:spacing w:after="0"/>
              <w:jc w:val="left"/>
              <w:rPr>
                <w:rStyle w:val="Lienhypertexte"/>
                <w:b/>
                <w:highlight w:val="yellow"/>
                <w:lang w:val="fr-CH"/>
              </w:rPr>
            </w:pPr>
            <w:hyperlink r:id="rId67" w:history="1">
              <w:r w:rsidR="00D80FCD" w:rsidRPr="00D80FCD">
                <w:rPr>
                  <w:rStyle w:val="Lienhypertexte"/>
                  <w:b/>
                  <w:highlight w:val="yellow"/>
                  <w:lang w:val="fr-CH"/>
                </w:rPr>
                <w:t>26.1</w:t>
              </w:r>
              <w:r w:rsidR="00D80FCD">
                <w:rPr>
                  <w:rStyle w:val="Lienhypertexte"/>
                  <w:b/>
                  <w:highlight w:val="yellow"/>
                  <w:lang w:val="fr-CH"/>
                </w:rPr>
                <w:t>33</w:t>
              </w:r>
            </w:hyperlink>
          </w:p>
          <w:p w14:paraId="6AA395F6" w14:textId="309B1437" w:rsidR="00D80FCD" w:rsidRPr="00D80FCD" w:rsidRDefault="00D80FCD" w:rsidP="00D80FCD">
            <w:pPr>
              <w:pStyle w:val="Texte"/>
              <w:tabs>
                <w:tab w:val="right" w:pos="6383"/>
              </w:tabs>
              <w:spacing w:after="0"/>
              <w:jc w:val="left"/>
              <w:rPr>
                <w:b/>
                <w:highlight w:val="yellow"/>
                <w:lang w:val="fr-CH"/>
              </w:rPr>
            </w:pPr>
            <w:r>
              <w:rPr>
                <w:rStyle w:val="Lienhypertexte"/>
                <w:color w:val="auto"/>
                <w:highlight w:val="yellow"/>
                <w:u w:val="none"/>
              </w:rPr>
              <w:t>12 mai</w:t>
            </w:r>
            <w:r w:rsidRPr="00D80FCD">
              <w:rPr>
                <w:rStyle w:val="Lienhypertexte"/>
                <w:color w:val="auto"/>
                <w:highlight w:val="yellow"/>
                <w:u w:val="none"/>
              </w:rPr>
              <w:t xml:space="preserve"> 2026</w:t>
            </w:r>
          </w:p>
          <w:p w14:paraId="20BCF0C9" w14:textId="0ECE3122" w:rsidR="00D80FCD" w:rsidRPr="00D80FCD" w:rsidRDefault="00D80FCD" w:rsidP="00D80FCD">
            <w:pPr>
              <w:pStyle w:val="Texte"/>
              <w:tabs>
                <w:tab w:val="right" w:pos="6383"/>
              </w:tabs>
              <w:spacing w:after="0"/>
              <w:jc w:val="left"/>
              <w:rPr>
                <w:b/>
                <w:highlight w:val="yellow"/>
                <w:lang w:val="fr-CH"/>
              </w:rPr>
            </w:pPr>
            <w:r w:rsidRPr="00D80FCD">
              <w:rPr>
                <w:b/>
                <w:highlight w:val="yellow"/>
                <w:lang w:val="fr-CH"/>
              </w:rPr>
              <w:t xml:space="preserve">Interpellation </w:t>
            </w:r>
            <w:r>
              <w:rPr>
                <w:b/>
                <w:highlight w:val="yellow"/>
                <w:lang w:val="fr-CH"/>
              </w:rPr>
              <w:t>du groupe libéral-radical – Le Centre</w:t>
            </w:r>
          </w:p>
          <w:p w14:paraId="1FFFD94E" w14:textId="633E58A3" w:rsidR="00D80FCD" w:rsidRPr="00D80FCD" w:rsidRDefault="00D80FCD" w:rsidP="00D80FCD">
            <w:pPr>
              <w:pStyle w:val="Texte"/>
              <w:tabs>
                <w:tab w:val="right" w:pos="6383"/>
              </w:tabs>
              <w:spacing w:before="40" w:after="40"/>
              <w:jc w:val="left"/>
              <w:rPr>
                <w:b/>
                <w:highlight w:val="yellow"/>
                <w:lang w:val="fr-CH"/>
              </w:rPr>
            </w:pPr>
            <w:r w:rsidRPr="00D80FCD">
              <w:rPr>
                <w:rFonts w:cs="Arial"/>
                <w:bCs/>
                <w:highlight w:val="yellow"/>
                <w:lang w:val="fr-CH"/>
              </w:rPr>
              <w:t>Stratégie nationale de lutte contre la criminalité organisée en Suisse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7C1BA1" w14:textId="77777777" w:rsidR="00D80FCD" w:rsidRPr="00D80FCD" w:rsidRDefault="00D80FCD" w:rsidP="00D80FCD">
            <w:pPr>
              <w:pStyle w:val="Texte"/>
              <w:spacing w:before="40"/>
              <w:ind w:right="-58"/>
              <w:jc w:val="center"/>
              <w:rPr>
                <w:highlight w:val="yellow"/>
              </w:rPr>
            </w:pPr>
            <w:r w:rsidRPr="00D80FCD">
              <w:rPr>
                <w:highlight w:val="yellow"/>
              </w:rPr>
              <w:t xml:space="preserve">Demande de développement ? </w:t>
            </w:r>
          </w:p>
          <w:p w14:paraId="35404A0C" w14:textId="6C3C9F24" w:rsidR="00D80FCD" w:rsidRPr="00D80FCD" w:rsidRDefault="00D80FCD" w:rsidP="00D80FCD">
            <w:pPr>
              <w:pStyle w:val="Texte"/>
              <w:spacing w:before="40"/>
              <w:ind w:right="-58"/>
              <w:jc w:val="center"/>
              <w:rPr>
                <w:rFonts w:cs="Arial"/>
                <w:highlight w:val="yellow"/>
              </w:rPr>
            </w:pPr>
            <w:r w:rsidRPr="00D80FCD">
              <w:rPr>
                <w:highlight w:val="yellow"/>
              </w:rPr>
              <w:t>Pas de vote</w:t>
            </w:r>
          </w:p>
        </w:tc>
        <w:tc>
          <w:tcPr>
            <w:tcW w:w="42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65777C" w14:textId="77777777" w:rsidR="00D80FCD" w:rsidRDefault="00D80FCD" w:rsidP="00D80FCD">
            <w:pPr>
              <w:pStyle w:val="Texte"/>
              <w:tabs>
                <w:tab w:val="right" w:pos="8789"/>
              </w:tabs>
              <w:spacing w:before="40"/>
              <w:ind w:right="-58"/>
              <w:jc w:val="center"/>
              <w:rPr>
                <w:rFonts w:cs="Arial"/>
                <w:b/>
                <w:bCs/>
              </w:rPr>
            </w:pPr>
          </w:p>
        </w:tc>
      </w:tr>
    </w:tbl>
    <w:p w14:paraId="6717E28E" w14:textId="698DE658" w:rsidR="006853CB" w:rsidRPr="001C446F" w:rsidRDefault="006853CB" w:rsidP="001C446F">
      <w:pPr>
        <w:rPr>
          <w:sz w:val="2"/>
        </w:rPr>
      </w:pPr>
    </w:p>
    <w:sectPr w:rsidR="006853CB" w:rsidRPr="001C446F" w:rsidSect="005341D9">
      <w:footerReference w:type="even" r:id="rId68"/>
      <w:footerReference w:type="default" r:id="rId69"/>
      <w:footerReference w:type="first" r:id="rId70"/>
      <w:pgSz w:w="16840" w:h="11907" w:orient="landscape"/>
      <w:pgMar w:top="907" w:right="1021" w:bottom="568" w:left="2155" w:header="567" w:footer="720" w:gutter="0"/>
      <w:cols w:space="72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</wne:acdManifest>
    <wne:toolbarData r:id="rId1"/>
  </wne:toolbars>
  <wne:acds>
    <wne:acd wne:argValue="AgAnAFQAaQB0AHIAZQBNAGEAagBHAHIAYQBzAA==" wne:acdName="acd0" wne:fciIndexBasedOn="0065"/>
    <wne:acd wne:argValue="AgAnAFQAaQB0AHIAZQBNAGEAagBHAHIAYQBzAEkAdABhAGwAaQBxAHUAZQA=" wne:acdName="acd1" wne:fciIndexBasedOn="0065"/>
    <wne:acd wne:argValue="AgAnAFQAaQB0AHIAZQBHAHIAYQBzAA==" wne:acdName="acd2" wne:fciIndexBasedOn="0065"/>
    <wne:acd wne:argValue="AgAnAFQAaQB0AHIAZQBHAHIAYQBzAEkAdABhAGwAaQBxAHUAZQA=" wne:acdName="acd3" wne:fciIndexBasedOn="0065"/>
    <wne:acd wne:argValue="AgAnAFQAaQB0AHIAZQBOAG8AbgBHAHIAYQBzAEkAdABhAGwAaQBxAHUAZQA=" wne:acdName="acd4" wne:fciIndexBasedOn="0065"/>
    <wne:acd wne:argValue="AgAnAEwAaQBnAG4AZQBCAGwAYQBuAGMAaABlAA==" wne:acdName="acd5" wne:fciIndexBasedOn="0065"/>
    <wne:acd wne:argValue="AgAnAFQAZQB4AHQAZQA=" wne:acdName="acd6" wne:fciIndexBasedOn="0065"/>
    <wne:acd wne:argValue="AgAnAFQAZQB4AHQAZQBJAHQAYQBsAGkAcQB1AGUA" wne:acdName="acd7" wne:fciIndexBasedOn="0065"/>
    <wne:acd wne:argValue="AgAnAFIAZQB0AHIAYQBpAHQAUwAxAA==" wne:acdName="acd8" wne:fciIndexBasedOn="0065"/>
    <wne:acd wne:argValue="AgAnAFIAZQB0AHIAYQBpAHQAUwAyAA==" wne:acdName="acd9" wne:fciIndexBasedOn="0065"/>
    <wne:acd wne:argValue="AgAnAFIAZQB0AHIAYQBpAHQAQQAxAA==" wne:acdName="acd10" wne:fciIndexBasedOn="0065"/>
    <wne:acd wne:argValue="AgAnAFIAZQB0AHIAYQBpAHQAQQAyAA==" wne:acdName="acd11" wne:fciIndexBasedOn="0065"/>
    <wne:acd wne:argValue="AgAnAEEAZABkAGkAdABpAG8AbgA=" wne:acdName="acd12" wne:fciIndexBasedOn="0065"/>
    <wne:acd wne:argValue="AgAnAEMAaQB0AGEAdABpAG8AbgA=" wne:acdName="acd13" wne:fciIndexBasedOn="0065"/>
    <wne:acd wne:argValue="AgAnAEMAaQB0AGEAdABpAG8AbgBJAHQAYQBsAGkAcQB1AGUA" wne:acdName="acd14" wne:fciIndexBasedOn="0065"/>
    <wne:acd wne:argValue="AgAnAEMAaQB0AGEAdABpAG8AbgBHAHIAYQBzAEkAdABhAGwAaQBxAHUAZQA=" wne:acdName="acd15" wne:fciIndexBasedOn="0065"/>
    <wne:acd wne:argValue="AgAnAEMAaQB0AGEAdABpAG8AbgBSAGUAdAByAGEAaQB0AFMAMQA=" wne:acdName="acd16" wne:fciIndexBasedOn="0065"/>
    <wne:acd wne:argValue="AgAnAEMAaQB0AGEAdABpAG8AbgBSAGUAdAByAGEAaQB0AFMAMgA=" wne:acdName="acd17" wne:fciIndexBasedOn="0065"/>
    <wne:acd wne:argValue="AgAnAEMAaQB0AGEAdABpAG8AbgBSAGUAdAByAGEAaQB0AEEAMQA=" wne:acdName="acd18" wne:fciIndexBasedOn="0065"/>
    <wne:acd wne:argValue="AgAnAEMAaQB0AGEAdABpAG8AbgBSAGUAdAByAGEAaQB0AEEAMgA=" wne:acdName="acd19" wne:fciIndexBasedOn="0065"/>
    <wne:acd wne:argValue="AgAqAE4AbwBtAA==" wne:acdName="acd20" wne:fciIndexBasedOn="0065"/>
    <wne:acd wne:argValue="AgAqAEkAdABhAGwAaQBxAHUAZQA=" wne:acdName="acd21" wne:fciIndexBasedOn="0065"/>
    <wne:acd wne:argValue="AgAqAFYAdQA=" wne:acdName="acd22" wne:fciIndexBasedOn="0065"/>
    <wne:acd wne:argValue="AgAqAE4AbwByAG0AYQBsAA==" wne:acdName="acd23" wne:fciIndexBasedOn="0065"/>
    <wne:acd wne:argValue="AgAqAFIAZQB0AHIAYQBpAHQAMQA=" wne:acdName="acd24" wne:fciIndexBasedOn="0065"/>
    <wne:acd wne:argValue="AgAqAFIAZQB0AHIAYQBpAHQAMgA=" wne:acdName="acd25" wne:fciIndexBasedOn="0065"/>
    <wne:acd wne:argValue="AgAqAEMAaQB0AGEAdABpAG8AbgA=" wne:acdName="acd26" wne:fciIndexBasedOn="0065"/>
    <wne:acd wne:argValue="AgAqAEMAaQB0AGEAdABpAG8AbgBJAHQAYQBsAGkAcQB1AGUA" wne:acdName="acd27" wne:fciIndexBasedOn="0065"/>
    <wne:acd wne:argValue="AgAqAFIAZQB0AHIAYQBpAHQAQwBpAHQAYQB0AGkAbwBuADEA" wne:acdName="acd28" wne:fciIndexBasedOn="0065"/>
    <wne:acd wne:argValue="AgAqAFIAZQB0AHIAYQBpAHQAQwBpAHQAYQB0AGkAbwBuADIA" wne:acdName="acd29" wne:fciIndexBasedOn="0065"/>
    <wne:acd wne:argValue="AgAqAE0AYQByAGcAaQBuAGEAbABlAA==" wne:acdName="acd30" wne:fciIndexBasedOn="0065"/>
    <wne:acd wne:argValue="AgAqAE0AYQByAGcAaQBuAGEAbABlAFIAZQB0AHIAYQBpAHQA" wne:acdName="acd31" wne:fciIndexBasedOn="0065"/>
    <wne:acd wne:argValue="AgAqAFQAaQB0AHIAZQA=" wne:acdName="acd32" wne:fciIndexBasedOn="0065"/>
    <wne:acd wne:argValue="AgAqAEMAaABhAHAAaQB0AHIAZQA=" wne:acdName="acd33" wne:fciIndexBasedOn="0065"/>
    <wne:acd wne:argValue="AgAqAE4AbwBtAEMAaABhAHAAaQB0AHIAZQA=" wne:acdName="acd34" wne:fciIndexBasedOn="0065"/>
    <wne:acd wne:argValue="AgAqAFMAZQBjAHQAaQBvAG4A" wne:acdName="acd3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3EDDC" w14:textId="77777777" w:rsidR="007962AC" w:rsidRDefault="007962AC" w:rsidP="00EF537B">
      <w:r>
        <w:separator/>
      </w:r>
    </w:p>
  </w:endnote>
  <w:endnote w:type="continuationSeparator" w:id="0">
    <w:p w14:paraId="25400122" w14:textId="77777777" w:rsidR="007962AC" w:rsidRDefault="007962AC" w:rsidP="00EF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B36E" w14:textId="7AAC5C5B" w:rsidR="00AE66DC" w:rsidRDefault="00AE66DC"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6A343" w14:textId="77777777" w:rsidR="00AE66DC" w:rsidRDefault="00AE66DC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9F136" w14:textId="2FA6E4A7" w:rsidR="00AE66DC" w:rsidRDefault="00AE66DC">
    <w:r>
      <w:fldChar w:fldCharType="begin"/>
    </w:r>
    <w:r>
      <w:instrText xml:space="preserve"> PAGE </w:instrText>
    </w:r>
    <w:r>
      <w:fldChar w:fldCharType="separate"/>
    </w:r>
    <w:r w:rsidR="009A6943">
      <w:rPr>
        <w:noProof/>
      </w:rPr>
      <w:t>16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9322" w14:textId="680C45F9" w:rsidR="00AE66DC" w:rsidRDefault="00AE66DC">
    <w:pPr>
      <w:jc w:val="right"/>
    </w:pPr>
    <w:r>
      <w:fldChar w:fldCharType="begin"/>
    </w:r>
    <w:r>
      <w:instrText xml:space="preserve"> PAGE </w:instrText>
    </w:r>
    <w:r>
      <w:fldChar w:fldCharType="separate"/>
    </w:r>
    <w:r w:rsidR="009A6943">
      <w:rPr>
        <w:noProof/>
      </w:rPr>
      <w:t>15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ABFF" w14:textId="77777777" w:rsidR="00AE66DC" w:rsidRDefault="00AE66DC">
    <w:pPr>
      <w:pStyle w:val="Pieddepage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B272D" w14:textId="77777777" w:rsidR="007962AC" w:rsidRDefault="007962AC" w:rsidP="00EF537B">
      <w:r>
        <w:separator/>
      </w:r>
    </w:p>
  </w:footnote>
  <w:footnote w:type="continuationSeparator" w:id="0">
    <w:p w14:paraId="14446E58" w14:textId="77777777" w:rsidR="007962AC" w:rsidRDefault="007962AC" w:rsidP="00EF5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3CC3B5E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960D6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38EA72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92683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6A5BE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C8DD92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22E0DA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7471B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9E0CD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88212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D2695"/>
    <w:multiLevelType w:val="hybridMultilevel"/>
    <w:tmpl w:val="B9126CB8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392495"/>
    <w:multiLevelType w:val="hybridMultilevel"/>
    <w:tmpl w:val="5334872C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537F6F"/>
    <w:multiLevelType w:val="hybridMultilevel"/>
    <w:tmpl w:val="52C6F722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EC7235"/>
    <w:multiLevelType w:val="hybridMultilevel"/>
    <w:tmpl w:val="63A89E7A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A65EC"/>
    <w:multiLevelType w:val="hybridMultilevel"/>
    <w:tmpl w:val="FC7A8B02"/>
    <w:lvl w:ilvl="0" w:tplc="84727E7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46FB4"/>
    <w:multiLevelType w:val="hybridMultilevel"/>
    <w:tmpl w:val="98D80182"/>
    <w:lvl w:ilvl="0" w:tplc="136C8A8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84E6C"/>
    <w:multiLevelType w:val="hybridMultilevel"/>
    <w:tmpl w:val="29FAD296"/>
    <w:lvl w:ilvl="0" w:tplc="3440E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5250F0"/>
    <w:multiLevelType w:val="hybridMultilevel"/>
    <w:tmpl w:val="B35A04CA"/>
    <w:lvl w:ilvl="0" w:tplc="5750EB7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029AC"/>
    <w:multiLevelType w:val="hybridMultilevel"/>
    <w:tmpl w:val="CB309B96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E1906"/>
    <w:multiLevelType w:val="hybridMultilevel"/>
    <w:tmpl w:val="407E905A"/>
    <w:lvl w:ilvl="0" w:tplc="5750EB7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5E22A8"/>
    <w:multiLevelType w:val="hybridMultilevel"/>
    <w:tmpl w:val="76E6F6A8"/>
    <w:lvl w:ilvl="0" w:tplc="56069B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E59F4"/>
    <w:multiLevelType w:val="hybridMultilevel"/>
    <w:tmpl w:val="747C5440"/>
    <w:lvl w:ilvl="0" w:tplc="3EC67F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6565CA"/>
    <w:multiLevelType w:val="hybridMultilevel"/>
    <w:tmpl w:val="B6D6E3BE"/>
    <w:lvl w:ilvl="0" w:tplc="5750EB7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D537A"/>
    <w:multiLevelType w:val="hybridMultilevel"/>
    <w:tmpl w:val="8604CFE6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64720"/>
    <w:multiLevelType w:val="hybridMultilevel"/>
    <w:tmpl w:val="C6AC31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7C7EA4"/>
    <w:multiLevelType w:val="hybridMultilevel"/>
    <w:tmpl w:val="8F1CA11E"/>
    <w:lvl w:ilvl="0" w:tplc="9F26DB9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2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58E516C0"/>
    <w:multiLevelType w:val="hybridMultilevel"/>
    <w:tmpl w:val="F042B1EE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C6DE2"/>
    <w:multiLevelType w:val="hybridMultilevel"/>
    <w:tmpl w:val="CF906990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22368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083613"/>
    <w:multiLevelType w:val="hybridMultilevel"/>
    <w:tmpl w:val="49FCDC3A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14911"/>
    <w:multiLevelType w:val="hybridMultilevel"/>
    <w:tmpl w:val="8904CEAE"/>
    <w:lvl w:ilvl="0" w:tplc="040C0001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66708"/>
    <w:multiLevelType w:val="hybridMultilevel"/>
    <w:tmpl w:val="4A54DFD6"/>
    <w:lvl w:ilvl="0" w:tplc="5A9C96CE">
      <w:start w:val="1"/>
      <w:numFmt w:val="decimal"/>
      <w:pStyle w:val="Titre4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B10A64"/>
    <w:multiLevelType w:val="hybridMultilevel"/>
    <w:tmpl w:val="55586C62"/>
    <w:lvl w:ilvl="0" w:tplc="43AEE6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35EBA"/>
    <w:multiLevelType w:val="hybridMultilevel"/>
    <w:tmpl w:val="96EA1656"/>
    <w:lvl w:ilvl="0" w:tplc="10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6FD50667"/>
    <w:multiLevelType w:val="hybridMultilevel"/>
    <w:tmpl w:val="DBD4E9D8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41686F2">
      <w:numFmt w:val="bullet"/>
      <w:lvlText w:val="–"/>
      <w:lvlJc w:val="left"/>
      <w:pPr>
        <w:ind w:left="1790" w:hanging="710"/>
      </w:pPr>
      <w:rPr>
        <w:rFonts w:ascii="Arial" w:eastAsia="Times New Roman" w:hAnsi="Arial" w:cs="Arial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76512"/>
    <w:multiLevelType w:val="hybridMultilevel"/>
    <w:tmpl w:val="5052D8A2"/>
    <w:lvl w:ilvl="0" w:tplc="5750EB70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274838"/>
    <w:multiLevelType w:val="hybridMultilevel"/>
    <w:tmpl w:val="9AE4B59C"/>
    <w:lvl w:ilvl="0" w:tplc="3EC67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444809">
    <w:abstractNumId w:val="8"/>
  </w:num>
  <w:num w:numId="2" w16cid:durableId="1594237798">
    <w:abstractNumId w:val="3"/>
  </w:num>
  <w:num w:numId="3" w16cid:durableId="86123123">
    <w:abstractNumId w:val="2"/>
  </w:num>
  <w:num w:numId="4" w16cid:durableId="658534057">
    <w:abstractNumId w:val="1"/>
  </w:num>
  <w:num w:numId="5" w16cid:durableId="2039967978">
    <w:abstractNumId w:val="0"/>
  </w:num>
  <w:num w:numId="6" w16cid:durableId="1366977020">
    <w:abstractNumId w:val="9"/>
  </w:num>
  <w:num w:numId="7" w16cid:durableId="290212847">
    <w:abstractNumId w:val="7"/>
  </w:num>
  <w:num w:numId="8" w16cid:durableId="931931391">
    <w:abstractNumId w:val="6"/>
  </w:num>
  <w:num w:numId="9" w16cid:durableId="417137981">
    <w:abstractNumId w:val="5"/>
  </w:num>
  <w:num w:numId="10" w16cid:durableId="279646864">
    <w:abstractNumId w:val="4"/>
  </w:num>
  <w:num w:numId="11" w16cid:durableId="325790720">
    <w:abstractNumId w:val="30"/>
  </w:num>
  <w:num w:numId="12" w16cid:durableId="227961013">
    <w:abstractNumId w:val="25"/>
  </w:num>
  <w:num w:numId="13" w16cid:durableId="293995381">
    <w:abstractNumId w:val="18"/>
  </w:num>
  <w:num w:numId="14" w16cid:durableId="1165710243">
    <w:abstractNumId w:val="17"/>
  </w:num>
  <w:num w:numId="15" w16cid:durableId="2061899859">
    <w:abstractNumId w:val="22"/>
  </w:num>
  <w:num w:numId="16" w16cid:durableId="741483377">
    <w:abstractNumId w:val="24"/>
  </w:num>
  <w:num w:numId="17" w16cid:durableId="1647856332">
    <w:abstractNumId w:val="19"/>
  </w:num>
  <w:num w:numId="18" w16cid:durableId="1415586240">
    <w:abstractNumId w:val="34"/>
  </w:num>
  <w:num w:numId="19" w16cid:durableId="896672543">
    <w:abstractNumId w:val="29"/>
  </w:num>
  <w:num w:numId="20" w16cid:durableId="2059015532">
    <w:abstractNumId w:val="31"/>
  </w:num>
  <w:num w:numId="21" w16cid:durableId="211312540">
    <w:abstractNumId w:val="20"/>
  </w:num>
  <w:num w:numId="22" w16cid:durableId="1758667283">
    <w:abstractNumId w:val="32"/>
  </w:num>
  <w:num w:numId="23" w16cid:durableId="1176964506">
    <w:abstractNumId w:val="10"/>
  </w:num>
  <w:num w:numId="24" w16cid:durableId="202598526">
    <w:abstractNumId w:val="15"/>
  </w:num>
  <w:num w:numId="25" w16cid:durableId="1384211683">
    <w:abstractNumId w:val="13"/>
  </w:num>
  <w:num w:numId="26" w16cid:durableId="209076199">
    <w:abstractNumId w:val="14"/>
  </w:num>
  <w:num w:numId="27" w16cid:durableId="307907924">
    <w:abstractNumId w:val="27"/>
  </w:num>
  <w:num w:numId="28" w16cid:durableId="235939160">
    <w:abstractNumId w:val="23"/>
  </w:num>
  <w:num w:numId="29" w16cid:durableId="232279771">
    <w:abstractNumId w:val="28"/>
  </w:num>
  <w:num w:numId="30" w16cid:durableId="2063480719">
    <w:abstractNumId w:val="16"/>
  </w:num>
  <w:num w:numId="31" w16cid:durableId="1954630343">
    <w:abstractNumId w:val="33"/>
  </w:num>
  <w:num w:numId="32" w16cid:durableId="393506383">
    <w:abstractNumId w:val="12"/>
  </w:num>
  <w:num w:numId="33" w16cid:durableId="966854887">
    <w:abstractNumId w:val="21"/>
  </w:num>
  <w:num w:numId="34" w16cid:durableId="496193627">
    <w:abstractNumId w:val="35"/>
  </w:num>
  <w:num w:numId="35" w16cid:durableId="1104686349">
    <w:abstractNumId w:val="11"/>
  </w:num>
  <w:num w:numId="36" w16cid:durableId="1119687202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fr-FR" w:vendorID="9" w:dllVersion="512" w:checkStyle="1"/>
  <w:activeWritingStyle w:appName="MSWord" w:lang="de-CH" w:vendorID="9" w:dllVersion="512" w:checkStyle="1"/>
  <w:activeWritingStyle w:appName="MSWord" w:lang="nl-NL" w:vendorID="9" w:dllVersion="512" w:checkStyle="1"/>
  <w:activeWritingStyle w:appName="MSWord" w:lang="nl-NL" w:vendorID="1" w:dllVersion="512" w:checkStyle="1"/>
  <w:proofState w:spelling="clean" w:grammar="clean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09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37B"/>
    <w:rsid w:val="00000317"/>
    <w:rsid w:val="000007B0"/>
    <w:rsid w:val="00000BFB"/>
    <w:rsid w:val="00000F8B"/>
    <w:rsid w:val="00000F9E"/>
    <w:rsid w:val="00001305"/>
    <w:rsid w:val="000017E7"/>
    <w:rsid w:val="00001A1E"/>
    <w:rsid w:val="00001CD7"/>
    <w:rsid w:val="00001D37"/>
    <w:rsid w:val="00001F93"/>
    <w:rsid w:val="000020D9"/>
    <w:rsid w:val="0000239A"/>
    <w:rsid w:val="00003134"/>
    <w:rsid w:val="00005757"/>
    <w:rsid w:val="0000589A"/>
    <w:rsid w:val="000061B7"/>
    <w:rsid w:val="00006DA4"/>
    <w:rsid w:val="000078B7"/>
    <w:rsid w:val="000078F1"/>
    <w:rsid w:val="00007B53"/>
    <w:rsid w:val="0001153B"/>
    <w:rsid w:val="000121CA"/>
    <w:rsid w:val="00012DD7"/>
    <w:rsid w:val="0001368B"/>
    <w:rsid w:val="00014C89"/>
    <w:rsid w:val="000161D8"/>
    <w:rsid w:val="00016754"/>
    <w:rsid w:val="00016F02"/>
    <w:rsid w:val="00020182"/>
    <w:rsid w:val="00020841"/>
    <w:rsid w:val="0002108D"/>
    <w:rsid w:val="00022658"/>
    <w:rsid w:val="00022F32"/>
    <w:rsid w:val="00023A5C"/>
    <w:rsid w:val="00023FEF"/>
    <w:rsid w:val="0002415B"/>
    <w:rsid w:val="00024572"/>
    <w:rsid w:val="000247CF"/>
    <w:rsid w:val="000247EF"/>
    <w:rsid w:val="0002537B"/>
    <w:rsid w:val="0002559A"/>
    <w:rsid w:val="00025AA4"/>
    <w:rsid w:val="00026111"/>
    <w:rsid w:val="00026CE2"/>
    <w:rsid w:val="00030AD0"/>
    <w:rsid w:val="00031014"/>
    <w:rsid w:val="00031DCD"/>
    <w:rsid w:val="00031FF3"/>
    <w:rsid w:val="0003267D"/>
    <w:rsid w:val="0003335B"/>
    <w:rsid w:val="00034A9B"/>
    <w:rsid w:val="00035B69"/>
    <w:rsid w:val="000367A8"/>
    <w:rsid w:val="0003680A"/>
    <w:rsid w:val="0004092B"/>
    <w:rsid w:val="00040E64"/>
    <w:rsid w:val="000414CF"/>
    <w:rsid w:val="00041850"/>
    <w:rsid w:val="00042B6A"/>
    <w:rsid w:val="00043442"/>
    <w:rsid w:val="000437A4"/>
    <w:rsid w:val="00043A20"/>
    <w:rsid w:val="00043A58"/>
    <w:rsid w:val="00043AE6"/>
    <w:rsid w:val="00044205"/>
    <w:rsid w:val="000442CC"/>
    <w:rsid w:val="0004441B"/>
    <w:rsid w:val="000445F5"/>
    <w:rsid w:val="00045084"/>
    <w:rsid w:val="00045C4A"/>
    <w:rsid w:val="00045C84"/>
    <w:rsid w:val="00046872"/>
    <w:rsid w:val="00046B02"/>
    <w:rsid w:val="0004724B"/>
    <w:rsid w:val="00047B7B"/>
    <w:rsid w:val="00047CB6"/>
    <w:rsid w:val="00047FE6"/>
    <w:rsid w:val="00051523"/>
    <w:rsid w:val="00052300"/>
    <w:rsid w:val="00052460"/>
    <w:rsid w:val="000531FD"/>
    <w:rsid w:val="000542D8"/>
    <w:rsid w:val="0005456C"/>
    <w:rsid w:val="000548F4"/>
    <w:rsid w:val="00054BBF"/>
    <w:rsid w:val="00054E62"/>
    <w:rsid w:val="00056C0D"/>
    <w:rsid w:val="00056DF2"/>
    <w:rsid w:val="000603B0"/>
    <w:rsid w:val="00060669"/>
    <w:rsid w:val="00060BAF"/>
    <w:rsid w:val="000610EB"/>
    <w:rsid w:val="00061E1F"/>
    <w:rsid w:val="00062477"/>
    <w:rsid w:val="00063F8E"/>
    <w:rsid w:val="000646FF"/>
    <w:rsid w:val="00064E2A"/>
    <w:rsid w:val="00065352"/>
    <w:rsid w:val="00065685"/>
    <w:rsid w:val="000665BD"/>
    <w:rsid w:val="00066A47"/>
    <w:rsid w:val="00067CE2"/>
    <w:rsid w:val="000706FF"/>
    <w:rsid w:val="00070B08"/>
    <w:rsid w:val="00070EF8"/>
    <w:rsid w:val="000710A1"/>
    <w:rsid w:val="000713B7"/>
    <w:rsid w:val="000714B2"/>
    <w:rsid w:val="00071AEE"/>
    <w:rsid w:val="00071EC5"/>
    <w:rsid w:val="00072629"/>
    <w:rsid w:val="00072F7E"/>
    <w:rsid w:val="000744E8"/>
    <w:rsid w:val="00074837"/>
    <w:rsid w:val="0007497E"/>
    <w:rsid w:val="000773E2"/>
    <w:rsid w:val="000775C0"/>
    <w:rsid w:val="00081254"/>
    <w:rsid w:val="0008168C"/>
    <w:rsid w:val="00082411"/>
    <w:rsid w:val="00082B2F"/>
    <w:rsid w:val="00084DA3"/>
    <w:rsid w:val="0008698F"/>
    <w:rsid w:val="00086EA6"/>
    <w:rsid w:val="00087B44"/>
    <w:rsid w:val="000903E4"/>
    <w:rsid w:val="000906A7"/>
    <w:rsid w:val="00091447"/>
    <w:rsid w:val="00091DD2"/>
    <w:rsid w:val="0009217D"/>
    <w:rsid w:val="0009271B"/>
    <w:rsid w:val="00092A4E"/>
    <w:rsid w:val="00092E91"/>
    <w:rsid w:val="00094353"/>
    <w:rsid w:val="00094A92"/>
    <w:rsid w:val="00096BA8"/>
    <w:rsid w:val="00096C0E"/>
    <w:rsid w:val="00096CC2"/>
    <w:rsid w:val="000977CC"/>
    <w:rsid w:val="000A0462"/>
    <w:rsid w:val="000A0568"/>
    <w:rsid w:val="000A07FB"/>
    <w:rsid w:val="000A0DFD"/>
    <w:rsid w:val="000A1DF1"/>
    <w:rsid w:val="000A20B4"/>
    <w:rsid w:val="000A2142"/>
    <w:rsid w:val="000A293C"/>
    <w:rsid w:val="000A2B1A"/>
    <w:rsid w:val="000A2C18"/>
    <w:rsid w:val="000A40CE"/>
    <w:rsid w:val="000A4500"/>
    <w:rsid w:val="000A4FF3"/>
    <w:rsid w:val="000A557C"/>
    <w:rsid w:val="000A5662"/>
    <w:rsid w:val="000A59CB"/>
    <w:rsid w:val="000A6390"/>
    <w:rsid w:val="000A6F18"/>
    <w:rsid w:val="000A6F9F"/>
    <w:rsid w:val="000A74A9"/>
    <w:rsid w:val="000A7D40"/>
    <w:rsid w:val="000B1026"/>
    <w:rsid w:val="000B12C1"/>
    <w:rsid w:val="000B23E7"/>
    <w:rsid w:val="000B2CA0"/>
    <w:rsid w:val="000B33E7"/>
    <w:rsid w:val="000B349C"/>
    <w:rsid w:val="000B38F9"/>
    <w:rsid w:val="000B3DB4"/>
    <w:rsid w:val="000B3E04"/>
    <w:rsid w:val="000B3FE1"/>
    <w:rsid w:val="000B4F74"/>
    <w:rsid w:val="000B5096"/>
    <w:rsid w:val="000B62A8"/>
    <w:rsid w:val="000B6344"/>
    <w:rsid w:val="000C00D7"/>
    <w:rsid w:val="000C0627"/>
    <w:rsid w:val="000C0FEF"/>
    <w:rsid w:val="000C2086"/>
    <w:rsid w:val="000C391D"/>
    <w:rsid w:val="000C3D25"/>
    <w:rsid w:val="000C4641"/>
    <w:rsid w:val="000C4AAC"/>
    <w:rsid w:val="000C4D49"/>
    <w:rsid w:val="000C5039"/>
    <w:rsid w:val="000C52A1"/>
    <w:rsid w:val="000C5E97"/>
    <w:rsid w:val="000C66BC"/>
    <w:rsid w:val="000C6933"/>
    <w:rsid w:val="000D1EC5"/>
    <w:rsid w:val="000D2291"/>
    <w:rsid w:val="000D2390"/>
    <w:rsid w:val="000D2446"/>
    <w:rsid w:val="000D26AC"/>
    <w:rsid w:val="000D312D"/>
    <w:rsid w:val="000D3C3C"/>
    <w:rsid w:val="000D5497"/>
    <w:rsid w:val="000D5531"/>
    <w:rsid w:val="000D5DF1"/>
    <w:rsid w:val="000D656E"/>
    <w:rsid w:val="000D72BA"/>
    <w:rsid w:val="000D7CE0"/>
    <w:rsid w:val="000E039A"/>
    <w:rsid w:val="000E0B5D"/>
    <w:rsid w:val="000E0CB4"/>
    <w:rsid w:val="000E172B"/>
    <w:rsid w:val="000E1AC3"/>
    <w:rsid w:val="000E1B98"/>
    <w:rsid w:val="000E214D"/>
    <w:rsid w:val="000E217A"/>
    <w:rsid w:val="000E225D"/>
    <w:rsid w:val="000E265F"/>
    <w:rsid w:val="000E2A0C"/>
    <w:rsid w:val="000E2A8E"/>
    <w:rsid w:val="000E2C64"/>
    <w:rsid w:val="000E30DC"/>
    <w:rsid w:val="000E3253"/>
    <w:rsid w:val="000E32AE"/>
    <w:rsid w:val="000E3386"/>
    <w:rsid w:val="000E3FF1"/>
    <w:rsid w:val="000E4943"/>
    <w:rsid w:val="000E4D69"/>
    <w:rsid w:val="000E56BB"/>
    <w:rsid w:val="000E6626"/>
    <w:rsid w:val="000E772F"/>
    <w:rsid w:val="000F07F1"/>
    <w:rsid w:val="000F0CE2"/>
    <w:rsid w:val="000F1A1D"/>
    <w:rsid w:val="000F315D"/>
    <w:rsid w:val="000F32AD"/>
    <w:rsid w:val="000F32E1"/>
    <w:rsid w:val="000F35CF"/>
    <w:rsid w:val="000F36B9"/>
    <w:rsid w:val="000F3831"/>
    <w:rsid w:val="000F3A30"/>
    <w:rsid w:val="000F3B19"/>
    <w:rsid w:val="000F4D54"/>
    <w:rsid w:val="000F5212"/>
    <w:rsid w:val="000F5590"/>
    <w:rsid w:val="000F5824"/>
    <w:rsid w:val="000F5866"/>
    <w:rsid w:val="000F5B8F"/>
    <w:rsid w:val="0010160E"/>
    <w:rsid w:val="001018B7"/>
    <w:rsid w:val="001025A6"/>
    <w:rsid w:val="00102B01"/>
    <w:rsid w:val="00103536"/>
    <w:rsid w:val="00103ADC"/>
    <w:rsid w:val="00103C48"/>
    <w:rsid w:val="00104BD9"/>
    <w:rsid w:val="00104FC9"/>
    <w:rsid w:val="0010545F"/>
    <w:rsid w:val="00105724"/>
    <w:rsid w:val="001060B7"/>
    <w:rsid w:val="00106264"/>
    <w:rsid w:val="00107473"/>
    <w:rsid w:val="00110C17"/>
    <w:rsid w:val="0011176F"/>
    <w:rsid w:val="00111F12"/>
    <w:rsid w:val="001124F8"/>
    <w:rsid w:val="00112689"/>
    <w:rsid w:val="001132E0"/>
    <w:rsid w:val="00113472"/>
    <w:rsid w:val="00113B40"/>
    <w:rsid w:val="00114639"/>
    <w:rsid w:val="00114F14"/>
    <w:rsid w:val="0011581B"/>
    <w:rsid w:val="00115A3B"/>
    <w:rsid w:val="00115C4A"/>
    <w:rsid w:val="00115C66"/>
    <w:rsid w:val="00117B73"/>
    <w:rsid w:val="0012121B"/>
    <w:rsid w:val="0012156C"/>
    <w:rsid w:val="00121A5C"/>
    <w:rsid w:val="00121A94"/>
    <w:rsid w:val="00121BFC"/>
    <w:rsid w:val="00123015"/>
    <w:rsid w:val="0012358A"/>
    <w:rsid w:val="00123692"/>
    <w:rsid w:val="00124EB8"/>
    <w:rsid w:val="00124EEC"/>
    <w:rsid w:val="00125DC1"/>
    <w:rsid w:val="00125EE2"/>
    <w:rsid w:val="0012601E"/>
    <w:rsid w:val="00127443"/>
    <w:rsid w:val="00130A30"/>
    <w:rsid w:val="001312AD"/>
    <w:rsid w:val="00131A96"/>
    <w:rsid w:val="00132471"/>
    <w:rsid w:val="00132713"/>
    <w:rsid w:val="001359A2"/>
    <w:rsid w:val="00135C03"/>
    <w:rsid w:val="00135C4E"/>
    <w:rsid w:val="00136792"/>
    <w:rsid w:val="00136880"/>
    <w:rsid w:val="0013796A"/>
    <w:rsid w:val="00137B6C"/>
    <w:rsid w:val="00140FAD"/>
    <w:rsid w:val="001411C2"/>
    <w:rsid w:val="00141554"/>
    <w:rsid w:val="00141A4F"/>
    <w:rsid w:val="00142520"/>
    <w:rsid w:val="0014253E"/>
    <w:rsid w:val="00142C2B"/>
    <w:rsid w:val="00142CAA"/>
    <w:rsid w:val="00142CFA"/>
    <w:rsid w:val="001434B3"/>
    <w:rsid w:val="00143E26"/>
    <w:rsid w:val="0014445A"/>
    <w:rsid w:val="00144E43"/>
    <w:rsid w:val="001464FB"/>
    <w:rsid w:val="00146CA6"/>
    <w:rsid w:val="00150142"/>
    <w:rsid w:val="0015078F"/>
    <w:rsid w:val="00150877"/>
    <w:rsid w:val="00150C46"/>
    <w:rsid w:val="00150DDA"/>
    <w:rsid w:val="00151844"/>
    <w:rsid w:val="00151869"/>
    <w:rsid w:val="00151CF4"/>
    <w:rsid w:val="001522A5"/>
    <w:rsid w:val="00152D97"/>
    <w:rsid w:val="00153418"/>
    <w:rsid w:val="00153B4E"/>
    <w:rsid w:val="00153B7C"/>
    <w:rsid w:val="00154CED"/>
    <w:rsid w:val="0015572E"/>
    <w:rsid w:val="00155A56"/>
    <w:rsid w:val="00155EBB"/>
    <w:rsid w:val="001567D0"/>
    <w:rsid w:val="0015733B"/>
    <w:rsid w:val="001574B9"/>
    <w:rsid w:val="0016000F"/>
    <w:rsid w:val="00160046"/>
    <w:rsid w:val="001605F6"/>
    <w:rsid w:val="001608AA"/>
    <w:rsid w:val="001608CB"/>
    <w:rsid w:val="001613D0"/>
    <w:rsid w:val="00161CCC"/>
    <w:rsid w:val="00161EAB"/>
    <w:rsid w:val="001625C3"/>
    <w:rsid w:val="00162603"/>
    <w:rsid w:val="00162C79"/>
    <w:rsid w:val="00163213"/>
    <w:rsid w:val="001634D6"/>
    <w:rsid w:val="001641E9"/>
    <w:rsid w:val="00164223"/>
    <w:rsid w:val="001648C5"/>
    <w:rsid w:val="00164FD5"/>
    <w:rsid w:val="001651BC"/>
    <w:rsid w:val="00165944"/>
    <w:rsid w:val="00165C32"/>
    <w:rsid w:val="00165EDA"/>
    <w:rsid w:val="00165F01"/>
    <w:rsid w:val="00166634"/>
    <w:rsid w:val="00166CD9"/>
    <w:rsid w:val="00167459"/>
    <w:rsid w:val="00167798"/>
    <w:rsid w:val="001677DC"/>
    <w:rsid w:val="00167804"/>
    <w:rsid w:val="0016799E"/>
    <w:rsid w:val="00167C9F"/>
    <w:rsid w:val="00171AA2"/>
    <w:rsid w:val="00171F31"/>
    <w:rsid w:val="001720B9"/>
    <w:rsid w:val="001725E8"/>
    <w:rsid w:val="00173968"/>
    <w:rsid w:val="00173B96"/>
    <w:rsid w:val="001741D6"/>
    <w:rsid w:val="001743BF"/>
    <w:rsid w:val="001744FB"/>
    <w:rsid w:val="00174CD2"/>
    <w:rsid w:val="00174D8E"/>
    <w:rsid w:val="0017546C"/>
    <w:rsid w:val="00176010"/>
    <w:rsid w:val="00176090"/>
    <w:rsid w:val="0017660E"/>
    <w:rsid w:val="001775E8"/>
    <w:rsid w:val="00177EEC"/>
    <w:rsid w:val="001800BC"/>
    <w:rsid w:val="0018025B"/>
    <w:rsid w:val="001806A8"/>
    <w:rsid w:val="00180900"/>
    <w:rsid w:val="00180C0C"/>
    <w:rsid w:val="00181282"/>
    <w:rsid w:val="001819BC"/>
    <w:rsid w:val="001820DD"/>
    <w:rsid w:val="0018216F"/>
    <w:rsid w:val="00182170"/>
    <w:rsid w:val="00182700"/>
    <w:rsid w:val="00182A51"/>
    <w:rsid w:val="00183668"/>
    <w:rsid w:val="00183B18"/>
    <w:rsid w:val="00184175"/>
    <w:rsid w:val="00184422"/>
    <w:rsid w:val="00184682"/>
    <w:rsid w:val="0018498D"/>
    <w:rsid w:val="00184DC8"/>
    <w:rsid w:val="00190BAC"/>
    <w:rsid w:val="00191B56"/>
    <w:rsid w:val="0019263F"/>
    <w:rsid w:val="00192BA0"/>
    <w:rsid w:val="00192DDE"/>
    <w:rsid w:val="00193CF1"/>
    <w:rsid w:val="00193FFC"/>
    <w:rsid w:val="001949C7"/>
    <w:rsid w:val="00194C36"/>
    <w:rsid w:val="00194F9D"/>
    <w:rsid w:val="001952E3"/>
    <w:rsid w:val="0019550F"/>
    <w:rsid w:val="001A02F3"/>
    <w:rsid w:val="001A061E"/>
    <w:rsid w:val="001A0DC6"/>
    <w:rsid w:val="001A14DB"/>
    <w:rsid w:val="001A1CA4"/>
    <w:rsid w:val="001A2879"/>
    <w:rsid w:val="001A3D46"/>
    <w:rsid w:val="001A3F7C"/>
    <w:rsid w:val="001A4498"/>
    <w:rsid w:val="001A56BB"/>
    <w:rsid w:val="001A5DA9"/>
    <w:rsid w:val="001A6553"/>
    <w:rsid w:val="001A691A"/>
    <w:rsid w:val="001A693D"/>
    <w:rsid w:val="001A6A1C"/>
    <w:rsid w:val="001A6D8E"/>
    <w:rsid w:val="001A6F1D"/>
    <w:rsid w:val="001A6FD1"/>
    <w:rsid w:val="001A7C09"/>
    <w:rsid w:val="001B09AF"/>
    <w:rsid w:val="001B0C46"/>
    <w:rsid w:val="001B15BE"/>
    <w:rsid w:val="001B1CA6"/>
    <w:rsid w:val="001B1CCE"/>
    <w:rsid w:val="001B2930"/>
    <w:rsid w:val="001B2CAA"/>
    <w:rsid w:val="001B4B1D"/>
    <w:rsid w:val="001B4BE6"/>
    <w:rsid w:val="001B4CD4"/>
    <w:rsid w:val="001B4FF7"/>
    <w:rsid w:val="001B602D"/>
    <w:rsid w:val="001B61C3"/>
    <w:rsid w:val="001B6A53"/>
    <w:rsid w:val="001B7542"/>
    <w:rsid w:val="001B776C"/>
    <w:rsid w:val="001B782F"/>
    <w:rsid w:val="001B7865"/>
    <w:rsid w:val="001B7C32"/>
    <w:rsid w:val="001C001A"/>
    <w:rsid w:val="001C03E2"/>
    <w:rsid w:val="001C0710"/>
    <w:rsid w:val="001C1011"/>
    <w:rsid w:val="001C10A3"/>
    <w:rsid w:val="001C1143"/>
    <w:rsid w:val="001C11E0"/>
    <w:rsid w:val="001C15AA"/>
    <w:rsid w:val="001C17B8"/>
    <w:rsid w:val="001C1CAA"/>
    <w:rsid w:val="001C203D"/>
    <w:rsid w:val="001C232F"/>
    <w:rsid w:val="001C24FF"/>
    <w:rsid w:val="001C27D1"/>
    <w:rsid w:val="001C2880"/>
    <w:rsid w:val="001C3825"/>
    <w:rsid w:val="001C3B1B"/>
    <w:rsid w:val="001C446F"/>
    <w:rsid w:val="001C52AF"/>
    <w:rsid w:val="001C5A32"/>
    <w:rsid w:val="001C5A55"/>
    <w:rsid w:val="001C5D22"/>
    <w:rsid w:val="001C6315"/>
    <w:rsid w:val="001C6C33"/>
    <w:rsid w:val="001C79F9"/>
    <w:rsid w:val="001C7DE0"/>
    <w:rsid w:val="001C7E52"/>
    <w:rsid w:val="001D03C2"/>
    <w:rsid w:val="001D05EE"/>
    <w:rsid w:val="001D1201"/>
    <w:rsid w:val="001D1415"/>
    <w:rsid w:val="001D150E"/>
    <w:rsid w:val="001D157D"/>
    <w:rsid w:val="001D1CC7"/>
    <w:rsid w:val="001D208B"/>
    <w:rsid w:val="001D27B9"/>
    <w:rsid w:val="001D319B"/>
    <w:rsid w:val="001D331B"/>
    <w:rsid w:val="001D35D0"/>
    <w:rsid w:val="001D3F8D"/>
    <w:rsid w:val="001D5605"/>
    <w:rsid w:val="001D7CD0"/>
    <w:rsid w:val="001E051A"/>
    <w:rsid w:val="001E0806"/>
    <w:rsid w:val="001E26EB"/>
    <w:rsid w:val="001E2BA2"/>
    <w:rsid w:val="001E2E39"/>
    <w:rsid w:val="001E3516"/>
    <w:rsid w:val="001E35C0"/>
    <w:rsid w:val="001E37E4"/>
    <w:rsid w:val="001E40BD"/>
    <w:rsid w:val="001E42CC"/>
    <w:rsid w:val="001E48BA"/>
    <w:rsid w:val="001E4A3A"/>
    <w:rsid w:val="001E5201"/>
    <w:rsid w:val="001E6101"/>
    <w:rsid w:val="001E7573"/>
    <w:rsid w:val="001E757E"/>
    <w:rsid w:val="001E770B"/>
    <w:rsid w:val="001E792E"/>
    <w:rsid w:val="001E7ACA"/>
    <w:rsid w:val="001E7AF3"/>
    <w:rsid w:val="001F04C6"/>
    <w:rsid w:val="001F06F5"/>
    <w:rsid w:val="001F0BF2"/>
    <w:rsid w:val="001F0D53"/>
    <w:rsid w:val="001F1782"/>
    <w:rsid w:val="001F1995"/>
    <w:rsid w:val="001F2139"/>
    <w:rsid w:val="001F3430"/>
    <w:rsid w:val="001F3531"/>
    <w:rsid w:val="001F361B"/>
    <w:rsid w:val="001F390E"/>
    <w:rsid w:val="001F3916"/>
    <w:rsid w:val="001F3AA9"/>
    <w:rsid w:val="001F3C86"/>
    <w:rsid w:val="001F40F6"/>
    <w:rsid w:val="001F5895"/>
    <w:rsid w:val="001F687F"/>
    <w:rsid w:val="001F6975"/>
    <w:rsid w:val="001F6B5B"/>
    <w:rsid w:val="001F6E49"/>
    <w:rsid w:val="001F71C7"/>
    <w:rsid w:val="001F775F"/>
    <w:rsid w:val="001F793B"/>
    <w:rsid w:val="002007ED"/>
    <w:rsid w:val="00200B70"/>
    <w:rsid w:val="0020109E"/>
    <w:rsid w:val="0020195B"/>
    <w:rsid w:val="00202D70"/>
    <w:rsid w:val="00203020"/>
    <w:rsid w:val="0020474D"/>
    <w:rsid w:val="002052EC"/>
    <w:rsid w:val="00205947"/>
    <w:rsid w:val="002059CE"/>
    <w:rsid w:val="00205A9D"/>
    <w:rsid w:val="002067D1"/>
    <w:rsid w:val="0020686B"/>
    <w:rsid w:val="00206E62"/>
    <w:rsid w:val="00206F2E"/>
    <w:rsid w:val="00206F8F"/>
    <w:rsid w:val="0020714F"/>
    <w:rsid w:val="0020732E"/>
    <w:rsid w:val="00207667"/>
    <w:rsid w:val="002076F7"/>
    <w:rsid w:val="00207B04"/>
    <w:rsid w:val="00207E0F"/>
    <w:rsid w:val="00210D4A"/>
    <w:rsid w:val="002116C3"/>
    <w:rsid w:val="00211765"/>
    <w:rsid w:val="00212BB3"/>
    <w:rsid w:val="002133EE"/>
    <w:rsid w:val="00213951"/>
    <w:rsid w:val="00214149"/>
    <w:rsid w:val="00214BCF"/>
    <w:rsid w:val="00214C5E"/>
    <w:rsid w:val="00214E3F"/>
    <w:rsid w:val="00216374"/>
    <w:rsid w:val="00216992"/>
    <w:rsid w:val="002174E7"/>
    <w:rsid w:val="00220B32"/>
    <w:rsid w:val="00221026"/>
    <w:rsid w:val="00221061"/>
    <w:rsid w:val="00221646"/>
    <w:rsid w:val="002217F3"/>
    <w:rsid w:val="00221A54"/>
    <w:rsid w:val="00221BE4"/>
    <w:rsid w:val="00222482"/>
    <w:rsid w:val="002225DF"/>
    <w:rsid w:val="00222612"/>
    <w:rsid w:val="002226EA"/>
    <w:rsid w:val="002226F0"/>
    <w:rsid w:val="00222EE6"/>
    <w:rsid w:val="00223083"/>
    <w:rsid w:val="00223B43"/>
    <w:rsid w:val="00224446"/>
    <w:rsid w:val="00224878"/>
    <w:rsid w:val="00224B2E"/>
    <w:rsid w:val="0022577D"/>
    <w:rsid w:val="002260D2"/>
    <w:rsid w:val="00226123"/>
    <w:rsid w:val="002263BE"/>
    <w:rsid w:val="00226702"/>
    <w:rsid w:val="00226746"/>
    <w:rsid w:val="00226C2B"/>
    <w:rsid w:val="00227B01"/>
    <w:rsid w:val="00230086"/>
    <w:rsid w:val="00230266"/>
    <w:rsid w:val="00230447"/>
    <w:rsid w:val="0023057A"/>
    <w:rsid w:val="00230A2C"/>
    <w:rsid w:val="00231636"/>
    <w:rsid w:val="002317E0"/>
    <w:rsid w:val="00232335"/>
    <w:rsid w:val="00232FE7"/>
    <w:rsid w:val="0023327B"/>
    <w:rsid w:val="00233F7F"/>
    <w:rsid w:val="00234352"/>
    <w:rsid w:val="00234C8B"/>
    <w:rsid w:val="002350D9"/>
    <w:rsid w:val="00235141"/>
    <w:rsid w:val="0023516C"/>
    <w:rsid w:val="002353E2"/>
    <w:rsid w:val="0023550D"/>
    <w:rsid w:val="0023568C"/>
    <w:rsid w:val="0023599C"/>
    <w:rsid w:val="002369FA"/>
    <w:rsid w:val="00236C6C"/>
    <w:rsid w:val="00236F8A"/>
    <w:rsid w:val="00240167"/>
    <w:rsid w:val="002406DC"/>
    <w:rsid w:val="00240AFC"/>
    <w:rsid w:val="00240EEA"/>
    <w:rsid w:val="0024243D"/>
    <w:rsid w:val="00242594"/>
    <w:rsid w:val="00242A5E"/>
    <w:rsid w:val="002431EB"/>
    <w:rsid w:val="00243F46"/>
    <w:rsid w:val="00244187"/>
    <w:rsid w:val="002442B0"/>
    <w:rsid w:val="002462F7"/>
    <w:rsid w:val="002470B3"/>
    <w:rsid w:val="0024725E"/>
    <w:rsid w:val="00247D17"/>
    <w:rsid w:val="00251198"/>
    <w:rsid w:val="00252F55"/>
    <w:rsid w:val="00253354"/>
    <w:rsid w:val="00253BD9"/>
    <w:rsid w:val="00253D88"/>
    <w:rsid w:val="00253F9D"/>
    <w:rsid w:val="00254148"/>
    <w:rsid w:val="002547ED"/>
    <w:rsid w:val="00255A9B"/>
    <w:rsid w:val="00255C14"/>
    <w:rsid w:val="00256200"/>
    <w:rsid w:val="0025643D"/>
    <w:rsid w:val="0025685B"/>
    <w:rsid w:val="00256CF9"/>
    <w:rsid w:val="00257A89"/>
    <w:rsid w:val="002603F1"/>
    <w:rsid w:val="00260C4B"/>
    <w:rsid w:val="0026110E"/>
    <w:rsid w:val="002619B4"/>
    <w:rsid w:val="002628F6"/>
    <w:rsid w:val="00262F48"/>
    <w:rsid w:val="0026378F"/>
    <w:rsid w:val="00264315"/>
    <w:rsid w:val="0026552F"/>
    <w:rsid w:val="00265AD9"/>
    <w:rsid w:val="002663F9"/>
    <w:rsid w:val="00267117"/>
    <w:rsid w:val="002674EE"/>
    <w:rsid w:val="00267A68"/>
    <w:rsid w:val="00267AA8"/>
    <w:rsid w:val="00270FFE"/>
    <w:rsid w:val="00271226"/>
    <w:rsid w:val="002712F3"/>
    <w:rsid w:val="00271351"/>
    <w:rsid w:val="0027183B"/>
    <w:rsid w:val="00271F56"/>
    <w:rsid w:val="00272C4D"/>
    <w:rsid w:val="00272C7B"/>
    <w:rsid w:val="00273034"/>
    <w:rsid w:val="00274268"/>
    <w:rsid w:val="00274732"/>
    <w:rsid w:val="00274B93"/>
    <w:rsid w:val="00275280"/>
    <w:rsid w:val="002759B8"/>
    <w:rsid w:val="00276C64"/>
    <w:rsid w:val="00277F2B"/>
    <w:rsid w:val="002805B0"/>
    <w:rsid w:val="00280BF5"/>
    <w:rsid w:val="00281448"/>
    <w:rsid w:val="002822BF"/>
    <w:rsid w:val="00282589"/>
    <w:rsid w:val="002828FB"/>
    <w:rsid w:val="00282961"/>
    <w:rsid w:val="00282B8A"/>
    <w:rsid w:val="0028358D"/>
    <w:rsid w:val="0028376B"/>
    <w:rsid w:val="002837E1"/>
    <w:rsid w:val="00283D15"/>
    <w:rsid w:val="002857C7"/>
    <w:rsid w:val="00285FDE"/>
    <w:rsid w:val="0028615B"/>
    <w:rsid w:val="00286CB2"/>
    <w:rsid w:val="00286EB6"/>
    <w:rsid w:val="002913E7"/>
    <w:rsid w:val="002919DB"/>
    <w:rsid w:val="00291A14"/>
    <w:rsid w:val="002935A2"/>
    <w:rsid w:val="00293E91"/>
    <w:rsid w:val="002943BC"/>
    <w:rsid w:val="00294828"/>
    <w:rsid w:val="00294E8A"/>
    <w:rsid w:val="0029613C"/>
    <w:rsid w:val="002979B7"/>
    <w:rsid w:val="002A006E"/>
    <w:rsid w:val="002A00F2"/>
    <w:rsid w:val="002A026D"/>
    <w:rsid w:val="002A0D82"/>
    <w:rsid w:val="002A1563"/>
    <w:rsid w:val="002A1C36"/>
    <w:rsid w:val="002A208F"/>
    <w:rsid w:val="002A368B"/>
    <w:rsid w:val="002A37BF"/>
    <w:rsid w:val="002A3EF1"/>
    <w:rsid w:val="002A414A"/>
    <w:rsid w:val="002A568E"/>
    <w:rsid w:val="002A5716"/>
    <w:rsid w:val="002A5937"/>
    <w:rsid w:val="002A5C40"/>
    <w:rsid w:val="002A5CE4"/>
    <w:rsid w:val="002A644E"/>
    <w:rsid w:val="002A64E2"/>
    <w:rsid w:val="002A65B7"/>
    <w:rsid w:val="002A73C1"/>
    <w:rsid w:val="002A7482"/>
    <w:rsid w:val="002A78F5"/>
    <w:rsid w:val="002B0486"/>
    <w:rsid w:val="002B0D58"/>
    <w:rsid w:val="002B12C0"/>
    <w:rsid w:val="002B1658"/>
    <w:rsid w:val="002B1AC4"/>
    <w:rsid w:val="002B27F7"/>
    <w:rsid w:val="002B3B66"/>
    <w:rsid w:val="002B3E47"/>
    <w:rsid w:val="002B44B7"/>
    <w:rsid w:val="002B46F9"/>
    <w:rsid w:val="002B49CA"/>
    <w:rsid w:val="002B49F5"/>
    <w:rsid w:val="002B5116"/>
    <w:rsid w:val="002B52A5"/>
    <w:rsid w:val="002B67FA"/>
    <w:rsid w:val="002B73B3"/>
    <w:rsid w:val="002B79CB"/>
    <w:rsid w:val="002B7D5E"/>
    <w:rsid w:val="002C0A56"/>
    <w:rsid w:val="002C0ED3"/>
    <w:rsid w:val="002C2123"/>
    <w:rsid w:val="002C2384"/>
    <w:rsid w:val="002C2A15"/>
    <w:rsid w:val="002C2EDF"/>
    <w:rsid w:val="002C373B"/>
    <w:rsid w:val="002C41F2"/>
    <w:rsid w:val="002C41FA"/>
    <w:rsid w:val="002C52B0"/>
    <w:rsid w:val="002C5A68"/>
    <w:rsid w:val="002C7423"/>
    <w:rsid w:val="002C7A66"/>
    <w:rsid w:val="002C7F3A"/>
    <w:rsid w:val="002D0267"/>
    <w:rsid w:val="002D0C28"/>
    <w:rsid w:val="002D0C78"/>
    <w:rsid w:val="002D0D99"/>
    <w:rsid w:val="002D20A4"/>
    <w:rsid w:val="002D33E6"/>
    <w:rsid w:val="002D3812"/>
    <w:rsid w:val="002D454B"/>
    <w:rsid w:val="002D45C5"/>
    <w:rsid w:val="002D4CB6"/>
    <w:rsid w:val="002D51D4"/>
    <w:rsid w:val="002D5A69"/>
    <w:rsid w:val="002D5BD9"/>
    <w:rsid w:val="002D5E60"/>
    <w:rsid w:val="002D63EC"/>
    <w:rsid w:val="002D6AFC"/>
    <w:rsid w:val="002D6C9E"/>
    <w:rsid w:val="002D74AE"/>
    <w:rsid w:val="002D7B15"/>
    <w:rsid w:val="002D7D65"/>
    <w:rsid w:val="002E01FE"/>
    <w:rsid w:val="002E063E"/>
    <w:rsid w:val="002E06A8"/>
    <w:rsid w:val="002E0B44"/>
    <w:rsid w:val="002E0C1C"/>
    <w:rsid w:val="002E252D"/>
    <w:rsid w:val="002E25FD"/>
    <w:rsid w:val="002E2E72"/>
    <w:rsid w:val="002E3037"/>
    <w:rsid w:val="002E3329"/>
    <w:rsid w:val="002E33CE"/>
    <w:rsid w:val="002E39BA"/>
    <w:rsid w:val="002E3B38"/>
    <w:rsid w:val="002E3E07"/>
    <w:rsid w:val="002E40F6"/>
    <w:rsid w:val="002E4B7C"/>
    <w:rsid w:val="002E4CDE"/>
    <w:rsid w:val="002E5394"/>
    <w:rsid w:val="002E573F"/>
    <w:rsid w:val="002E64D9"/>
    <w:rsid w:val="002E6F89"/>
    <w:rsid w:val="002E74FF"/>
    <w:rsid w:val="002E7B5B"/>
    <w:rsid w:val="002F0A68"/>
    <w:rsid w:val="002F0DCB"/>
    <w:rsid w:val="002F1140"/>
    <w:rsid w:val="002F1A05"/>
    <w:rsid w:val="002F2119"/>
    <w:rsid w:val="002F23C8"/>
    <w:rsid w:val="002F29C3"/>
    <w:rsid w:val="002F2A2B"/>
    <w:rsid w:val="002F2BA6"/>
    <w:rsid w:val="002F36C1"/>
    <w:rsid w:val="002F3EC7"/>
    <w:rsid w:val="002F471B"/>
    <w:rsid w:val="002F4CE0"/>
    <w:rsid w:val="002F5371"/>
    <w:rsid w:val="002F539A"/>
    <w:rsid w:val="002F71FB"/>
    <w:rsid w:val="00300B3E"/>
    <w:rsid w:val="00301923"/>
    <w:rsid w:val="00302941"/>
    <w:rsid w:val="00302E02"/>
    <w:rsid w:val="00302FA3"/>
    <w:rsid w:val="00302FCB"/>
    <w:rsid w:val="00303444"/>
    <w:rsid w:val="00303C9A"/>
    <w:rsid w:val="00303FF4"/>
    <w:rsid w:val="00304274"/>
    <w:rsid w:val="003059AE"/>
    <w:rsid w:val="0030618E"/>
    <w:rsid w:val="00306A00"/>
    <w:rsid w:val="00306AA2"/>
    <w:rsid w:val="00306D55"/>
    <w:rsid w:val="0030736B"/>
    <w:rsid w:val="003074E7"/>
    <w:rsid w:val="00307622"/>
    <w:rsid w:val="00307E54"/>
    <w:rsid w:val="0031026E"/>
    <w:rsid w:val="00310715"/>
    <w:rsid w:val="00312855"/>
    <w:rsid w:val="00313713"/>
    <w:rsid w:val="0031392E"/>
    <w:rsid w:val="0031435D"/>
    <w:rsid w:val="003145B2"/>
    <w:rsid w:val="003146E6"/>
    <w:rsid w:val="00314C98"/>
    <w:rsid w:val="003150B8"/>
    <w:rsid w:val="0031523D"/>
    <w:rsid w:val="003154CA"/>
    <w:rsid w:val="00315848"/>
    <w:rsid w:val="003162F3"/>
    <w:rsid w:val="003166FE"/>
    <w:rsid w:val="00316A1B"/>
    <w:rsid w:val="00317D89"/>
    <w:rsid w:val="003203E0"/>
    <w:rsid w:val="0032043E"/>
    <w:rsid w:val="003207E3"/>
    <w:rsid w:val="00320A48"/>
    <w:rsid w:val="00320CBE"/>
    <w:rsid w:val="003212E9"/>
    <w:rsid w:val="003221BB"/>
    <w:rsid w:val="00322E49"/>
    <w:rsid w:val="003234CF"/>
    <w:rsid w:val="0032506D"/>
    <w:rsid w:val="00325199"/>
    <w:rsid w:val="00325A62"/>
    <w:rsid w:val="00325AAB"/>
    <w:rsid w:val="00326405"/>
    <w:rsid w:val="00326875"/>
    <w:rsid w:val="003270DC"/>
    <w:rsid w:val="0032733B"/>
    <w:rsid w:val="003274E7"/>
    <w:rsid w:val="0033086B"/>
    <w:rsid w:val="00330885"/>
    <w:rsid w:val="00330B28"/>
    <w:rsid w:val="00330B75"/>
    <w:rsid w:val="00330C4C"/>
    <w:rsid w:val="00330E2E"/>
    <w:rsid w:val="00330E64"/>
    <w:rsid w:val="003314AB"/>
    <w:rsid w:val="00331A58"/>
    <w:rsid w:val="0033320B"/>
    <w:rsid w:val="003332C8"/>
    <w:rsid w:val="00333A6E"/>
    <w:rsid w:val="00333E76"/>
    <w:rsid w:val="00333F65"/>
    <w:rsid w:val="003341B5"/>
    <w:rsid w:val="00334CCE"/>
    <w:rsid w:val="00335B50"/>
    <w:rsid w:val="00336278"/>
    <w:rsid w:val="0033698A"/>
    <w:rsid w:val="00340028"/>
    <w:rsid w:val="00340A4F"/>
    <w:rsid w:val="00341526"/>
    <w:rsid w:val="003419CC"/>
    <w:rsid w:val="00341F01"/>
    <w:rsid w:val="00342F3D"/>
    <w:rsid w:val="0034379C"/>
    <w:rsid w:val="00343846"/>
    <w:rsid w:val="00343EC1"/>
    <w:rsid w:val="00344034"/>
    <w:rsid w:val="00345040"/>
    <w:rsid w:val="0034525E"/>
    <w:rsid w:val="00345521"/>
    <w:rsid w:val="00345D6A"/>
    <w:rsid w:val="0034684B"/>
    <w:rsid w:val="00347A9D"/>
    <w:rsid w:val="00347CF7"/>
    <w:rsid w:val="00347DD3"/>
    <w:rsid w:val="00350053"/>
    <w:rsid w:val="003504E3"/>
    <w:rsid w:val="003517AA"/>
    <w:rsid w:val="00351973"/>
    <w:rsid w:val="00351B1F"/>
    <w:rsid w:val="00351BFB"/>
    <w:rsid w:val="00351DBE"/>
    <w:rsid w:val="003525D0"/>
    <w:rsid w:val="00352E81"/>
    <w:rsid w:val="0035391F"/>
    <w:rsid w:val="00353BC3"/>
    <w:rsid w:val="00353CAD"/>
    <w:rsid w:val="0035435E"/>
    <w:rsid w:val="00354779"/>
    <w:rsid w:val="00355B68"/>
    <w:rsid w:val="00355C44"/>
    <w:rsid w:val="00355F2A"/>
    <w:rsid w:val="003560C2"/>
    <w:rsid w:val="00356487"/>
    <w:rsid w:val="003575C3"/>
    <w:rsid w:val="00357E8A"/>
    <w:rsid w:val="0036054E"/>
    <w:rsid w:val="003613BC"/>
    <w:rsid w:val="00361487"/>
    <w:rsid w:val="003616CB"/>
    <w:rsid w:val="00361A1C"/>
    <w:rsid w:val="00361DB9"/>
    <w:rsid w:val="003621D1"/>
    <w:rsid w:val="0036325C"/>
    <w:rsid w:val="00363486"/>
    <w:rsid w:val="003637D9"/>
    <w:rsid w:val="003637E4"/>
    <w:rsid w:val="003638FF"/>
    <w:rsid w:val="00365519"/>
    <w:rsid w:val="003659E9"/>
    <w:rsid w:val="00365C4B"/>
    <w:rsid w:val="00366522"/>
    <w:rsid w:val="00366858"/>
    <w:rsid w:val="00366CAD"/>
    <w:rsid w:val="00367627"/>
    <w:rsid w:val="00367B32"/>
    <w:rsid w:val="0037007F"/>
    <w:rsid w:val="003703E8"/>
    <w:rsid w:val="0037043B"/>
    <w:rsid w:val="003705AD"/>
    <w:rsid w:val="0037096D"/>
    <w:rsid w:val="00370C94"/>
    <w:rsid w:val="003716D1"/>
    <w:rsid w:val="00371921"/>
    <w:rsid w:val="00371ABC"/>
    <w:rsid w:val="003722AA"/>
    <w:rsid w:val="00373E3E"/>
    <w:rsid w:val="00374BED"/>
    <w:rsid w:val="00375447"/>
    <w:rsid w:val="00380380"/>
    <w:rsid w:val="00380E6B"/>
    <w:rsid w:val="003811C8"/>
    <w:rsid w:val="003813B8"/>
    <w:rsid w:val="00381DBD"/>
    <w:rsid w:val="00381E3A"/>
    <w:rsid w:val="003827EC"/>
    <w:rsid w:val="00382899"/>
    <w:rsid w:val="00383060"/>
    <w:rsid w:val="003838E5"/>
    <w:rsid w:val="00383ADD"/>
    <w:rsid w:val="00383C4F"/>
    <w:rsid w:val="003842F2"/>
    <w:rsid w:val="00385512"/>
    <w:rsid w:val="00385B69"/>
    <w:rsid w:val="003864CD"/>
    <w:rsid w:val="0038708C"/>
    <w:rsid w:val="0038716C"/>
    <w:rsid w:val="003872F6"/>
    <w:rsid w:val="003873A6"/>
    <w:rsid w:val="00390D4A"/>
    <w:rsid w:val="0039100B"/>
    <w:rsid w:val="003919D0"/>
    <w:rsid w:val="00391A6B"/>
    <w:rsid w:val="003921FE"/>
    <w:rsid w:val="003923B3"/>
    <w:rsid w:val="00392D8B"/>
    <w:rsid w:val="003944CD"/>
    <w:rsid w:val="003944E8"/>
    <w:rsid w:val="0039471A"/>
    <w:rsid w:val="003948AC"/>
    <w:rsid w:val="00394CCF"/>
    <w:rsid w:val="00394E69"/>
    <w:rsid w:val="003950FD"/>
    <w:rsid w:val="003960CD"/>
    <w:rsid w:val="003964D4"/>
    <w:rsid w:val="003965F1"/>
    <w:rsid w:val="00396768"/>
    <w:rsid w:val="00396C40"/>
    <w:rsid w:val="00396FAB"/>
    <w:rsid w:val="00397986"/>
    <w:rsid w:val="003979C9"/>
    <w:rsid w:val="003A02A7"/>
    <w:rsid w:val="003A0A29"/>
    <w:rsid w:val="003A0F6A"/>
    <w:rsid w:val="003A11C2"/>
    <w:rsid w:val="003A1F9F"/>
    <w:rsid w:val="003A20DF"/>
    <w:rsid w:val="003A2804"/>
    <w:rsid w:val="003A2C34"/>
    <w:rsid w:val="003A360F"/>
    <w:rsid w:val="003A37DE"/>
    <w:rsid w:val="003A37F6"/>
    <w:rsid w:val="003A3D80"/>
    <w:rsid w:val="003A3FC1"/>
    <w:rsid w:val="003A4474"/>
    <w:rsid w:val="003A54B1"/>
    <w:rsid w:val="003A5718"/>
    <w:rsid w:val="003A598A"/>
    <w:rsid w:val="003A5ACD"/>
    <w:rsid w:val="003A67E9"/>
    <w:rsid w:val="003A7D7E"/>
    <w:rsid w:val="003A7F97"/>
    <w:rsid w:val="003B19E8"/>
    <w:rsid w:val="003B19F4"/>
    <w:rsid w:val="003B1DA9"/>
    <w:rsid w:val="003B1F21"/>
    <w:rsid w:val="003B210C"/>
    <w:rsid w:val="003B256B"/>
    <w:rsid w:val="003B29F2"/>
    <w:rsid w:val="003B3B89"/>
    <w:rsid w:val="003B3CAE"/>
    <w:rsid w:val="003B3CE9"/>
    <w:rsid w:val="003B3D2B"/>
    <w:rsid w:val="003B4694"/>
    <w:rsid w:val="003B5E2A"/>
    <w:rsid w:val="003B6232"/>
    <w:rsid w:val="003B6404"/>
    <w:rsid w:val="003B6941"/>
    <w:rsid w:val="003B6FBA"/>
    <w:rsid w:val="003C0029"/>
    <w:rsid w:val="003C154C"/>
    <w:rsid w:val="003C246E"/>
    <w:rsid w:val="003C2638"/>
    <w:rsid w:val="003C2C85"/>
    <w:rsid w:val="003C2DBF"/>
    <w:rsid w:val="003C3537"/>
    <w:rsid w:val="003C370E"/>
    <w:rsid w:val="003C3DA0"/>
    <w:rsid w:val="003C50D5"/>
    <w:rsid w:val="003C5F03"/>
    <w:rsid w:val="003C62E4"/>
    <w:rsid w:val="003C648B"/>
    <w:rsid w:val="003C6E76"/>
    <w:rsid w:val="003C7038"/>
    <w:rsid w:val="003C7A9C"/>
    <w:rsid w:val="003C7C6B"/>
    <w:rsid w:val="003C7F93"/>
    <w:rsid w:val="003D0C75"/>
    <w:rsid w:val="003D0E8B"/>
    <w:rsid w:val="003D169C"/>
    <w:rsid w:val="003D22B4"/>
    <w:rsid w:val="003D26EA"/>
    <w:rsid w:val="003D2959"/>
    <w:rsid w:val="003D2E2E"/>
    <w:rsid w:val="003D2FE8"/>
    <w:rsid w:val="003D389E"/>
    <w:rsid w:val="003D3DE7"/>
    <w:rsid w:val="003D473E"/>
    <w:rsid w:val="003D62EB"/>
    <w:rsid w:val="003E000B"/>
    <w:rsid w:val="003E0B8A"/>
    <w:rsid w:val="003E0B8F"/>
    <w:rsid w:val="003E0CB7"/>
    <w:rsid w:val="003E151E"/>
    <w:rsid w:val="003E1C00"/>
    <w:rsid w:val="003E2072"/>
    <w:rsid w:val="003E2F47"/>
    <w:rsid w:val="003E393E"/>
    <w:rsid w:val="003E400F"/>
    <w:rsid w:val="003E40CF"/>
    <w:rsid w:val="003E5E49"/>
    <w:rsid w:val="003E61EE"/>
    <w:rsid w:val="003E62B5"/>
    <w:rsid w:val="003E6E74"/>
    <w:rsid w:val="003E70B0"/>
    <w:rsid w:val="003E7887"/>
    <w:rsid w:val="003E79D6"/>
    <w:rsid w:val="003E7ECE"/>
    <w:rsid w:val="003F009D"/>
    <w:rsid w:val="003F0715"/>
    <w:rsid w:val="003F120D"/>
    <w:rsid w:val="003F1430"/>
    <w:rsid w:val="003F16C1"/>
    <w:rsid w:val="003F17F3"/>
    <w:rsid w:val="003F27D2"/>
    <w:rsid w:val="003F3111"/>
    <w:rsid w:val="003F3226"/>
    <w:rsid w:val="003F35F7"/>
    <w:rsid w:val="003F3D63"/>
    <w:rsid w:val="003F4392"/>
    <w:rsid w:val="003F4DC9"/>
    <w:rsid w:val="003F4F5D"/>
    <w:rsid w:val="003F5B9F"/>
    <w:rsid w:val="003F6C95"/>
    <w:rsid w:val="003F6DC5"/>
    <w:rsid w:val="003F6EF5"/>
    <w:rsid w:val="003F7086"/>
    <w:rsid w:val="003F70B7"/>
    <w:rsid w:val="003F74AA"/>
    <w:rsid w:val="0040091E"/>
    <w:rsid w:val="00401E33"/>
    <w:rsid w:val="00401FBA"/>
    <w:rsid w:val="004024DC"/>
    <w:rsid w:val="00402CC2"/>
    <w:rsid w:val="004035D2"/>
    <w:rsid w:val="004046F5"/>
    <w:rsid w:val="00404B83"/>
    <w:rsid w:val="004058FE"/>
    <w:rsid w:val="00406A60"/>
    <w:rsid w:val="004072E5"/>
    <w:rsid w:val="00407C28"/>
    <w:rsid w:val="00407C41"/>
    <w:rsid w:val="004107B1"/>
    <w:rsid w:val="0041082C"/>
    <w:rsid w:val="00410E3A"/>
    <w:rsid w:val="004113C2"/>
    <w:rsid w:val="004120E1"/>
    <w:rsid w:val="00413169"/>
    <w:rsid w:val="00413394"/>
    <w:rsid w:val="00413AC6"/>
    <w:rsid w:val="004142FF"/>
    <w:rsid w:val="00414753"/>
    <w:rsid w:val="004150A0"/>
    <w:rsid w:val="004155A5"/>
    <w:rsid w:val="00416576"/>
    <w:rsid w:val="00416ADA"/>
    <w:rsid w:val="00416F95"/>
    <w:rsid w:val="00417963"/>
    <w:rsid w:val="00420367"/>
    <w:rsid w:val="004206FC"/>
    <w:rsid w:val="0042125D"/>
    <w:rsid w:val="00421CCC"/>
    <w:rsid w:val="00421DB3"/>
    <w:rsid w:val="00422982"/>
    <w:rsid w:val="0042308C"/>
    <w:rsid w:val="0042309E"/>
    <w:rsid w:val="004230EB"/>
    <w:rsid w:val="00423CFF"/>
    <w:rsid w:val="0042488D"/>
    <w:rsid w:val="00424B2F"/>
    <w:rsid w:val="00424F0D"/>
    <w:rsid w:val="00425885"/>
    <w:rsid w:val="004261EC"/>
    <w:rsid w:val="00427634"/>
    <w:rsid w:val="00427E61"/>
    <w:rsid w:val="00430331"/>
    <w:rsid w:val="00430759"/>
    <w:rsid w:val="00430F47"/>
    <w:rsid w:val="0043166C"/>
    <w:rsid w:val="00431AB3"/>
    <w:rsid w:val="00432AE2"/>
    <w:rsid w:val="004331C8"/>
    <w:rsid w:val="004335CC"/>
    <w:rsid w:val="00433F1A"/>
    <w:rsid w:val="00434213"/>
    <w:rsid w:val="004342A5"/>
    <w:rsid w:val="00434FDA"/>
    <w:rsid w:val="00435C4C"/>
    <w:rsid w:val="00435D0C"/>
    <w:rsid w:val="004365C4"/>
    <w:rsid w:val="0043672D"/>
    <w:rsid w:val="00436838"/>
    <w:rsid w:val="00436BDB"/>
    <w:rsid w:val="0043705E"/>
    <w:rsid w:val="004408BB"/>
    <w:rsid w:val="00440DD5"/>
    <w:rsid w:val="00440EAD"/>
    <w:rsid w:val="0044113D"/>
    <w:rsid w:val="0044129B"/>
    <w:rsid w:val="00441D85"/>
    <w:rsid w:val="00441E0F"/>
    <w:rsid w:val="004423D3"/>
    <w:rsid w:val="00442B0D"/>
    <w:rsid w:val="004431EA"/>
    <w:rsid w:val="004435B4"/>
    <w:rsid w:val="004435F3"/>
    <w:rsid w:val="00443912"/>
    <w:rsid w:val="00444ABA"/>
    <w:rsid w:val="004454B6"/>
    <w:rsid w:val="0044571C"/>
    <w:rsid w:val="00445D7B"/>
    <w:rsid w:val="0044627E"/>
    <w:rsid w:val="00446333"/>
    <w:rsid w:val="004473EC"/>
    <w:rsid w:val="00447596"/>
    <w:rsid w:val="00447922"/>
    <w:rsid w:val="00447E47"/>
    <w:rsid w:val="0045034C"/>
    <w:rsid w:val="0045083E"/>
    <w:rsid w:val="00450BCC"/>
    <w:rsid w:val="00450CAC"/>
    <w:rsid w:val="004510A4"/>
    <w:rsid w:val="00451ADD"/>
    <w:rsid w:val="0045248F"/>
    <w:rsid w:val="00452F8D"/>
    <w:rsid w:val="004533DD"/>
    <w:rsid w:val="00453F9B"/>
    <w:rsid w:val="004545B6"/>
    <w:rsid w:val="00454AF0"/>
    <w:rsid w:val="00454D2D"/>
    <w:rsid w:val="00454F9D"/>
    <w:rsid w:val="004550FE"/>
    <w:rsid w:val="00455DD5"/>
    <w:rsid w:val="00455E66"/>
    <w:rsid w:val="00456292"/>
    <w:rsid w:val="00456CDC"/>
    <w:rsid w:val="00456FE7"/>
    <w:rsid w:val="00457D06"/>
    <w:rsid w:val="00460703"/>
    <w:rsid w:val="004614B2"/>
    <w:rsid w:val="004617C9"/>
    <w:rsid w:val="00461A95"/>
    <w:rsid w:val="00461DF2"/>
    <w:rsid w:val="0046393F"/>
    <w:rsid w:val="00463EA6"/>
    <w:rsid w:val="00463EDA"/>
    <w:rsid w:val="0046472E"/>
    <w:rsid w:val="00465305"/>
    <w:rsid w:val="00465344"/>
    <w:rsid w:val="00465CD1"/>
    <w:rsid w:val="004663DB"/>
    <w:rsid w:val="004668D1"/>
    <w:rsid w:val="00466E8A"/>
    <w:rsid w:val="0046756E"/>
    <w:rsid w:val="00467D6D"/>
    <w:rsid w:val="00470215"/>
    <w:rsid w:val="00470FEB"/>
    <w:rsid w:val="0047189F"/>
    <w:rsid w:val="00472229"/>
    <w:rsid w:val="004729BE"/>
    <w:rsid w:val="00472B14"/>
    <w:rsid w:val="00472BB6"/>
    <w:rsid w:val="00472E1A"/>
    <w:rsid w:val="004734D5"/>
    <w:rsid w:val="00473543"/>
    <w:rsid w:val="004738A9"/>
    <w:rsid w:val="00473979"/>
    <w:rsid w:val="00473D0B"/>
    <w:rsid w:val="004746B3"/>
    <w:rsid w:val="004758A9"/>
    <w:rsid w:val="00475DEE"/>
    <w:rsid w:val="00475EB1"/>
    <w:rsid w:val="00476067"/>
    <w:rsid w:val="00476614"/>
    <w:rsid w:val="004767A5"/>
    <w:rsid w:val="004774CA"/>
    <w:rsid w:val="0047772F"/>
    <w:rsid w:val="00477DFF"/>
    <w:rsid w:val="004807EC"/>
    <w:rsid w:val="004817FC"/>
    <w:rsid w:val="00481D0E"/>
    <w:rsid w:val="004829CE"/>
    <w:rsid w:val="00482E9B"/>
    <w:rsid w:val="004830D3"/>
    <w:rsid w:val="0048316F"/>
    <w:rsid w:val="00483BEC"/>
    <w:rsid w:val="00484001"/>
    <w:rsid w:val="004841DB"/>
    <w:rsid w:val="00484256"/>
    <w:rsid w:val="00484B94"/>
    <w:rsid w:val="00484E0F"/>
    <w:rsid w:val="00486B32"/>
    <w:rsid w:val="004875F8"/>
    <w:rsid w:val="004911BC"/>
    <w:rsid w:val="004919E0"/>
    <w:rsid w:val="00491E5A"/>
    <w:rsid w:val="0049252D"/>
    <w:rsid w:val="004925D9"/>
    <w:rsid w:val="00493266"/>
    <w:rsid w:val="00493D71"/>
    <w:rsid w:val="004942BE"/>
    <w:rsid w:val="004942F9"/>
    <w:rsid w:val="00494907"/>
    <w:rsid w:val="00495778"/>
    <w:rsid w:val="00496456"/>
    <w:rsid w:val="00496B2F"/>
    <w:rsid w:val="00496E47"/>
    <w:rsid w:val="00497917"/>
    <w:rsid w:val="004A01E3"/>
    <w:rsid w:val="004A0516"/>
    <w:rsid w:val="004A0FC3"/>
    <w:rsid w:val="004A15F2"/>
    <w:rsid w:val="004A24AD"/>
    <w:rsid w:val="004A250E"/>
    <w:rsid w:val="004A2744"/>
    <w:rsid w:val="004A2B98"/>
    <w:rsid w:val="004A2CDF"/>
    <w:rsid w:val="004A3085"/>
    <w:rsid w:val="004A35EC"/>
    <w:rsid w:val="004A3DF3"/>
    <w:rsid w:val="004A3EF5"/>
    <w:rsid w:val="004A4498"/>
    <w:rsid w:val="004A4630"/>
    <w:rsid w:val="004A51B4"/>
    <w:rsid w:val="004A5342"/>
    <w:rsid w:val="004A5621"/>
    <w:rsid w:val="004A56E9"/>
    <w:rsid w:val="004A59B2"/>
    <w:rsid w:val="004A6176"/>
    <w:rsid w:val="004A651E"/>
    <w:rsid w:val="004A6615"/>
    <w:rsid w:val="004A68D8"/>
    <w:rsid w:val="004A799E"/>
    <w:rsid w:val="004B0564"/>
    <w:rsid w:val="004B071A"/>
    <w:rsid w:val="004B0DC6"/>
    <w:rsid w:val="004B121B"/>
    <w:rsid w:val="004B1591"/>
    <w:rsid w:val="004B17A9"/>
    <w:rsid w:val="004B1BD6"/>
    <w:rsid w:val="004B1D77"/>
    <w:rsid w:val="004B2D06"/>
    <w:rsid w:val="004B3147"/>
    <w:rsid w:val="004B328F"/>
    <w:rsid w:val="004B412B"/>
    <w:rsid w:val="004B4600"/>
    <w:rsid w:val="004B462B"/>
    <w:rsid w:val="004B5A47"/>
    <w:rsid w:val="004B5F16"/>
    <w:rsid w:val="004B66B5"/>
    <w:rsid w:val="004B6F39"/>
    <w:rsid w:val="004B7290"/>
    <w:rsid w:val="004B7B47"/>
    <w:rsid w:val="004C02E4"/>
    <w:rsid w:val="004C08C4"/>
    <w:rsid w:val="004C1064"/>
    <w:rsid w:val="004C1C0D"/>
    <w:rsid w:val="004C210A"/>
    <w:rsid w:val="004C25A1"/>
    <w:rsid w:val="004C2A44"/>
    <w:rsid w:val="004C3A0B"/>
    <w:rsid w:val="004C403D"/>
    <w:rsid w:val="004C5487"/>
    <w:rsid w:val="004C5DDF"/>
    <w:rsid w:val="004C6030"/>
    <w:rsid w:val="004C61B2"/>
    <w:rsid w:val="004C6296"/>
    <w:rsid w:val="004C6307"/>
    <w:rsid w:val="004C68A0"/>
    <w:rsid w:val="004C6D73"/>
    <w:rsid w:val="004C6EA5"/>
    <w:rsid w:val="004C70B5"/>
    <w:rsid w:val="004C7F96"/>
    <w:rsid w:val="004D074B"/>
    <w:rsid w:val="004D0C00"/>
    <w:rsid w:val="004D10B8"/>
    <w:rsid w:val="004D1AFD"/>
    <w:rsid w:val="004D1B87"/>
    <w:rsid w:val="004D1E78"/>
    <w:rsid w:val="004D34A9"/>
    <w:rsid w:val="004D36F2"/>
    <w:rsid w:val="004D381F"/>
    <w:rsid w:val="004D3B18"/>
    <w:rsid w:val="004D3EDF"/>
    <w:rsid w:val="004D4C17"/>
    <w:rsid w:val="004D4C36"/>
    <w:rsid w:val="004D589D"/>
    <w:rsid w:val="004D5A6B"/>
    <w:rsid w:val="004D5C40"/>
    <w:rsid w:val="004D7299"/>
    <w:rsid w:val="004D75DF"/>
    <w:rsid w:val="004D7B0B"/>
    <w:rsid w:val="004D7C6E"/>
    <w:rsid w:val="004D7DC7"/>
    <w:rsid w:val="004E015D"/>
    <w:rsid w:val="004E01EF"/>
    <w:rsid w:val="004E043B"/>
    <w:rsid w:val="004E05A2"/>
    <w:rsid w:val="004E1C56"/>
    <w:rsid w:val="004E210D"/>
    <w:rsid w:val="004E23A0"/>
    <w:rsid w:val="004E2709"/>
    <w:rsid w:val="004E4192"/>
    <w:rsid w:val="004E44FF"/>
    <w:rsid w:val="004E477A"/>
    <w:rsid w:val="004E5137"/>
    <w:rsid w:val="004E5197"/>
    <w:rsid w:val="004E524C"/>
    <w:rsid w:val="004E5BFB"/>
    <w:rsid w:val="004E6201"/>
    <w:rsid w:val="004E631B"/>
    <w:rsid w:val="004E6B22"/>
    <w:rsid w:val="004E6EFD"/>
    <w:rsid w:val="004E6F8B"/>
    <w:rsid w:val="004E757F"/>
    <w:rsid w:val="004F030A"/>
    <w:rsid w:val="004F0AAC"/>
    <w:rsid w:val="004F1606"/>
    <w:rsid w:val="004F162B"/>
    <w:rsid w:val="004F1C54"/>
    <w:rsid w:val="004F23C0"/>
    <w:rsid w:val="004F2872"/>
    <w:rsid w:val="004F28F5"/>
    <w:rsid w:val="004F2F36"/>
    <w:rsid w:val="004F3148"/>
    <w:rsid w:val="004F39E1"/>
    <w:rsid w:val="004F48EB"/>
    <w:rsid w:val="004F4971"/>
    <w:rsid w:val="004F54D4"/>
    <w:rsid w:val="004F6018"/>
    <w:rsid w:val="004F6483"/>
    <w:rsid w:val="004F72EA"/>
    <w:rsid w:val="004F75FC"/>
    <w:rsid w:val="004F7784"/>
    <w:rsid w:val="004F7A72"/>
    <w:rsid w:val="0050074F"/>
    <w:rsid w:val="00500779"/>
    <w:rsid w:val="0050089B"/>
    <w:rsid w:val="00500E01"/>
    <w:rsid w:val="0050101A"/>
    <w:rsid w:val="005023A3"/>
    <w:rsid w:val="00502C14"/>
    <w:rsid w:val="0050341B"/>
    <w:rsid w:val="00504395"/>
    <w:rsid w:val="005043E5"/>
    <w:rsid w:val="00504977"/>
    <w:rsid w:val="00504A60"/>
    <w:rsid w:val="005050F5"/>
    <w:rsid w:val="00505625"/>
    <w:rsid w:val="005071D7"/>
    <w:rsid w:val="005075EC"/>
    <w:rsid w:val="0050765C"/>
    <w:rsid w:val="00507EA0"/>
    <w:rsid w:val="005112AD"/>
    <w:rsid w:val="0051172E"/>
    <w:rsid w:val="00511764"/>
    <w:rsid w:val="00511DF4"/>
    <w:rsid w:val="00511F6F"/>
    <w:rsid w:val="00512896"/>
    <w:rsid w:val="005128EF"/>
    <w:rsid w:val="00512D74"/>
    <w:rsid w:val="005139EB"/>
    <w:rsid w:val="00513CE6"/>
    <w:rsid w:val="00513DBE"/>
    <w:rsid w:val="00513FA0"/>
    <w:rsid w:val="005142C6"/>
    <w:rsid w:val="00514AE4"/>
    <w:rsid w:val="00514BBA"/>
    <w:rsid w:val="00514DBE"/>
    <w:rsid w:val="005153D8"/>
    <w:rsid w:val="00515432"/>
    <w:rsid w:val="005177C2"/>
    <w:rsid w:val="005214E9"/>
    <w:rsid w:val="00521DF0"/>
    <w:rsid w:val="005220A0"/>
    <w:rsid w:val="00523099"/>
    <w:rsid w:val="0052356B"/>
    <w:rsid w:val="0052368C"/>
    <w:rsid w:val="00523BB8"/>
    <w:rsid w:val="00524299"/>
    <w:rsid w:val="00524462"/>
    <w:rsid w:val="00524F55"/>
    <w:rsid w:val="005252BE"/>
    <w:rsid w:val="005253C3"/>
    <w:rsid w:val="005253E7"/>
    <w:rsid w:val="0052564A"/>
    <w:rsid w:val="00525BB5"/>
    <w:rsid w:val="00525E12"/>
    <w:rsid w:val="00526130"/>
    <w:rsid w:val="00526B6C"/>
    <w:rsid w:val="00527584"/>
    <w:rsid w:val="00530414"/>
    <w:rsid w:val="00530A23"/>
    <w:rsid w:val="00530C96"/>
    <w:rsid w:val="0053131A"/>
    <w:rsid w:val="005317B0"/>
    <w:rsid w:val="005319A2"/>
    <w:rsid w:val="005319BB"/>
    <w:rsid w:val="005319C7"/>
    <w:rsid w:val="00531DD2"/>
    <w:rsid w:val="005323DE"/>
    <w:rsid w:val="00532D78"/>
    <w:rsid w:val="00533D33"/>
    <w:rsid w:val="00533F83"/>
    <w:rsid w:val="00534143"/>
    <w:rsid w:val="005341D9"/>
    <w:rsid w:val="0053432A"/>
    <w:rsid w:val="00534A6F"/>
    <w:rsid w:val="0053569F"/>
    <w:rsid w:val="005356D6"/>
    <w:rsid w:val="005358E8"/>
    <w:rsid w:val="00535BEB"/>
    <w:rsid w:val="005364C1"/>
    <w:rsid w:val="00536870"/>
    <w:rsid w:val="00536AF9"/>
    <w:rsid w:val="00536B38"/>
    <w:rsid w:val="005372B1"/>
    <w:rsid w:val="0053778B"/>
    <w:rsid w:val="00537ABA"/>
    <w:rsid w:val="00537B49"/>
    <w:rsid w:val="00537B5E"/>
    <w:rsid w:val="00537EDB"/>
    <w:rsid w:val="00541704"/>
    <w:rsid w:val="00542A62"/>
    <w:rsid w:val="00542D62"/>
    <w:rsid w:val="005432E9"/>
    <w:rsid w:val="005437ED"/>
    <w:rsid w:val="0054401E"/>
    <w:rsid w:val="005458AC"/>
    <w:rsid w:val="005464F5"/>
    <w:rsid w:val="00546FAC"/>
    <w:rsid w:val="00547382"/>
    <w:rsid w:val="005500BD"/>
    <w:rsid w:val="005504C4"/>
    <w:rsid w:val="0055055E"/>
    <w:rsid w:val="00550755"/>
    <w:rsid w:val="00550B10"/>
    <w:rsid w:val="005514CF"/>
    <w:rsid w:val="00551782"/>
    <w:rsid w:val="00551BD5"/>
    <w:rsid w:val="00552826"/>
    <w:rsid w:val="00553A0D"/>
    <w:rsid w:val="00553A53"/>
    <w:rsid w:val="00554A32"/>
    <w:rsid w:val="00554E09"/>
    <w:rsid w:val="00555084"/>
    <w:rsid w:val="0055522D"/>
    <w:rsid w:val="005566AA"/>
    <w:rsid w:val="00556967"/>
    <w:rsid w:val="00556F3B"/>
    <w:rsid w:val="00557126"/>
    <w:rsid w:val="0055730B"/>
    <w:rsid w:val="00557EEF"/>
    <w:rsid w:val="00560C31"/>
    <w:rsid w:val="005618E2"/>
    <w:rsid w:val="00562B41"/>
    <w:rsid w:val="00562DA2"/>
    <w:rsid w:val="00563264"/>
    <w:rsid w:val="00563A13"/>
    <w:rsid w:val="0056412A"/>
    <w:rsid w:val="0056467C"/>
    <w:rsid w:val="00564AA2"/>
    <w:rsid w:val="00564C21"/>
    <w:rsid w:val="005655FD"/>
    <w:rsid w:val="005663A9"/>
    <w:rsid w:val="00566551"/>
    <w:rsid w:val="00566585"/>
    <w:rsid w:val="005668A9"/>
    <w:rsid w:val="00567189"/>
    <w:rsid w:val="00567853"/>
    <w:rsid w:val="005679F2"/>
    <w:rsid w:val="005702FD"/>
    <w:rsid w:val="00570EBF"/>
    <w:rsid w:val="0057130D"/>
    <w:rsid w:val="00572755"/>
    <w:rsid w:val="00572ADD"/>
    <w:rsid w:val="00573120"/>
    <w:rsid w:val="00573778"/>
    <w:rsid w:val="005738BC"/>
    <w:rsid w:val="00573E41"/>
    <w:rsid w:val="00573E6A"/>
    <w:rsid w:val="005743F1"/>
    <w:rsid w:val="00574A6A"/>
    <w:rsid w:val="00574DD0"/>
    <w:rsid w:val="00574E72"/>
    <w:rsid w:val="00575795"/>
    <w:rsid w:val="005757F1"/>
    <w:rsid w:val="00576048"/>
    <w:rsid w:val="005771B1"/>
    <w:rsid w:val="0057725C"/>
    <w:rsid w:val="005773D3"/>
    <w:rsid w:val="00580FBC"/>
    <w:rsid w:val="0058167F"/>
    <w:rsid w:val="00581874"/>
    <w:rsid w:val="005819EB"/>
    <w:rsid w:val="00581F04"/>
    <w:rsid w:val="0058215D"/>
    <w:rsid w:val="005831A0"/>
    <w:rsid w:val="005832B4"/>
    <w:rsid w:val="00583317"/>
    <w:rsid w:val="005843D3"/>
    <w:rsid w:val="0058458A"/>
    <w:rsid w:val="005855BB"/>
    <w:rsid w:val="00585CEF"/>
    <w:rsid w:val="00586099"/>
    <w:rsid w:val="005868EA"/>
    <w:rsid w:val="00587141"/>
    <w:rsid w:val="0058724F"/>
    <w:rsid w:val="0058727D"/>
    <w:rsid w:val="005874D6"/>
    <w:rsid w:val="00587842"/>
    <w:rsid w:val="005879E6"/>
    <w:rsid w:val="0059040B"/>
    <w:rsid w:val="00590990"/>
    <w:rsid w:val="005914E9"/>
    <w:rsid w:val="00591531"/>
    <w:rsid w:val="00591EE6"/>
    <w:rsid w:val="00592657"/>
    <w:rsid w:val="005928A0"/>
    <w:rsid w:val="005928D0"/>
    <w:rsid w:val="00592C2B"/>
    <w:rsid w:val="00592E09"/>
    <w:rsid w:val="00592F68"/>
    <w:rsid w:val="00593F93"/>
    <w:rsid w:val="00594984"/>
    <w:rsid w:val="00594E51"/>
    <w:rsid w:val="00595D28"/>
    <w:rsid w:val="00595FDE"/>
    <w:rsid w:val="00596206"/>
    <w:rsid w:val="00596EF3"/>
    <w:rsid w:val="00597662"/>
    <w:rsid w:val="00597FBC"/>
    <w:rsid w:val="005A0048"/>
    <w:rsid w:val="005A0793"/>
    <w:rsid w:val="005A0D9D"/>
    <w:rsid w:val="005A104A"/>
    <w:rsid w:val="005A16D3"/>
    <w:rsid w:val="005A1E27"/>
    <w:rsid w:val="005A228F"/>
    <w:rsid w:val="005A24C2"/>
    <w:rsid w:val="005A25F2"/>
    <w:rsid w:val="005A392A"/>
    <w:rsid w:val="005A4293"/>
    <w:rsid w:val="005A492D"/>
    <w:rsid w:val="005A511E"/>
    <w:rsid w:val="005A57F9"/>
    <w:rsid w:val="005A585F"/>
    <w:rsid w:val="005A5A96"/>
    <w:rsid w:val="005A5BB6"/>
    <w:rsid w:val="005A5C8B"/>
    <w:rsid w:val="005A7759"/>
    <w:rsid w:val="005A791F"/>
    <w:rsid w:val="005A7A1C"/>
    <w:rsid w:val="005A7EC8"/>
    <w:rsid w:val="005B0DCC"/>
    <w:rsid w:val="005B10CD"/>
    <w:rsid w:val="005B1531"/>
    <w:rsid w:val="005B168D"/>
    <w:rsid w:val="005B2E71"/>
    <w:rsid w:val="005B3905"/>
    <w:rsid w:val="005B3CB1"/>
    <w:rsid w:val="005B3D12"/>
    <w:rsid w:val="005B431E"/>
    <w:rsid w:val="005B46B1"/>
    <w:rsid w:val="005B4D14"/>
    <w:rsid w:val="005B51DB"/>
    <w:rsid w:val="005B5584"/>
    <w:rsid w:val="005B5664"/>
    <w:rsid w:val="005B6A5B"/>
    <w:rsid w:val="005B6FC5"/>
    <w:rsid w:val="005B7055"/>
    <w:rsid w:val="005B7FBF"/>
    <w:rsid w:val="005B7FEB"/>
    <w:rsid w:val="005C066F"/>
    <w:rsid w:val="005C1126"/>
    <w:rsid w:val="005C16FE"/>
    <w:rsid w:val="005C1B60"/>
    <w:rsid w:val="005C1FE2"/>
    <w:rsid w:val="005C2214"/>
    <w:rsid w:val="005C261C"/>
    <w:rsid w:val="005C32D8"/>
    <w:rsid w:val="005C3625"/>
    <w:rsid w:val="005C37AA"/>
    <w:rsid w:val="005C37F3"/>
    <w:rsid w:val="005C3A9A"/>
    <w:rsid w:val="005C3AF4"/>
    <w:rsid w:val="005C6510"/>
    <w:rsid w:val="005D0E57"/>
    <w:rsid w:val="005D110F"/>
    <w:rsid w:val="005D1457"/>
    <w:rsid w:val="005D2A10"/>
    <w:rsid w:val="005D5D0E"/>
    <w:rsid w:val="005D5E9F"/>
    <w:rsid w:val="005D6287"/>
    <w:rsid w:val="005D6484"/>
    <w:rsid w:val="005D67D9"/>
    <w:rsid w:val="005D67F9"/>
    <w:rsid w:val="005D71A7"/>
    <w:rsid w:val="005D7626"/>
    <w:rsid w:val="005D770C"/>
    <w:rsid w:val="005D7841"/>
    <w:rsid w:val="005E0096"/>
    <w:rsid w:val="005E00E3"/>
    <w:rsid w:val="005E09A6"/>
    <w:rsid w:val="005E09CC"/>
    <w:rsid w:val="005E2089"/>
    <w:rsid w:val="005E2850"/>
    <w:rsid w:val="005E328C"/>
    <w:rsid w:val="005E330C"/>
    <w:rsid w:val="005E3911"/>
    <w:rsid w:val="005E3E28"/>
    <w:rsid w:val="005E4684"/>
    <w:rsid w:val="005E4A7A"/>
    <w:rsid w:val="005E68B0"/>
    <w:rsid w:val="005E6E44"/>
    <w:rsid w:val="005E745F"/>
    <w:rsid w:val="005E7C05"/>
    <w:rsid w:val="005E7C98"/>
    <w:rsid w:val="005F140A"/>
    <w:rsid w:val="005F1470"/>
    <w:rsid w:val="005F1BBD"/>
    <w:rsid w:val="005F1E25"/>
    <w:rsid w:val="005F2257"/>
    <w:rsid w:val="005F295C"/>
    <w:rsid w:val="005F42E9"/>
    <w:rsid w:val="005F4494"/>
    <w:rsid w:val="005F5BDB"/>
    <w:rsid w:val="005F60D4"/>
    <w:rsid w:val="005F6ED2"/>
    <w:rsid w:val="005F73B6"/>
    <w:rsid w:val="005F7539"/>
    <w:rsid w:val="00601126"/>
    <w:rsid w:val="006015A1"/>
    <w:rsid w:val="006015C0"/>
    <w:rsid w:val="006017CB"/>
    <w:rsid w:val="00601931"/>
    <w:rsid w:val="0060209F"/>
    <w:rsid w:val="0060244A"/>
    <w:rsid w:val="00603047"/>
    <w:rsid w:val="00603A10"/>
    <w:rsid w:val="00604F3B"/>
    <w:rsid w:val="00605052"/>
    <w:rsid w:val="00605057"/>
    <w:rsid w:val="00605416"/>
    <w:rsid w:val="00606039"/>
    <w:rsid w:val="00606493"/>
    <w:rsid w:val="00606565"/>
    <w:rsid w:val="00606D4E"/>
    <w:rsid w:val="006078C9"/>
    <w:rsid w:val="0060791D"/>
    <w:rsid w:val="00607B41"/>
    <w:rsid w:val="00607B4B"/>
    <w:rsid w:val="00607F4A"/>
    <w:rsid w:val="006106FC"/>
    <w:rsid w:val="00610759"/>
    <w:rsid w:val="00611D88"/>
    <w:rsid w:val="00611DF7"/>
    <w:rsid w:val="00611E1C"/>
    <w:rsid w:val="006120DA"/>
    <w:rsid w:val="006121DB"/>
    <w:rsid w:val="0061337B"/>
    <w:rsid w:val="006136FB"/>
    <w:rsid w:val="00613915"/>
    <w:rsid w:val="006139D1"/>
    <w:rsid w:val="006142D3"/>
    <w:rsid w:val="00614892"/>
    <w:rsid w:val="00615681"/>
    <w:rsid w:val="006159C3"/>
    <w:rsid w:val="00615A58"/>
    <w:rsid w:val="00617E30"/>
    <w:rsid w:val="0062052B"/>
    <w:rsid w:val="00620D78"/>
    <w:rsid w:val="0062146E"/>
    <w:rsid w:val="00622246"/>
    <w:rsid w:val="006230C1"/>
    <w:rsid w:val="006233A9"/>
    <w:rsid w:val="00623E0A"/>
    <w:rsid w:val="0062494D"/>
    <w:rsid w:val="00624B2C"/>
    <w:rsid w:val="0062603C"/>
    <w:rsid w:val="006315C8"/>
    <w:rsid w:val="006319AC"/>
    <w:rsid w:val="006329CF"/>
    <w:rsid w:val="00633366"/>
    <w:rsid w:val="00633880"/>
    <w:rsid w:val="00633E73"/>
    <w:rsid w:val="0063404D"/>
    <w:rsid w:val="006354C5"/>
    <w:rsid w:val="00635D67"/>
    <w:rsid w:val="00636A6C"/>
    <w:rsid w:val="00636EB6"/>
    <w:rsid w:val="00636EEE"/>
    <w:rsid w:val="00636FA1"/>
    <w:rsid w:val="00637D46"/>
    <w:rsid w:val="00640157"/>
    <w:rsid w:val="006409C1"/>
    <w:rsid w:val="00640BAF"/>
    <w:rsid w:val="006413CC"/>
    <w:rsid w:val="006418ED"/>
    <w:rsid w:val="00641DB0"/>
    <w:rsid w:val="0064234D"/>
    <w:rsid w:val="006427E0"/>
    <w:rsid w:val="006432CC"/>
    <w:rsid w:val="0064377A"/>
    <w:rsid w:val="00643B69"/>
    <w:rsid w:val="00644265"/>
    <w:rsid w:val="0064444C"/>
    <w:rsid w:val="006444E4"/>
    <w:rsid w:val="006447D9"/>
    <w:rsid w:val="00644BA6"/>
    <w:rsid w:val="0064515E"/>
    <w:rsid w:val="006451B6"/>
    <w:rsid w:val="00645586"/>
    <w:rsid w:val="00645829"/>
    <w:rsid w:val="0064659D"/>
    <w:rsid w:val="00646A7F"/>
    <w:rsid w:val="00646B1C"/>
    <w:rsid w:val="00647CA0"/>
    <w:rsid w:val="00650340"/>
    <w:rsid w:val="006507C4"/>
    <w:rsid w:val="0065187F"/>
    <w:rsid w:val="00651B8A"/>
    <w:rsid w:val="006544F7"/>
    <w:rsid w:val="0065487D"/>
    <w:rsid w:val="00654C38"/>
    <w:rsid w:val="00654F60"/>
    <w:rsid w:val="006552E0"/>
    <w:rsid w:val="00655D9C"/>
    <w:rsid w:val="0065662E"/>
    <w:rsid w:val="0065683C"/>
    <w:rsid w:val="00656D3A"/>
    <w:rsid w:val="00657322"/>
    <w:rsid w:val="006576B2"/>
    <w:rsid w:val="0065795F"/>
    <w:rsid w:val="00661061"/>
    <w:rsid w:val="006611F3"/>
    <w:rsid w:val="00661E6D"/>
    <w:rsid w:val="00661E93"/>
    <w:rsid w:val="0066311F"/>
    <w:rsid w:val="006631D1"/>
    <w:rsid w:val="00664ADB"/>
    <w:rsid w:val="0066571D"/>
    <w:rsid w:val="00666BA5"/>
    <w:rsid w:val="006673F3"/>
    <w:rsid w:val="00667D7D"/>
    <w:rsid w:val="006700FF"/>
    <w:rsid w:val="00670277"/>
    <w:rsid w:val="006708C3"/>
    <w:rsid w:val="00671DB7"/>
    <w:rsid w:val="00671DFB"/>
    <w:rsid w:val="006725CD"/>
    <w:rsid w:val="00672ADF"/>
    <w:rsid w:val="00672C8B"/>
    <w:rsid w:val="00673082"/>
    <w:rsid w:val="006735DE"/>
    <w:rsid w:val="0067397B"/>
    <w:rsid w:val="006741A4"/>
    <w:rsid w:val="00675E44"/>
    <w:rsid w:val="00676EC6"/>
    <w:rsid w:val="00677155"/>
    <w:rsid w:val="00677423"/>
    <w:rsid w:val="00677556"/>
    <w:rsid w:val="00677A8F"/>
    <w:rsid w:val="00677D1A"/>
    <w:rsid w:val="00677EC5"/>
    <w:rsid w:val="00681105"/>
    <w:rsid w:val="00682BB0"/>
    <w:rsid w:val="00682D16"/>
    <w:rsid w:val="00682DDF"/>
    <w:rsid w:val="00684220"/>
    <w:rsid w:val="0068425F"/>
    <w:rsid w:val="00684B1F"/>
    <w:rsid w:val="00684DC5"/>
    <w:rsid w:val="006853CB"/>
    <w:rsid w:val="006854BD"/>
    <w:rsid w:val="006855A8"/>
    <w:rsid w:val="00685C70"/>
    <w:rsid w:val="00686437"/>
    <w:rsid w:val="006868B3"/>
    <w:rsid w:val="00686FA1"/>
    <w:rsid w:val="00686FA5"/>
    <w:rsid w:val="0068704E"/>
    <w:rsid w:val="00687496"/>
    <w:rsid w:val="006877AD"/>
    <w:rsid w:val="00687FAA"/>
    <w:rsid w:val="00690597"/>
    <w:rsid w:val="00690B1A"/>
    <w:rsid w:val="00690B5E"/>
    <w:rsid w:val="006911E7"/>
    <w:rsid w:val="00691D41"/>
    <w:rsid w:val="00691D8A"/>
    <w:rsid w:val="0069269F"/>
    <w:rsid w:val="0069270D"/>
    <w:rsid w:val="0069281A"/>
    <w:rsid w:val="00693250"/>
    <w:rsid w:val="00693A7C"/>
    <w:rsid w:val="0069517F"/>
    <w:rsid w:val="00695479"/>
    <w:rsid w:val="00696404"/>
    <w:rsid w:val="00696711"/>
    <w:rsid w:val="006969C1"/>
    <w:rsid w:val="00696BF2"/>
    <w:rsid w:val="006979C0"/>
    <w:rsid w:val="00697A64"/>
    <w:rsid w:val="006A0192"/>
    <w:rsid w:val="006A0751"/>
    <w:rsid w:val="006A0D2B"/>
    <w:rsid w:val="006A1831"/>
    <w:rsid w:val="006A1945"/>
    <w:rsid w:val="006A1ABA"/>
    <w:rsid w:val="006A1D04"/>
    <w:rsid w:val="006A24AB"/>
    <w:rsid w:val="006A271D"/>
    <w:rsid w:val="006A2D30"/>
    <w:rsid w:val="006A2FE8"/>
    <w:rsid w:val="006A369B"/>
    <w:rsid w:val="006A3A61"/>
    <w:rsid w:val="006A56E0"/>
    <w:rsid w:val="006A5A24"/>
    <w:rsid w:val="006A6176"/>
    <w:rsid w:val="006A682F"/>
    <w:rsid w:val="006A7781"/>
    <w:rsid w:val="006A7AA7"/>
    <w:rsid w:val="006A7EC6"/>
    <w:rsid w:val="006B03AC"/>
    <w:rsid w:val="006B0A03"/>
    <w:rsid w:val="006B0BCC"/>
    <w:rsid w:val="006B0DE1"/>
    <w:rsid w:val="006B15C7"/>
    <w:rsid w:val="006B1808"/>
    <w:rsid w:val="006B2546"/>
    <w:rsid w:val="006B2724"/>
    <w:rsid w:val="006B2813"/>
    <w:rsid w:val="006B3B38"/>
    <w:rsid w:val="006B3CFC"/>
    <w:rsid w:val="006B3E33"/>
    <w:rsid w:val="006B41B3"/>
    <w:rsid w:val="006B4302"/>
    <w:rsid w:val="006B4321"/>
    <w:rsid w:val="006B436A"/>
    <w:rsid w:val="006B44A1"/>
    <w:rsid w:val="006B461D"/>
    <w:rsid w:val="006B4A53"/>
    <w:rsid w:val="006B4C9D"/>
    <w:rsid w:val="006B53EE"/>
    <w:rsid w:val="006B63FA"/>
    <w:rsid w:val="006B670E"/>
    <w:rsid w:val="006B6D56"/>
    <w:rsid w:val="006B7541"/>
    <w:rsid w:val="006C0046"/>
    <w:rsid w:val="006C022E"/>
    <w:rsid w:val="006C0343"/>
    <w:rsid w:val="006C0400"/>
    <w:rsid w:val="006C0468"/>
    <w:rsid w:val="006C0608"/>
    <w:rsid w:val="006C1348"/>
    <w:rsid w:val="006C1771"/>
    <w:rsid w:val="006C1796"/>
    <w:rsid w:val="006C1AFC"/>
    <w:rsid w:val="006C1BB3"/>
    <w:rsid w:val="006C1D63"/>
    <w:rsid w:val="006C1D9C"/>
    <w:rsid w:val="006C1EF5"/>
    <w:rsid w:val="006C2418"/>
    <w:rsid w:val="006C2541"/>
    <w:rsid w:val="006C2566"/>
    <w:rsid w:val="006C29CC"/>
    <w:rsid w:val="006C4046"/>
    <w:rsid w:val="006C57C5"/>
    <w:rsid w:val="006C5812"/>
    <w:rsid w:val="006C5A7D"/>
    <w:rsid w:val="006C5BA2"/>
    <w:rsid w:val="006C5C3A"/>
    <w:rsid w:val="006C5C3C"/>
    <w:rsid w:val="006C60FD"/>
    <w:rsid w:val="006C646E"/>
    <w:rsid w:val="006C66A7"/>
    <w:rsid w:val="006C7137"/>
    <w:rsid w:val="006C72F1"/>
    <w:rsid w:val="006C7EE9"/>
    <w:rsid w:val="006D0409"/>
    <w:rsid w:val="006D04C4"/>
    <w:rsid w:val="006D0957"/>
    <w:rsid w:val="006D1991"/>
    <w:rsid w:val="006D2771"/>
    <w:rsid w:val="006D27F6"/>
    <w:rsid w:val="006D3219"/>
    <w:rsid w:val="006D38D7"/>
    <w:rsid w:val="006D3A01"/>
    <w:rsid w:val="006D3CDE"/>
    <w:rsid w:val="006D48D1"/>
    <w:rsid w:val="006D4B26"/>
    <w:rsid w:val="006D5418"/>
    <w:rsid w:val="006D5CE9"/>
    <w:rsid w:val="006D5F1C"/>
    <w:rsid w:val="006D684B"/>
    <w:rsid w:val="006D706F"/>
    <w:rsid w:val="006D7446"/>
    <w:rsid w:val="006E00FA"/>
    <w:rsid w:val="006E08DE"/>
    <w:rsid w:val="006E0BB4"/>
    <w:rsid w:val="006E1875"/>
    <w:rsid w:val="006E1E13"/>
    <w:rsid w:val="006E28A7"/>
    <w:rsid w:val="006E2B24"/>
    <w:rsid w:val="006E3287"/>
    <w:rsid w:val="006E364F"/>
    <w:rsid w:val="006E39DD"/>
    <w:rsid w:val="006E4E34"/>
    <w:rsid w:val="006E50E2"/>
    <w:rsid w:val="006E543A"/>
    <w:rsid w:val="006E59FC"/>
    <w:rsid w:val="006E5BB6"/>
    <w:rsid w:val="006E670A"/>
    <w:rsid w:val="006F0583"/>
    <w:rsid w:val="006F1617"/>
    <w:rsid w:val="006F18B3"/>
    <w:rsid w:val="006F19B0"/>
    <w:rsid w:val="006F1F41"/>
    <w:rsid w:val="006F26EB"/>
    <w:rsid w:val="006F2771"/>
    <w:rsid w:val="006F3030"/>
    <w:rsid w:val="006F3969"/>
    <w:rsid w:val="006F3C55"/>
    <w:rsid w:val="006F3E29"/>
    <w:rsid w:val="006F45A3"/>
    <w:rsid w:val="006F483A"/>
    <w:rsid w:val="006F4D68"/>
    <w:rsid w:val="006F4F16"/>
    <w:rsid w:val="006F5083"/>
    <w:rsid w:val="006F50C7"/>
    <w:rsid w:val="006F597D"/>
    <w:rsid w:val="006F61E7"/>
    <w:rsid w:val="006F6EA8"/>
    <w:rsid w:val="006F7701"/>
    <w:rsid w:val="006F77A5"/>
    <w:rsid w:val="006F793C"/>
    <w:rsid w:val="0070063B"/>
    <w:rsid w:val="00700BCB"/>
    <w:rsid w:val="007012F7"/>
    <w:rsid w:val="00701345"/>
    <w:rsid w:val="00702817"/>
    <w:rsid w:val="00702DC7"/>
    <w:rsid w:val="00703027"/>
    <w:rsid w:val="00703947"/>
    <w:rsid w:val="00703C9A"/>
    <w:rsid w:val="007048EF"/>
    <w:rsid w:val="0070539E"/>
    <w:rsid w:val="0070559A"/>
    <w:rsid w:val="007055E0"/>
    <w:rsid w:val="00707DCD"/>
    <w:rsid w:val="0071037E"/>
    <w:rsid w:val="00711B38"/>
    <w:rsid w:val="00711BAB"/>
    <w:rsid w:val="00712652"/>
    <w:rsid w:val="00712C37"/>
    <w:rsid w:val="00712F18"/>
    <w:rsid w:val="007135DE"/>
    <w:rsid w:val="00713836"/>
    <w:rsid w:val="0071390F"/>
    <w:rsid w:val="00713C7D"/>
    <w:rsid w:val="007142BF"/>
    <w:rsid w:val="0071512D"/>
    <w:rsid w:val="00716012"/>
    <w:rsid w:val="007161FF"/>
    <w:rsid w:val="00716601"/>
    <w:rsid w:val="0071664A"/>
    <w:rsid w:val="007167B3"/>
    <w:rsid w:val="00716C76"/>
    <w:rsid w:val="00716CB4"/>
    <w:rsid w:val="007174EB"/>
    <w:rsid w:val="007177B3"/>
    <w:rsid w:val="00717C09"/>
    <w:rsid w:val="00717EAA"/>
    <w:rsid w:val="00720167"/>
    <w:rsid w:val="00720C9F"/>
    <w:rsid w:val="00721182"/>
    <w:rsid w:val="00721E3B"/>
    <w:rsid w:val="00721F96"/>
    <w:rsid w:val="00723EFB"/>
    <w:rsid w:val="007247CC"/>
    <w:rsid w:val="00724D01"/>
    <w:rsid w:val="00724DDF"/>
    <w:rsid w:val="007253BC"/>
    <w:rsid w:val="007253CB"/>
    <w:rsid w:val="007254B1"/>
    <w:rsid w:val="007262C7"/>
    <w:rsid w:val="00726511"/>
    <w:rsid w:val="00726852"/>
    <w:rsid w:val="00726DB6"/>
    <w:rsid w:val="00726FDB"/>
    <w:rsid w:val="007277DC"/>
    <w:rsid w:val="00727847"/>
    <w:rsid w:val="00731304"/>
    <w:rsid w:val="007315E5"/>
    <w:rsid w:val="0073163D"/>
    <w:rsid w:val="0073236E"/>
    <w:rsid w:val="00732456"/>
    <w:rsid w:val="00732B02"/>
    <w:rsid w:val="00732B84"/>
    <w:rsid w:val="007333B3"/>
    <w:rsid w:val="00734331"/>
    <w:rsid w:val="00734C88"/>
    <w:rsid w:val="00734EC8"/>
    <w:rsid w:val="007351C2"/>
    <w:rsid w:val="00735366"/>
    <w:rsid w:val="0073716E"/>
    <w:rsid w:val="007375FA"/>
    <w:rsid w:val="00737E48"/>
    <w:rsid w:val="007400E2"/>
    <w:rsid w:val="007406E5"/>
    <w:rsid w:val="00740C14"/>
    <w:rsid w:val="00741406"/>
    <w:rsid w:val="00741713"/>
    <w:rsid w:val="00742457"/>
    <w:rsid w:val="00742FBC"/>
    <w:rsid w:val="00743165"/>
    <w:rsid w:val="0074317E"/>
    <w:rsid w:val="007431BB"/>
    <w:rsid w:val="007434F2"/>
    <w:rsid w:val="00743A7F"/>
    <w:rsid w:val="00743C34"/>
    <w:rsid w:val="00744560"/>
    <w:rsid w:val="007457B6"/>
    <w:rsid w:val="007459F9"/>
    <w:rsid w:val="00745A5C"/>
    <w:rsid w:val="00745AE9"/>
    <w:rsid w:val="007466B1"/>
    <w:rsid w:val="00747E8A"/>
    <w:rsid w:val="00751452"/>
    <w:rsid w:val="00753197"/>
    <w:rsid w:val="00753868"/>
    <w:rsid w:val="007548FA"/>
    <w:rsid w:val="00755380"/>
    <w:rsid w:val="00756262"/>
    <w:rsid w:val="0075626A"/>
    <w:rsid w:val="007564E0"/>
    <w:rsid w:val="00756A93"/>
    <w:rsid w:val="007573C8"/>
    <w:rsid w:val="00757D72"/>
    <w:rsid w:val="00757F9B"/>
    <w:rsid w:val="00760A73"/>
    <w:rsid w:val="00761AFB"/>
    <w:rsid w:val="00761DB4"/>
    <w:rsid w:val="00762118"/>
    <w:rsid w:val="00762358"/>
    <w:rsid w:val="00762F31"/>
    <w:rsid w:val="00763225"/>
    <w:rsid w:val="00763A4A"/>
    <w:rsid w:val="00764449"/>
    <w:rsid w:val="00764F95"/>
    <w:rsid w:val="00765A0D"/>
    <w:rsid w:val="00765A6E"/>
    <w:rsid w:val="00767277"/>
    <w:rsid w:val="00767433"/>
    <w:rsid w:val="00767A99"/>
    <w:rsid w:val="00770281"/>
    <w:rsid w:val="00770A80"/>
    <w:rsid w:val="0077164D"/>
    <w:rsid w:val="007739CA"/>
    <w:rsid w:val="00773C59"/>
    <w:rsid w:val="00773EC1"/>
    <w:rsid w:val="00774549"/>
    <w:rsid w:val="00774E4D"/>
    <w:rsid w:val="007764E0"/>
    <w:rsid w:val="007800A9"/>
    <w:rsid w:val="007804F1"/>
    <w:rsid w:val="007807B3"/>
    <w:rsid w:val="00780EAE"/>
    <w:rsid w:val="00780F76"/>
    <w:rsid w:val="0078119B"/>
    <w:rsid w:val="00781845"/>
    <w:rsid w:val="00782286"/>
    <w:rsid w:val="0078344B"/>
    <w:rsid w:val="0078507F"/>
    <w:rsid w:val="00785435"/>
    <w:rsid w:val="007854BA"/>
    <w:rsid w:val="007854FF"/>
    <w:rsid w:val="007858C2"/>
    <w:rsid w:val="00785DEB"/>
    <w:rsid w:val="007868DA"/>
    <w:rsid w:val="00787682"/>
    <w:rsid w:val="007903FD"/>
    <w:rsid w:val="00790540"/>
    <w:rsid w:val="007911C2"/>
    <w:rsid w:val="00791358"/>
    <w:rsid w:val="00791BB5"/>
    <w:rsid w:val="0079276B"/>
    <w:rsid w:val="00792A17"/>
    <w:rsid w:val="00792F07"/>
    <w:rsid w:val="00793127"/>
    <w:rsid w:val="00793D44"/>
    <w:rsid w:val="007949D4"/>
    <w:rsid w:val="00794C6B"/>
    <w:rsid w:val="00794DA0"/>
    <w:rsid w:val="00794E90"/>
    <w:rsid w:val="007957FA"/>
    <w:rsid w:val="00795A01"/>
    <w:rsid w:val="00795A11"/>
    <w:rsid w:val="007962AC"/>
    <w:rsid w:val="00796BA7"/>
    <w:rsid w:val="00796CCD"/>
    <w:rsid w:val="0079751F"/>
    <w:rsid w:val="007979CC"/>
    <w:rsid w:val="007A02D9"/>
    <w:rsid w:val="007A1E06"/>
    <w:rsid w:val="007A1E46"/>
    <w:rsid w:val="007A2450"/>
    <w:rsid w:val="007A2576"/>
    <w:rsid w:val="007A2B2D"/>
    <w:rsid w:val="007A35C0"/>
    <w:rsid w:val="007A35FE"/>
    <w:rsid w:val="007A3795"/>
    <w:rsid w:val="007A39F3"/>
    <w:rsid w:val="007A3B81"/>
    <w:rsid w:val="007A3D45"/>
    <w:rsid w:val="007A444F"/>
    <w:rsid w:val="007A4711"/>
    <w:rsid w:val="007A4751"/>
    <w:rsid w:val="007A56BC"/>
    <w:rsid w:val="007A5749"/>
    <w:rsid w:val="007A5950"/>
    <w:rsid w:val="007A6E6E"/>
    <w:rsid w:val="007B14E9"/>
    <w:rsid w:val="007B2A61"/>
    <w:rsid w:val="007B2C3E"/>
    <w:rsid w:val="007B2C97"/>
    <w:rsid w:val="007B2F83"/>
    <w:rsid w:val="007B2FCD"/>
    <w:rsid w:val="007B3532"/>
    <w:rsid w:val="007B3C4D"/>
    <w:rsid w:val="007B3CC5"/>
    <w:rsid w:val="007B4FD1"/>
    <w:rsid w:val="007B5A74"/>
    <w:rsid w:val="007B6661"/>
    <w:rsid w:val="007B6BE1"/>
    <w:rsid w:val="007B6C14"/>
    <w:rsid w:val="007B7104"/>
    <w:rsid w:val="007B734A"/>
    <w:rsid w:val="007B7409"/>
    <w:rsid w:val="007B7654"/>
    <w:rsid w:val="007B7998"/>
    <w:rsid w:val="007C0244"/>
    <w:rsid w:val="007C03F1"/>
    <w:rsid w:val="007C05CA"/>
    <w:rsid w:val="007C0817"/>
    <w:rsid w:val="007C0DDD"/>
    <w:rsid w:val="007C0DE4"/>
    <w:rsid w:val="007C1C50"/>
    <w:rsid w:val="007C2298"/>
    <w:rsid w:val="007C29FA"/>
    <w:rsid w:val="007C2D7C"/>
    <w:rsid w:val="007C2E78"/>
    <w:rsid w:val="007C3242"/>
    <w:rsid w:val="007C3462"/>
    <w:rsid w:val="007C39D9"/>
    <w:rsid w:val="007C3C9C"/>
    <w:rsid w:val="007C3F38"/>
    <w:rsid w:val="007C450A"/>
    <w:rsid w:val="007C4555"/>
    <w:rsid w:val="007C492F"/>
    <w:rsid w:val="007C4EBE"/>
    <w:rsid w:val="007C515F"/>
    <w:rsid w:val="007C6200"/>
    <w:rsid w:val="007C622A"/>
    <w:rsid w:val="007C6256"/>
    <w:rsid w:val="007C6ABA"/>
    <w:rsid w:val="007C6CD2"/>
    <w:rsid w:val="007C72ED"/>
    <w:rsid w:val="007C7E4A"/>
    <w:rsid w:val="007D0F7B"/>
    <w:rsid w:val="007D186F"/>
    <w:rsid w:val="007D1D0E"/>
    <w:rsid w:val="007D2122"/>
    <w:rsid w:val="007D2339"/>
    <w:rsid w:val="007D2605"/>
    <w:rsid w:val="007D2C95"/>
    <w:rsid w:val="007D3457"/>
    <w:rsid w:val="007D378C"/>
    <w:rsid w:val="007D3D03"/>
    <w:rsid w:val="007D407D"/>
    <w:rsid w:val="007D4704"/>
    <w:rsid w:val="007D497A"/>
    <w:rsid w:val="007D5B3C"/>
    <w:rsid w:val="007D60C5"/>
    <w:rsid w:val="007D6407"/>
    <w:rsid w:val="007D64F0"/>
    <w:rsid w:val="007D79FD"/>
    <w:rsid w:val="007E016C"/>
    <w:rsid w:val="007E0432"/>
    <w:rsid w:val="007E080D"/>
    <w:rsid w:val="007E0F79"/>
    <w:rsid w:val="007E1905"/>
    <w:rsid w:val="007E1CF5"/>
    <w:rsid w:val="007E20DB"/>
    <w:rsid w:val="007E20F2"/>
    <w:rsid w:val="007E2371"/>
    <w:rsid w:val="007E2DEC"/>
    <w:rsid w:val="007E35D6"/>
    <w:rsid w:val="007E3D32"/>
    <w:rsid w:val="007E3D53"/>
    <w:rsid w:val="007E3F2A"/>
    <w:rsid w:val="007E3FA3"/>
    <w:rsid w:val="007E41FD"/>
    <w:rsid w:val="007E4BB4"/>
    <w:rsid w:val="007E4CE9"/>
    <w:rsid w:val="007E569F"/>
    <w:rsid w:val="007E5844"/>
    <w:rsid w:val="007E5CF3"/>
    <w:rsid w:val="007E5F7F"/>
    <w:rsid w:val="007E6401"/>
    <w:rsid w:val="007E6539"/>
    <w:rsid w:val="007E655A"/>
    <w:rsid w:val="007E661D"/>
    <w:rsid w:val="007E6726"/>
    <w:rsid w:val="007E7255"/>
    <w:rsid w:val="007E7738"/>
    <w:rsid w:val="007E79FE"/>
    <w:rsid w:val="007E7F43"/>
    <w:rsid w:val="007F0D6E"/>
    <w:rsid w:val="007F113A"/>
    <w:rsid w:val="007F12E1"/>
    <w:rsid w:val="007F1507"/>
    <w:rsid w:val="007F162D"/>
    <w:rsid w:val="007F1DEB"/>
    <w:rsid w:val="007F1DFA"/>
    <w:rsid w:val="007F276C"/>
    <w:rsid w:val="007F2D71"/>
    <w:rsid w:val="007F3827"/>
    <w:rsid w:val="007F4A8F"/>
    <w:rsid w:val="007F4EFF"/>
    <w:rsid w:val="007F65D9"/>
    <w:rsid w:val="007F65E1"/>
    <w:rsid w:val="007F7C3B"/>
    <w:rsid w:val="007F7E5A"/>
    <w:rsid w:val="00800486"/>
    <w:rsid w:val="00800F34"/>
    <w:rsid w:val="00801182"/>
    <w:rsid w:val="008014B4"/>
    <w:rsid w:val="00801A62"/>
    <w:rsid w:val="00801DCA"/>
    <w:rsid w:val="00801F80"/>
    <w:rsid w:val="008029E7"/>
    <w:rsid w:val="00802B74"/>
    <w:rsid w:val="00802D5D"/>
    <w:rsid w:val="00803310"/>
    <w:rsid w:val="0080383B"/>
    <w:rsid w:val="00803A9D"/>
    <w:rsid w:val="008056D8"/>
    <w:rsid w:val="0080752B"/>
    <w:rsid w:val="0080794A"/>
    <w:rsid w:val="00810568"/>
    <w:rsid w:val="00810601"/>
    <w:rsid w:val="00810649"/>
    <w:rsid w:val="00810D6E"/>
    <w:rsid w:val="008111DA"/>
    <w:rsid w:val="008119D7"/>
    <w:rsid w:val="00811AEF"/>
    <w:rsid w:val="00811C27"/>
    <w:rsid w:val="00811E0D"/>
    <w:rsid w:val="00811E9A"/>
    <w:rsid w:val="00813A8B"/>
    <w:rsid w:val="00814B96"/>
    <w:rsid w:val="00815403"/>
    <w:rsid w:val="0081549C"/>
    <w:rsid w:val="00815547"/>
    <w:rsid w:val="00815BB3"/>
    <w:rsid w:val="008164C7"/>
    <w:rsid w:val="00816DF7"/>
    <w:rsid w:val="00817D9A"/>
    <w:rsid w:val="00820104"/>
    <w:rsid w:val="008203BF"/>
    <w:rsid w:val="008208FC"/>
    <w:rsid w:val="00821B72"/>
    <w:rsid w:val="008220F6"/>
    <w:rsid w:val="00822151"/>
    <w:rsid w:val="008227B5"/>
    <w:rsid w:val="0082333E"/>
    <w:rsid w:val="00823919"/>
    <w:rsid w:val="00823D64"/>
    <w:rsid w:val="0082491F"/>
    <w:rsid w:val="008252A9"/>
    <w:rsid w:val="00825A7C"/>
    <w:rsid w:val="00826013"/>
    <w:rsid w:val="00826E3C"/>
    <w:rsid w:val="00826EBA"/>
    <w:rsid w:val="00830946"/>
    <w:rsid w:val="0083099A"/>
    <w:rsid w:val="008317F9"/>
    <w:rsid w:val="00832694"/>
    <w:rsid w:val="00832931"/>
    <w:rsid w:val="00832BCC"/>
    <w:rsid w:val="008334A0"/>
    <w:rsid w:val="008345A3"/>
    <w:rsid w:val="008348D2"/>
    <w:rsid w:val="00835102"/>
    <w:rsid w:val="00835629"/>
    <w:rsid w:val="00835E1D"/>
    <w:rsid w:val="008362DA"/>
    <w:rsid w:val="00837090"/>
    <w:rsid w:val="00837370"/>
    <w:rsid w:val="00840FBC"/>
    <w:rsid w:val="008419B6"/>
    <w:rsid w:val="008419EE"/>
    <w:rsid w:val="00841B9A"/>
    <w:rsid w:val="0084390C"/>
    <w:rsid w:val="0084496F"/>
    <w:rsid w:val="0084516C"/>
    <w:rsid w:val="00845A4A"/>
    <w:rsid w:val="00845CD8"/>
    <w:rsid w:val="00845DF5"/>
    <w:rsid w:val="0084617A"/>
    <w:rsid w:val="00846B05"/>
    <w:rsid w:val="008476E8"/>
    <w:rsid w:val="00847DA2"/>
    <w:rsid w:val="0085000B"/>
    <w:rsid w:val="008507EF"/>
    <w:rsid w:val="00850F76"/>
    <w:rsid w:val="00851E49"/>
    <w:rsid w:val="00852480"/>
    <w:rsid w:val="00852DDB"/>
    <w:rsid w:val="008530B5"/>
    <w:rsid w:val="00853206"/>
    <w:rsid w:val="008532D1"/>
    <w:rsid w:val="00854A3E"/>
    <w:rsid w:val="008570D4"/>
    <w:rsid w:val="00857174"/>
    <w:rsid w:val="00857968"/>
    <w:rsid w:val="00857EAC"/>
    <w:rsid w:val="00860230"/>
    <w:rsid w:val="00860453"/>
    <w:rsid w:val="00860B01"/>
    <w:rsid w:val="00860DBB"/>
    <w:rsid w:val="008615EF"/>
    <w:rsid w:val="00861778"/>
    <w:rsid w:val="008619B4"/>
    <w:rsid w:val="008619BD"/>
    <w:rsid w:val="00861B08"/>
    <w:rsid w:val="0086220C"/>
    <w:rsid w:val="00862DAF"/>
    <w:rsid w:val="00863463"/>
    <w:rsid w:val="00863B7E"/>
    <w:rsid w:val="00863C40"/>
    <w:rsid w:val="00863EB8"/>
    <w:rsid w:val="0086405C"/>
    <w:rsid w:val="00864259"/>
    <w:rsid w:val="0086515A"/>
    <w:rsid w:val="008652DF"/>
    <w:rsid w:val="00866070"/>
    <w:rsid w:val="00866D5C"/>
    <w:rsid w:val="0086748B"/>
    <w:rsid w:val="00867CD5"/>
    <w:rsid w:val="0087056E"/>
    <w:rsid w:val="008718BE"/>
    <w:rsid w:val="00871938"/>
    <w:rsid w:val="00871BF9"/>
    <w:rsid w:val="00871C93"/>
    <w:rsid w:val="00872804"/>
    <w:rsid w:val="00872ACC"/>
    <w:rsid w:val="00872C01"/>
    <w:rsid w:val="00872E71"/>
    <w:rsid w:val="00872F13"/>
    <w:rsid w:val="00872F59"/>
    <w:rsid w:val="008731D3"/>
    <w:rsid w:val="0087346D"/>
    <w:rsid w:val="008749F9"/>
    <w:rsid w:val="00874A1A"/>
    <w:rsid w:val="0087541F"/>
    <w:rsid w:val="008759BD"/>
    <w:rsid w:val="00875D0B"/>
    <w:rsid w:val="00876A3E"/>
    <w:rsid w:val="00876C23"/>
    <w:rsid w:val="00876CCD"/>
    <w:rsid w:val="00877340"/>
    <w:rsid w:val="008804D9"/>
    <w:rsid w:val="008814C0"/>
    <w:rsid w:val="008819B5"/>
    <w:rsid w:val="008820C0"/>
    <w:rsid w:val="008823BC"/>
    <w:rsid w:val="00882BD1"/>
    <w:rsid w:val="008836B2"/>
    <w:rsid w:val="008838BF"/>
    <w:rsid w:val="00883D68"/>
    <w:rsid w:val="00883DFC"/>
    <w:rsid w:val="00884775"/>
    <w:rsid w:val="00884920"/>
    <w:rsid w:val="00884D16"/>
    <w:rsid w:val="008852C5"/>
    <w:rsid w:val="0088573A"/>
    <w:rsid w:val="00885B64"/>
    <w:rsid w:val="00885D4D"/>
    <w:rsid w:val="00885DAD"/>
    <w:rsid w:val="00886F87"/>
    <w:rsid w:val="008873A2"/>
    <w:rsid w:val="00887523"/>
    <w:rsid w:val="0088762D"/>
    <w:rsid w:val="00887A89"/>
    <w:rsid w:val="008901A5"/>
    <w:rsid w:val="008909DC"/>
    <w:rsid w:val="008923CB"/>
    <w:rsid w:val="00892D28"/>
    <w:rsid w:val="00892EFA"/>
    <w:rsid w:val="008945E1"/>
    <w:rsid w:val="008952BD"/>
    <w:rsid w:val="008961C0"/>
    <w:rsid w:val="00896607"/>
    <w:rsid w:val="008968CE"/>
    <w:rsid w:val="00896B69"/>
    <w:rsid w:val="008A0D9E"/>
    <w:rsid w:val="008A1214"/>
    <w:rsid w:val="008A1A7E"/>
    <w:rsid w:val="008A26E8"/>
    <w:rsid w:val="008A2796"/>
    <w:rsid w:val="008A3C7A"/>
    <w:rsid w:val="008A4676"/>
    <w:rsid w:val="008A4E11"/>
    <w:rsid w:val="008A4F7C"/>
    <w:rsid w:val="008A55F9"/>
    <w:rsid w:val="008A662E"/>
    <w:rsid w:val="008A7166"/>
    <w:rsid w:val="008A73A5"/>
    <w:rsid w:val="008A7BE6"/>
    <w:rsid w:val="008A7CCE"/>
    <w:rsid w:val="008B0FBD"/>
    <w:rsid w:val="008B10D3"/>
    <w:rsid w:val="008B202A"/>
    <w:rsid w:val="008B25D4"/>
    <w:rsid w:val="008B2E07"/>
    <w:rsid w:val="008B3051"/>
    <w:rsid w:val="008B3259"/>
    <w:rsid w:val="008B3361"/>
    <w:rsid w:val="008B3652"/>
    <w:rsid w:val="008B3D29"/>
    <w:rsid w:val="008B4189"/>
    <w:rsid w:val="008B41D4"/>
    <w:rsid w:val="008B46AB"/>
    <w:rsid w:val="008B4814"/>
    <w:rsid w:val="008B54E6"/>
    <w:rsid w:val="008B5507"/>
    <w:rsid w:val="008B595F"/>
    <w:rsid w:val="008B5E0F"/>
    <w:rsid w:val="008B647E"/>
    <w:rsid w:val="008B66AD"/>
    <w:rsid w:val="008B73C3"/>
    <w:rsid w:val="008B778C"/>
    <w:rsid w:val="008B7B11"/>
    <w:rsid w:val="008B7BD3"/>
    <w:rsid w:val="008B7F95"/>
    <w:rsid w:val="008C0023"/>
    <w:rsid w:val="008C0839"/>
    <w:rsid w:val="008C1075"/>
    <w:rsid w:val="008C1AA7"/>
    <w:rsid w:val="008C2130"/>
    <w:rsid w:val="008C2EFF"/>
    <w:rsid w:val="008C2F00"/>
    <w:rsid w:val="008C2F11"/>
    <w:rsid w:val="008C2FD5"/>
    <w:rsid w:val="008C31F8"/>
    <w:rsid w:val="008C3203"/>
    <w:rsid w:val="008C3B5B"/>
    <w:rsid w:val="008C4E12"/>
    <w:rsid w:val="008C53D5"/>
    <w:rsid w:val="008C5AD5"/>
    <w:rsid w:val="008C66FE"/>
    <w:rsid w:val="008C6E49"/>
    <w:rsid w:val="008C73B4"/>
    <w:rsid w:val="008C7A1E"/>
    <w:rsid w:val="008D0044"/>
    <w:rsid w:val="008D0284"/>
    <w:rsid w:val="008D0691"/>
    <w:rsid w:val="008D07F1"/>
    <w:rsid w:val="008D2645"/>
    <w:rsid w:val="008D2DDB"/>
    <w:rsid w:val="008D41E7"/>
    <w:rsid w:val="008D43C7"/>
    <w:rsid w:val="008D5137"/>
    <w:rsid w:val="008D5494"/>
    <w:rsid w:val="008D54ED"/>
    <w:rsid w:val="008D5A34"/>
    <w:rsid w:val="008D62E6"/>
    <w:rsid w:val="008D7B4A"/>
    <w:rsid w:val="008E006B"/>
    <w:rsid w:val="008E0570"/>
    <w:rsid w:val="008E1020"/>
    <w:rsid w:val="008E12B0"/>
    <w:rsid w:val="008E1F85"/>
    <w:rsid w:val="008E2DE0"/>
    <w:rsid w:val="008E3524"/>
    <w:rsid w:val="008E3729"/>
    <w:rsid w:val="008E4357"/>
    <w:rsid w:val="008E462A"/>
    <w:rsid w:val="008E53DC"/>
    <w:rsid w:val="008E5B1A"/>
    <w:rsid w:val="008E5B4D"/>
    <w:rsid w:val="008E5BBC"/>
    <w:rsid w:val="008E6203"/>
    <w:rsid w:val="008E6466"/>
    <w:rsid w:val="008E67FF"/>
    <w:rsid w:val="008E6CB0"/>
    <w:rsid w:val="008E6E81"/>
    <w:rsid w:val="008E745E"/>
    <w:rsid w:val="008E784F"/>
    <w:rsid w:val="008E78B8"/>
    <w:rsid w:val="008E7E8F"/>
    <w:rsid w:val="008E7FCE"/>
    <w:rsid w:val="008F04D3"/>
    <w:rsid w:val="008F092E"/>
    <w:rsid w:val="008F0AEC"/>
    <w:rsid w:val="008F0BFB"/>
    <w:rsid w:val="008F0FA9"/>
    <w:rsid w:val="008F14DF"/>
    <w:rsid w:val="008F2722"/>
    <w:rsid w:val="008F27D7"/>
    <w:rsid w:val="008F41D2"/>
    <w:rsid w:val="008F42A5"/>
    <w:rsid w:val="008F4D07"/>
    <w:rsid w:val="008F5138"/>
    <w:rsid w:val="008F5BBF"/>
    <w:rsid w:val="008F619F"/>
    <w:rsid w:val="008F6591"/>
    <w:rsid w:val="008F66F8"/>
    <w:rsid w:val="008F6A9E"/>
    <w:rsid w:val="008F734C"/>
    <w:rsid w:val="008F75E3"/>
    <w:rsid w:val="008F7ECB"/>
    <w:rsid w:val="008F7F12"/>
    <w:rsid w:val="00900925"/>
    <w:rsid w:val="00900BE1"/>
    <w:rsid w:val="00901DC1"/>
    <w:rsid w:val="0090311A"/>
    <w:rsid w:val="00903313"/>
    <w:rsid w:val="00903597"/>
    <w:rsid w:val="00903D2B"/>
    <w:rsid w:val="00904524"/>
    <w:rsid w:val="00904A10"/>
    <w:rsid w:val="00904B7F"/>
    <w:rsid w:val="00904BF5"/>
    <w:rsid w:val="00905786"/>
    <w:rsid w:val="00905FAE"/>
    <w:rsid w:val="009060E1"/>
    <w:rsid w:val="0090778C"/>
    <w:rsid w:val="009077F5"/>
    <w:rsid w:val="00910CC1"/>
    <w:rsid w:val="00911182"/>
    <w:rsid w:val="00911647"/>
    <w:rsid w:val="0091175D"/>
    <w:rsid w:val="00911F6E"/>
    <w:rsid w:val="00912AA5"/>
    <w:rsid w:val="0091319F"/>
    <w:rsid w:val="0091400C"/>
    <w:rsid w:val="00914126"/>
    <w:rsid w:val="0091527C"/>
    <w:rsid w:val="00915332"/>
    <w:rsid w:val="0091688F"/>
    <w:rsid w:val="009169B7"/>
    <w:rsid w:val="00916C47"/>
    <w:rsid w:val="00916D62"/>
    <w:rsid w:val="00917267"/>
    <w:rsid w:val="00917F3C"/>
    <w:rsid w:val="009205A5"/>
    <w:rsid w:val="00920ACD"/>
    <w:rsid w:val="00920B20"/>
    <w:rsid w:val="00921E62"/>
    <w:rsid w:val="009227D2"/>
    <w:rsid w:val="00922BCB"/>
    <w:rsid w:val="009233E8"/>
    <w:rsid w:val="00923701"/>
    <w:rsid w:val="00923AA8"/>
    <w:rsid w:val="0092486C"/>
    <w:rsid w:val="009248B0"/>
    <w:rsid w:val="00925159"/>
    <w:rsid w:val="009252DC"/>
    <w:rsid w:val="0092536F"/>
    <w:rsid w:val="00925509"/>
    <w:rsid w:val="0092613A"/>
    <w:rsid w:val="00926A84"/>
    <w:rsid w:val="00926CF9"/>
    <w:rsid w:val="00927AC1"/>
    <w:rsid w:val="00927D30"/>
    <w:rsid w:val="00927E4E"/>
    <w:rsid w:val="009306A2"/>
    <w:rsid w:val="00930EB4"/>
    <w:rsid w:val="00930FFD"/>
    <w:rsid w:val="009316BA"/>
    <w:rsid w:val="009318C8"/>
    <w:rsid w:val="00931E2D"/>
    <w:rsid w:val="00931EA1"/>
    <w:rsid w:val="00932399"/>
    <w:rsid w:val="0093304E"/>
    <w:rsid w:val="0093438F"/>
    <w:rsid w:val="009346DA"/>
    <w:rsid w:val="00934804"/>
    <w:rsid w:val="00934969"/>
    <w:rsid w:val="00935C5A"/>
    <w:rsid w:val="009367CE"/>
    <w:rsid w:val="00940AD1"/>
    <w:rsid w:val="00940D8F"/>
    <w:rsid w:val="009410C9"/>
    <w:rsid w:val="0094118D"/>
    <w:rsid w:val="00941BCC"/>
    <w:rsid w:val="00942080"/>
    <w:rsid w:val="009423EB"/>
    <w:rsid w:val="00942441"/>
    <w:rsid w:val="00942AEB"/>
    <w:rsid w:val="00943707"/>
    <w:rsid w:val="00943964"/>
    <w:rsid w:val="00943BB4"/>
    <w:rsid w:val="0094461D"/>
    <w:rsid w:val="0094490A"/>
    <w:rsid w:val="00944F9B"/>
    <w:rsid w:val="00945A70"/>
    <w:rsid w:val="0094626E"/>
    <w:rsid w:val="0094638A"/>
    <w:rsid w:val="0094657E"/>
    <w:rsid w:val="00946BE5"/>
    <w:rsid w:val="00946F87"/>
    <w:rsid w:val="009473BF"/>
    <w:rsid w:val="00947569"/>
    <w:rsid w:val="00947A65"/>
    <w:rsid w:val="00947E45"/>
    <w:rsid w:val="00947F7D"/>
    <w:rsid w:val="00950CA2"/>
    <w:rsid w:val="00950E7C"/>
    <w:rsid w:val="009512B3"/>
    <w:rsid w:val="00951768"/>
    <w:rsid w:val="00951F08"/>
    <w:rsid w:val="00952F51"/>
    <w:rsid w:val="00953839"/>
    <w:rsid w:val="00953A21"/>
    <w:rsid w:val="00954758"/>
    <w:rsid w:val="00954B2F"/>
    <w:rsid w:val="00954CFB"/>
    <w:rsid w:val="00954E34"/>
    <w:rsid w:val="00955613"/>
    <w:rsid w:val="0095561D"/>
    <w:rsid w:val="00955D66"/>
    <w:rsid w:val="00955EC7"/>
    <w:rsid w:val="009563F5"/>
    <w:rsid w:val="00957082"/>
    <w:rsid w:val="009572D4"/>
    <w:rsid w:val="00960848"/>
    <w:rsid w:val="00960AD7"/>
    <w:rsid w:val="00960B82"/>
    <w:rsid w:val="0096114C"/>
    <w:rsid w:val="00961583"/>
    <w:rsid w:val="009616B1"/>
    <w:rsid w:val="00962458"/>
    <w:rsid w:val="0096246D"/>
    <w:rsid w:val="00962809"/>
    <w:rsid w:val="0096318F"/>
    <w:rsid w:val="0096357E"/>
    <w:rsid w:val="009639AA"/>
    <w:rsid w:val="009641C6"/>
    <w:rsid w:val="00964458"/>
    <w:rsid w:val="00965A4C"/>
    <w:rsid w:val="00970BAC"/>
    <w:rsid w:val="00971BEF"/>
    <w:rsid w:val="00971E5D"/>
    <w:rsid w:val="0097350D"/>
    <w:rsid w:val="009735E4"/>
    <w:rsid w:val="00973937"/>
    <w:rsid w:val="009753DD"/>
    <w:rsid w:val="009754AE"/>
    <w:rsid w:val="009754EC"/>
    <w:rsid w:val="00975693"/>
    <w:rsid w:val="009772C2"/>
    <w:rsid w:val="0098038B"/>
    <w:rsid w:val="00981ABA"/>
    <w:rsid w:val="0098274C"/>
    <w:rsid w:val="009827D3"/>
    <w:rsid w:val="009831CE"/>
    <w:rsid w:val="0098328F"/>
    <w:rsid w:val="009836AB"/>
    <w:rsid w:val="0098422F"/>
    <w:rsid w:val="0098487A"/>
    <w:rsid w:val="009848E4"/>
    <w:rsid w:val="00984F25"/>
    <w:rsid w:val="00985458"/>
    <w:rsid w:val="00985AD3"/>
    <w:rsid w:val="00985FDC"/>
    <w:rsid w:val="009860F8"/>
    <w:rsid w:val="0098642F"/>
    <w:rsid w:val="009865A8"/>
    <w:rsid w:val="0098753B"/>
    <w:rsid w:val="00987571"/>
    <w:rsid w:val="00990145"/>
    <w:rsid w:val="00990675"/>
    <w:rsid w:val="00990BDC"/>
    <w:rsid w:val="0099138E"/>
    <w:rsid w:val="009917B2"/>
    <w:rsid w:val="00992E46"/>
    <w:rsid w:val="00992E82"/>
    <w:rsid w:val="009944CA"/>
    <w:rsid w:val="00994834"/>
    <w:rsid w:val="00994D28"/>
    <w:rsid w:val="00995228"/>
    <w:rsid w:val="0099559A"/>
    <w:rsid w:val="0099622F"/>
    <w:rsid w:val="009962A8"/>
    <w:rsid w:val="00996D14"/>
    <w:rsid w:val="00996DA9"/>
    <w:rsid w:val="00996FD3"/>
    <w:rsid w:val="00997062"/>
    <w:rsid w:val="00997220"/>
    <w:rsid w:val="009A0088"/>
    <w:rsid w:val="009A1523"/>
    <w:rsid w:val="009A1879"/>
    <w:rsid w:val="009A205A"/>
    <w:rsid w:val="009A275B"/>
    <w:rsid w:val="009A2B9E"/>
    <w:rsid w:val="009A2E42"/>
    <w:rsid w:val="009A385F"/>
    <w:rsid w:val="009A3C36"/>
    <w:rsid w:val="009A3D60"/>
    <w:rsid w:val="009A41DD"/>
    <w:rsid w:val="009A53FA"/>
    <w:rsid w:val="009A542D"/>
    <w:rsid w:val="009A5503"/>
    <w:rsid w:val="009A552C"/>
    <w:rsid w:val="009A5AC9"/>
    <w:rsid w:val="009A5C5F"/>
    <w:rsid w:val="009A648F"/>
    <w:rsid w:val="009A6720"/>
    <w:rsid w:val="009A6772"/>
    <w:rsid w:val="009A6943"/>
    <w:rsid w:val="009A704E"/>
    <w:rsid w:val="009A789B"/>
    <w:rsid w:val="009A7E17"/>
    <w:rsid w:val="009A7F99"/>
    <w:rsid w:val="009B016C"/>
    <w:rsid w:val="009B0647"/>
    <w:rsid w:val="009B0BD2"/>
    <w:rsid w:val="009B0FA1"/>
    <w:rsid w:val="009B12F2"/>
    <w:rsid w:val="009B15BE"/>
    <w:rsid w:val="009B1990"/>
    <w:rsid w:val="009B1C44"/>
    <w:rsid w:val="009B1CCA"/>
    <w:rsid w:val="009B2326"/>
    <w:rsid w:val="009B286C"/>
    <w:rsid w:val="009B2982"/>
    <w:rsid w:val="009B2EA5"/>
    <w:rsid w:val="009B3960"/>
    <w:rsid w:val="009B3991"/>
    <w:rsid w:val="009B4B6F"/>
    <w:rsid w:val="009B5D8F"/>
    <w:rsid w:val="009B69F0"/>
    <w:rsid w:val="009B76E8"/>
    <w:rsid w:val="009B78DF"/>
    <w:rsid w:val="009B7BF4"/>
    <w:rsid w:val="009C070C"/>
    <w:rsid w:val="009C0D6E"/>
    <w:rsid w:val="009C1765"/>
    <w:rsid w:val="009C1CC2"/>
    <w:rsid w:val="009C36A6"/>
    <w:rsid w:val="009C4669"/>
    <w:rsid w:val="009C471D"/>
    <w:rsid w:val="009C4DB8"/>
    <w:rsid w:val="009C4FE1"/>
    <w:rsid w:val="009C63B2"/>
    <w:rsid w:val="009C66BA"/>
    <w:rsid w:val="009C679A"/>
    <w:rsid w:val="009C6E07"/>
    <w:rsid w:val="009C74C1"/>
    <w:rsid w:val="009C79F8"/>
    <w:rsid w:val="009C7B1D"/>
    <w:rsid w:val="009C7ED3"/>
    <w:rsid w:val="009D0771"/>
    <w:rsid w:val="009D2C0F"/>
    <w:rsid w:val="009D340C"/>
    <w:rsid w:val="009D34B5"/>
    <w:rsid w:val="009D3675"/>
    <w:rsid w:val="009D3812"/>
    <w:rsid w:val="009D3B0A"/>
    <w:rsid w:val="009D3E3A"/>
    <w:rsid w:val="009D4B64"/>
    <w:rsid w:val="009D55E8"/>
    <w:rsid w:val="009D6224"/>
    <w:rsid w:val="009D66E8"/>
    <w:rsid w:val="009D678D"/>
    <w:rsid w:val="009D6FFA"/>
    <w:rsid w:val="009D71EF"/>
    <w:rsid w:val="009D74FE"/>
    <w:rsid w:val="009D7500"/>
    <w:rsid w:val="009E0B86"/>
    <w:rsid w:val="009E0BF9"/>
    <w:rsid w:val="009E11FA"/>
    <w:rsid w:val="009E1471"/>
    <w:rsid w:val="009E1D72"/>
    <w:rsid w:val="009E213E"/>
    <w:rsid w:val="009E3668"/>
    <w:rsid w:val="009E373E"/>
    <w:rsid w:val="009E3757"/>
    <w:rsid w:val="009E3ED2"/>
    <w:rsid w:val="009E4D64"/>
    <w:rsid w:val="009E7149"/>
    <w:rsid w:val="009E74C4"/>
    <w:rsid w:val="009E7FF7"/>
    <w:rsid w:val="009F07F8"/>
    <w:rsid w:val="009F1478"/>
    <w:rsid w:val="009F151C"/>
    <w:rsid w:val="009F1A07"/>
    <w:rsid w:val="009F1FAC"/>
    <w:rsid w:val="009F2407"/>
    <w:rsid w:val="009F37C2"/>
    <w:rsid w:val="009F39CE"/>
    <w:rsid w:val="009F3B52"/>
    <w:rsid w:val="009F4A1B"/>
    <w:rsid w:val="009F4D23"/>
    <w:rsid w:val="009F4E0D"/>
    <w:rsid w:val="009F4FF6"/>
    <w:rsid w:val="009F521E"/>
    <w:rsid w:val="009F62B2"/>
    <w:rsid w:val="009F6425"/>
    <w:rsid w:val="009F6691"/>
    <w:rsid w:val="009F6834"/>
    <w:rsid w:val="009F6989"/>
    <w:rsid w:val="009F7508"/>
    <w:rsid w:val="00A001AC"/>
    <w:rsid w:val="00A00A56"/>
    <w:rsid w:val="00A00C54"/>
    <w:rsid w:val="00A015C9"/>
    <w:rsid w:val="00A01EDE"/>
    <w:rsid w:val="00A01EFF"/>
    <w:rsid w:val="00A02737"/>
    <w:rsid w:val="00A03A04"/>
    <w:rsid w:val="00A04B22"/>
    <w:rsid w:val="00A04E12"/>
    <w:rsid w:val="00A05761"/>
    <w:rsid w:val="00A059CE"/>
    <w:rsid w:val="00A05B36"/>
    <w:rsid w:val="00A060D1"/>
    <w:rsid w:val="00A06AC2"/>
    <w:rsid w:val="00A071EF"/>
    <w:rsid w:val="00A074D4"/>
    <w:rsid w:val="00A07C71"/>
    <w:rsid w:val="00A07EC9"/>
    <w:rsid w:val="00A109AA"/>
    <w:rsid w:val="00A10CF3"/>
    <w:rsid w:val="00A11160"/>
    <w:rsid w:val="00A1179A"/>
    <w:rsid w:val="00A11BA2"/>
    <w:rsid w:val="00A1254E"/>
    <w:rsid w:val="00A12EB4"/>
    <w:rsid w:val="00A13626"/>
    <w:rsid w:val="00A13AAC"/>
    <w:rsid w:val="00A14819"/>
    <w:rsid w:val="00A16573"/>
    <w:rsid w:val="00A16614"/>
    <w:rsid w:val="00A16EF8"/>
    <w:rsid w:val="00A17596"/>
    <w:rsid w:val="00A177AE"/>
    <w:rsid w:val="00A177D2"/>
    <w:rsid w:val="00A177E1"/>
    <w:rsid w:val="00A2048C"/>
    <w:rsid w:val="00A20700"/>
    <w:rsid w:val="00A20EC5"/>
    <w:rsid w:val="00A22ACD"/>
    <w:rsid w:val="00A23A20"/>
    <w:rsid w:val="00A2445E"/>
    <w:rsid w:val="00A24504"/>
    <w:rsid w:val="00A245F6"/>
    <w:rsid w:val="00A24D74"/>
    <w:rsid w:val="00A251EA"/>
    <w:rsid w:val="00A255AD"/>
    <w:rsid w:val="00A25982"/>
    <w:rsid w:val="00A26C62"/>
    <w:rsid w:val="00A26C83"/>
    <w:rsid w:val="00A274D0"/>
    <w:rsid w:val="00A30771"/>
    <w:rsid w:val="00A3082F"/>
    <w:rsid w:val="00A30CB7"/>
    <w:rsid w:val="00A32A83"/>
    <w:rsid w:val="00A33291"/>
    <w:rsid w:val="00A33806"/>
    <w:rsid w:val="00A34393"/>
    <w:rsid w:val="00A34605"/>
    <w:rsid w:val="00A35BF5"/>
    <w:rsid w:val="00A362F3"/>
    <w:rsid w:val="00A367D3"/>
    <w:rsid w:val="00A37482"/>
    <w:rsid w:val="00A37914"/>
    <w:rsid w:val="00A37F4D"/>
    <w:rsid w:val="00A40423"/>
    <w:rsid w:val="00A410FF"/>
    <w:rsid w:val="00A4114E"/>
    <w:rsid w:val="00A415A7"/>
    <w:rsid w:val="00A415CE"/>
    <w:rsid w:val="00A41627"/>
    <w:rsid w:val="00A41D23"/>
    <w:rsid w:val="00A41D28"/>
    <w:rsid w:val="00A41F18"/>
    <w:rsid w:val="00A42ABD"/>
    <w:rsid w:val="00A432B6"/>
    <w:rsid w:val="00A43A51"/>
    <w:rsid w:val="00A43F72"/>
    <w:rsid w:val="00A441CD"/>
    <w:rsid w:val="00A447F0"/>
    <w:rsid w:val="00A4551D"/>
    <w:rsid w:val="00A45963"/>
    <w:rsid w:val="00A4608A"/>
    <w:rsid w:val="00A465AF"/>
    <w:rsid w:val="00A46CD1"/>
    <w:rsid w:val="00A46FB1"/>
    <w:rsid w:val="00A47070"/>
    <w:rsid w:val="00A506B1"/>
    <w:rsid w:val="00A51332"/>
    <w:rsid w:val="00A51B85"/>
    <w:rsid w:val="00A520F3"/>
    <w:rsid w:val="00A52E81"/>
    <w:rsid w:val="00A53FDB"/>
    <w:rsid w:val="00A5407C"/>
    <w:rsid w:val="00A54AEE"/>
    <w:rsid w:val="00A550DE"/>
    <w:rsid w:val="00A55FF0"/>
    <w:rsid w:val="00A56707"/>
    <w:rsid w:val="00A56880"/>
    <w:rsid w:val="00A56C7F"/>
    <w:rsid w:val="00A56DB0"/>
    <w:rsid w:val="00A56E7E"/>
    <w:rsid w:val="00A56F93"/>
    <w:rsid w:val="00A5706E"/>
    <w:rsid w:val="00A57A65"/>
    <w:rsid w:val="00A57F85"/>
    <w:rsid w:val="00A601BD"/>
    <w:rsid w:val="00A607F3"/>
    <w:rsid w:val="00A60995"/>
    <w:rsid w:val="00A60C86"/>
    <w:rsid w:val="00A616B7"/>
    <w:rsid w:val="00A616EF"/>
    <w:rsid w:val="00A61A0F"/>
    <w:rsid w:val="00A61E33"/>
    <w:rsid w:val="00A62303"/>
    <w:rsid w:val="00A64B6A"/>
    <w:rsid w:val="00A65237"/>
    <w:rsid w:val="00A652BF"/>
    <w:rsid w:val="00A65362"/>
    <w:rsid w:val="00A659F9"/>
    <w:rsid w:val="00A65DC8"/>
    <w:rsid w:val="00A660BE"/>
    <w:rsid w:val="00A66358"/>
    <w:rsid w:val="00A6659F"/>
    <w:rsid w:val="00A67048"/>
    <w:rsid w:val="00A67D07"/>
    <w:rsid w:val="00A67FF0"/>
    <w:rsid w:val="00A707B5"/>
    <w:rsid w:val="00A70C9B"/>
    <w:rsid w:val="00A7109C"/>
    <w:rsid w:val="00A711D9"/>
    <w:rsid w:val="00A71550"/>
    <w:rsid w:val="00A71F84"/>
    <w:rsid w:val="00A723B2"/>
    <w:rsid w:val="00A73112"/>
    <w:rsid w:val="00A7324F"/>
    <w:rsid w:val="00A73251"/>
    <w:rsid w:val="00A7429D"/>
    <w:rsid w:val="00A74579"/>
    <w:rsid w:val="00A745EB"/>
    <w:rsid w:val="00A76C13"/>
    <w:rsid w:val="00A77816"/>
    <w:rsid w:val="00A77C34"/>
    <w:rsid w:val="00A77D10"/>
    <w:rsid w:val="00A807D1"/>
    <w:rsid w:val="00A808F9"/>
    <w:rsid w:val="00A809A0"/>
    <w:rsid w:val="00A80A17"/>
    <w:rsid w:val="00A81048"/>
    <w:rsid w:val="00A81375"/>
    <w:rsid w:val="00A827F9"/>
    <w:rsid w:val="00A82E4E"/>
    <w:rsid w:val="00A82F08"/>
    <w:rsid w:val="00A83376"/>
    <w:rsid w:val="00A83794"/>
    <w:rsid w:val="00A83E03"/>
    <w:rsid w:val="00A83FB7"/>
    <w:rsid w:val="00A844DE"/>
    <w:rsid w:val="00A84EC3"/>
    <w:rsid w:val="00A86452"/>
    <w:rsid w:val="00A865E1"/>
    <w:rsid w:val="00A86D2F"/>
    <w:rsid w:val="00A87453"/>
    <w:rsid w:val="00A876B3"/>
    <w:rsid w:val="00A87B48"/>
    <w:rsid w:val="00A87CF3"/>
    <w:rsid w:val="00A906F2"/>
    <w:rsid w:val="00A90820"/>
    <w:rsid w:val="00A90D6E"/>
    <w:rsid w:val="00A90E46"/>
    <w:rsid w:val="00A911C1"/>
    <w:rsid w:val="00A92927"/>
    <w:rsid w:val="00A930FE"/>
    <w:rsid w:val="00A93CB4"/>
    <w:rsid w:val="00A94301"/>
    <w:rsid w:val="00A944EE"/>
    <w:rsid w:val="00A94E60"/>
    <w:rsid w:val="00A95567"/>
    <w:rsid w:val="00A96885"/>
    <w:rsid w:val="00A96D43"/>
    <w:rsid w:val="00A97285"/>
    <w:rsid w:val="00A97D7D"/>
    <w:rsid w:val="00AA0299"/>
    <w:rsid w:val="00AA0792"/>
    <w:rsid w:val="00AA0796"/>
    <w:rsid w:val="00AA0B36"/>
    <w:rsid w:val="00AA0BCE"/>
    <w:rsid w:val="00AA2316"/>
    <w:rsid w:val="00AA2562"/>
    <w:rsid w:val="00AA2937"/>
    <w:rsid w:val="00AA2DF9"/>
    <w:rsid w:val="00AA3F32"/>
    <w:rsid w:val="00AA5060"/>
    <w:rsid w:val="00AA5840"/>
    <w:rsid w:val="00AA5D67"/>
    <w:rsid w:val="00AA6907"/>
    <w:rsid w:val="00AA74E8"/>
    <w:rsid w:val="00AA7968"/>
    <w:rsid w:val="00AA79F5"/>
    <w:rsid w:val="00AA7AD4"/>
    <w:rsid w:val="00AB0351"/>
    <w:rsid w:val="00AB15C3"/>
    <w:rsid w:val="00AB1B36"/>
    <w:rsid w:val="00AB25E7"/>
    <w:rsid w:val="00AB278F"/>
    <w:rsid w:val="00AB3223"/>
    <w:rsid w:val="00AB353B"/>
    <w:rsid w:val="00AB45F7"/>
    <w:rsid w:val="00AB490C"/>
    <w:rsid w:val="00AB5328"/>
    <w:rsid w:val="00AB64F3"/>
    <w:rsid w:val="00AB6A0A"/>
    <w:rsid w:val="00AC051E"/>
    <w:rsid w:val="00AC062E"/>
    <w:rsid w:val="00AC1160"/>
    <w:rsid w:val="00AC11C3"/>
    <w:rsid w:val="00AC1348"/>
    <w:rsid w:val="00AC24EB"/>
    <w:rsid w:val="00AC2527"/>
    <w:rsid w:val="00AC3A6F"/>
    <w:rsid w:val="00AC3CD2"/>
    <w:rsid w:val="00AC5B07"/>
    <w:rsid w:val="00AC6DBB"/>
    <w:rsid w:val="00AC7E83"/>
    <w:rsid w:val="00AD0526"/>
    <w:rsid w:val="00AD05C3"/>
    <w:rsid w:val="00AD286F"/>
    <w:rsid w:val="00AD2B6F"/>
    <w:rsid w:val="00AD2F5F"/>
    <w:rsid w:val="00AD32F8"/>
    <w:rsid w:val="00AD39EF"/>
    <w:rsid w:val="00AD3C7F"/>
    <w:rsid w:val="00AD3FAB"/>
    <w:rsid w:val="00AD4385"/>
    <w:rsid w:val="00AD487C"/>
    <w:rsid w:val="00AD4A52"/>
    <w:rsid w:val="00AD5025"/>
    <w:rsid w:val="00AD5083"/>
    <w:rsid w:val="00AD5464"/>
    <w:rsid w:val="00AD6DFB"/>
    <w:rsid w:val="00AD73AF"/>
    <w:rsid w:val="00AE018E"/>
    <w:rsid w:val="00AE0887"/>
    <w:rsid w:val="00AE1301"/>
    <w:rsid w:val="00AE1F3D"/>
    <w:rsid w:val="00AE211C"/>
    <w:rsid w:val="00AE236E"/>
    <w:rsid w:val="00AE259D"/>
    <w:rsid w:val="00AE2AF0"/>
    <w:rsid w:val="00AE35D9"/>
    <w:rsid w:val="00AE38C7"/>
    <w:rsid w:val="00AE418B"/>
    <w:rsid w:val="00AE4854"/>
    <w:rsid w:val="00AE4E38"/>
    <w:rsid w:val="00AE527F"/>
    <w:rsid w:val="00AE56E8"/>
    <w:rsid w:val="00AE60B8"/>
    <w:rsid w:val="00AE637C"/>
    <w:rsid w:val="00AE66DC"/>
    <w:rsid w:val="00AE675E"/>
    <w:rsid w:val="00AE6847"/>
    <w:rsid w:val="00AE697B"/>
    <w:rsid w:val="00AE6B4A"/>
    <w:rsid w:val="00AE6CDE"/>
    <w:rsid w:val="00AE6D56"/>
    <w:rsid w:val="00AE7442"/>
    <w:rsid w:val="00AE76EB"/>
    <w:rsid w:val="00AE7716"/>
    <w:rsid w:val="00AE7D6A"/>
    <w:rsid w:val="00AF0367"/>
    <w:rsid w:val="00AF05A8"/>
    <w:rsid w:val="00AF08D5"/>
    <w:rsid w:val="00AF0DE5"/>
    <w:rsid w:val="00AF141C"/>
    <w:rsid w:val="00AF15E2"/>
    <w:rsid w:val="00AF1770"/>
    <w:rsid w:val="00AF17F8"/>
    <w:rsid w:val="00AF22B6"/>
    <w:rsid w:val="00AF2A21"/>
    <w:rsid w:val="00AF37EA"/>
    <w:rsid w:val="00AF423F"/>
    <w:rsid w:val="00AF4E79"/>
    <w:rsid w:val="00AF54E9"/>
    <w:rsid w:val="00AF667A"/>
    <w:rsid w:val="00AF681D"/>
    <w:rsid w:val="00AF69DD"/>
    <w:rsid w:val="00AF6EE5"/>
    <w:rsid w:val="00AF7665"/>
    <w:rsid w:val="00AF7F96"/>
    <w:rsid w:val="00B00FF0"/>
    <w:rsid w:val="00B01227"/>
    <w:rsid w:val="00B019CE"/>
    <w:rsid w:val="00B0247E"/>
    <w:rsid w:val="00B03092"/>
    <w:rsid w:val="00B03756"/>
    <w:rsid w:val="00B053EC"/>
    <w:rsid w:val="00B054EE"/>
    <w:rsid w:val="00B05896"/>
    <w:rsid w:val="00B05996"/>
    <w:rsid w:val="00B05F9F"/>
    <w:rsid w:val="00B07A9B"/>
    <w:rsid w:val="00B07F0A"/>
    <w:rsid w:val="00B10772"/>
    <w:rsid w:val="00B10CCF"/>
    <w:rsid w:val="00B10E27"/>
    <w:rsid w:val="00B11738"/>
    <w:rsid w:val="00B1304C"/>
    <w:rsid w:val="00B133BF"/>
    <w:rsid w:val="00B13802"/>
    <w:rsid w:val="00B138D7"/>
    <w:rsid w:val="00B1392C"/>
    <w:rsid w:val="00B14174"/>
    <w:rsid w:val="00B14603"/>
    <w:rsid w:val="00B14CC4"/>
    <w:rsid w:val="00B152E0"/>
    <w:rsid w:val="00B15F3B"/>
    <w:rsid w:val="00B1623F"/>
    <w:rsid w:val="00B1692A"/>
    <w:rsid w:val="00B20E3A"/>
    <w:rsid w:val="00B22AC0"/>
    <w:rsid w:val="00B22EA0"/>
    <w:rsid w:val="00B23D60"/>
    <w:rsid w:val="00B23E18"/>
    <w:rsid w:val="00B24C0F"/>
    <w:rsid w:val="00B2552F"/>
    <w:rsid w:val="00B25A98"/>
    <w:rsid w:val="00B25C29"/>
    <w:rsid w:val="00B25D65"/>
    <w:rsid w:val="00B2621F"/>
    <w:rsid w:val="00B267A1"/>
    <w:rsid w:val="00B26C27"/>
    <w:rsid w:val="00B26F7C"/>
    <w:rsid w:val="00B274C2"/>
    <w:rsid w:val="00B30528"/>
    <w:rsid w:val="00B30743"/>
    <w:rsid w:val="00B312B1"/>
    <w:rsid w:val="00B31B22"/>
    <w:rsid w:val="00B31D94"/>
    <w:rsid w:val="00B3200D"/>
    <w:rsid w:val="00B32840"/>
    <w:rsid w:val="00B32EEA"/>
    <w:rsid w:val="00B3376B"/>
    <w:rsid w:val="00B3382F"/>
    <w:rsid w:val="00B34172"/>
    <w:rsid w:val="00B344B2"/>
    <w:rsid w:val="00B34A86"/>
    <w:rsid w:val="00B34C09"/>
    <w:rsid w:val="00B34D27"/>
    <w:rsid w:val="00B3517D"/>
    <w:rsid w:val="00B354AE"/>
    <w:rsid w:val="00B35E17"/>
    <w:rsid w:val="00B360B3"/>
    <w:rsid w:val="00B361C5"/>
    <w:rsid w:val="00B36A05"/>
    <w:rsid w:val="00B37018"/>
    <w:rsid w:val="00B37189"/>
    <w:rsid w:val="00B371D9"/>
    <w:rsid w:val="00B373E7"/>
    <w:rsid w:val="00B375D8"/>
    <w:rsid w:val="00B3793D"/>
    <w:rsid w:val="00B403A5"/>
    <w:rsid w:val="00B40764"/>
    <w:rsid w:val="00B409C4"/>
    <w:rsid w:val="00B41FE5"/>
    <w:rsid w:val="00B422B8"/>
    <w:rsid w:val="00B428BE"/>
    <w:rsid w:val="00B43CE7"/>
    <w:rsid w:val="00B4482A"/>
    <w:rsid w:val="00B458CE"/>
    <w:rsid w:val="00B45F43"/>
    <w:rsid w:val="00B46A8B"/>
    <w:rsid w:val="00B46DA2"/>
    <w:rsid w:val="00B46E85"/>
    <w:rsid w:val="00B471AF"/>
    <w:rsid w:val="00B47B6E"/>
    <w:rsid w:val="00B5046F"/>
    <w:rsid w:val="00B50597"/>
    <w:rsid w:val="00B50610"/>
    <w:rsid w:val="00B507B5"/>
    <w:rsid w:val="00B50855"/>
    <w:rsid w:val="00B509E6"/>
    <w:rsid w:val="00B52342"/>
    <w:rsid w:val="00B54065"/>
    <w:rsid w:val="00B54151"/>
    <w:rsid w:val="00B5453E"/>
    <w:rsid w:val="00B547BB"/>
    <w:rsid w:val="00B549AD"/>
    <w:rsid w:val="00B55300"/>
    <w:rsid w:val="00B55692"/>
    <w:rsid w:val="00B55A3E"/>
    <w:rsid w:val="00B55DA9"/>
    <w:rsid w:val="00B5666E"/>
    <w:rsid w:val="00B57EAD"/>
    <w:rsid w:val="00B6031C"/>
    <w:rsid w:val="00B618F8"/>
    <w:rsid w:val="00B61B2A"/>
    <w:rsid w:val="00B61E57"/>
    <w:rsid w:val="00B62038"/>
    <w:rsid w:val="00B620CB"/>
    <w:rsid w:val="00B62180"/>
    <w:rsid w:val="00B624CC"/>
    <w:rsid w:val="00B62717"/>
    <w:rsid w:val="00B63E60"/>
    <w:rsid w:val="00B643A5"/>
    <w:rsid w:val="00B64689"/>
    <w:rsid w:val="00B656A5"/>
    <w:rsid w:val="00B66630"/>
    <w:rsid w:val="00B673AA"/>
    <w:rsid w:val="00B70F11"/>
    <w:rsid w:val="00B7128E"/>
    <w:rsid w:val="00B72053"/>
    <w:rsid w:val="00B720D4"/>
    <w:rsid w:val="00B723A8"/>
    <w:rsid w:val="00B733D5"/>
    <w:rsid w:val="00B7358A"/>
    <w:rsid w:val="00B73BAC"/>
    <w:rsid w:val="00B74805"/>
    <w:rsid w:val="00B74E02"/>
    <w:rsid w:val="00B75937"/>
    <w:rsid w:val="00B763A5"/>
    <w:rsid w:val="00B766D4"/>
    <w:rsid w:val="00B7746E"/>
    <w:rsid w:val="00B801E9"/>
    <w:rsid w:val="00B80D74"/>
    <w:rsid w:val="00B80FB3"/>
    <w:rsid w:val="00B81861"/>
    <w:rsid w:val="00B81A4F"/>
    <w:rsid w:val="00B82540"/>
    <w:rsid w:val="00B828FB"/>
    <w:rsid w:val="00B829E1"/>
    <w:rsid w:val="00B830C4"/>
    <w:rsid w:val="00B83FF3"/>
    <w:rsid w:val="00B849AF"/>
    <w:rsid w:val="00B87985"/>
    <w:rsid w:val="00B87C26"/>
    <w:rsid w:val="00B87F20"/>
    <w:rsid w:val="00B90204"/>
    <w:rsid w:val="00B907C2"/>
    <w:rsid w:val="00B9161B"/>
    <w:rsid w:val="00B91888"/>
    <w:rsid w:val="00B91A75"/>
    <w:rsid w:val="00B91D44"/>
    <w:rsid w:val="00B922E8"/>
    <w:rsid w:val="00B92393"/>
    <w:rsid w:val="00B92918"/>
    <w:rsid w:val="00B92A60"/>
    <w:rsid w:val="00B93156"/>
    <w:rsid w:val="00B933A9"/>
    <w:rsid w:val="00B94010"/>
    <w:rsid w:val="00B94A0F"/>
    <w:rsid w:val="00B94E07"/>
    <w:rsid w:val="00B95E9F"/>
    <w:rsid w:val="00B95EBD"/>
    <w:rsid w:val="00B9677B"/>
    <w:rsid w:val="00B96A9A"/>
    <w:rsid w:val="00B96CF5"/>
    <w:rsid w:val="00B96EC3"/>
    <w:rsid w:val="00B96EEB"/>
    <w:rsid w:val="00B975ED"/>
    <w:rsid w:val="00BA074E"/>
    <w:rsid w:val="00BA0924"/>
    <w:rsid w:val="00BA0BD9"/>
    <w:rsid w:val="00BA0D1C"/>
    <w:rsid w:val="00BA0E0C"/>
    <w:rsid w:val="00BA1265"/>
    <w:rsid w:val="00BA1B5E"/>
    <w:rsid w:val="00BA2A96"/>
    <w:rsid w:val="00BA2C8F"/>
    <w:rsid w:val="00BA3E9D"/>
    <w:rsid w:val="00BA40E0"/>
    <w:rsid w:val="00BA430E"/>
    <w:rsid w:val="00BA4517"/>
    <w:rsid w:val="00BA5118"/>
    <w:rsid w:val="00BA636B"/>
    <w:rsid w:val="00BA659F"/>
    <w:rsid w:val="00BA6EBC"/>
    <w:rsid w:val="00BA72A6"/>
    <w:rsid w:val="00BA74BC"/>
    <w:rsid w:val="00BA76DC"/>
    <w:rsid w:val="00BB062F"/>
    <w:rsid w:val="00BB0B81"/>
    <w:rsid w:val="00BB1032"/>
    <w:rsid w:val="00BB1D5F"/>
    <w:rsid w:val="00BB1DC0"/>
    <w:rsid w:val="00BB1F2F"/>
    <w:rsid w:val="00BB22F8"/>
    <w:rsid w:val="00BB2969"/>
    <w:rsid w:val="00BB31A8"/>
    <w:rsid w:val="00BB4786"/>
    <w:rsid w:val="00BB4B00"/>
    <w:rsid w:val="00BB5B6E"/>
    <w:rsid w:val="00BB60DE"/>
    <w:rsid w:val="00BB7376"/>
    <w:rsid w:val="00BB7795"/>
    <w:rsid w:val="00BC0A89"/>
    <w:rsid w:val="00BC1454"/>
    <w:rsid w:val="00BC17CF"/>
    <w:rsid w:val="00BC1D4B"/>
    <w:rsid w:val="00BC2FCE"/>
    <w:rsid w:val="00BC3E53"/>
    <w:rsid w:val="00BC4C3A"/>
    <w:rsid w:val="00BC55CF"/>
    <w:rsid w:val="00BC5A28"/>
    <w:rsid w:val="00BC65E5"/>
    <w:rsid w:val="00BC71AE"/>
    <w:rsid w:val="00BC7B44"/>
    <w:rsid w:val="00BD00BC"/>
    <w:rsid w:val="00BD0A20"/>
    <w:rsid w:val="00BD14BC"/>
    <w:rsid w:val="00BD1632"/>
    <w:rsid w:val="00BD1849"/>
    <w:rsid w:val="00BD2F2A"/>
    <w:rsid w:val="00BD3926"/>
    <w:rsid w:val="00BD3E18"/>
    <w:rsid w:val="00BD4470"/>
    <w:rsid w:val="00BD5433"/>
    <w:rsid w:val="00BD6CF6"/>
    <w:rsid w:val="00BE0AD6"/>
    <w:rsid w:val="00BE16B3"/>
    <w:rsid w:val="00BE16C1"/>
    <w:rsid w:val="00BE1E8A"/>
    <w:rsid w:val="00BE1FA7"/>
    <w:rsid w:val="00BE2A6E"/>
    <w:rsid w:val="00BE410D"/>
    <w:rsid w:val="00BE4B6D"/>
    <w:rsid w:val="00BE51F6"/>
    <w:rsid w:val="00BE52B9"/>
    <w:rsid w:val="00BE52E8"/>
    <w:rsid w:val="00BE590C"/>
    <w:rsid w:val="00BE731E"/>
    <w:rsid w:val="00BE77EB"/>
    <w:rsid w:val="00BE7861"/>
    <w:rsid w:val="00BF08C0"/>
    <w:rsid w:val="00BF0966"/>
    <w:rsid w:val="00BF0C20"/>
    <w:rsid w:val="00BF125B"/>
    <w:rsid w:val="00BF159C"/>
    <w:rsid w:val="00BF163A"/>
    <w:rsid w:val="00BF1DBE"/>
    <w:rsid w:val="00BF1FF3"/>
    <w:rsid w:val="00BF21E8"/>
    <w:rsid w:val="00BF2B7D"/>
    <w:rsid w:val="00BF36D3"/>
    <w:rsid w:val="00BF54C8"/>
    <w:rsid w:val="00BF564D"/>
    <w:rsid w:val="00BF5B25"/>
    <w:rsid w:val="00C001B5"/>
    <w:rsid w:val="00C004B9"/>
    <w:rsid w:val="00C00793"/>
    <w:rsid w:val="00C019BD"/>
    <w:rsid w:val="00C01CE4"/>
    <w:rsid w:val="00C030C1"/>
    <w:rsid w:val="00C030D3"/>
    <w:rsid w:val="00C03615"/>
    <w:rsid w:val="00C04085"/>
    <w:rsid w:val="00C065F2"/>
    <w:rsid w:val="00C069F0"/>
    <w:rsid w:val="00C06F26"/>
    <w:rsid w:val="00C07490"/>
    <w:rsid w:val="00C07F52"/>
    <w:rsid w:val="00C10098"/>
    <w:rsid w:val="00C10466"/>
    <w:rsid w:val="00C11C4B"/>
    <w:rsid w:val="00C12460"/>
    <w:rsid w:val="00C124A2"/>
    <w:rsid w:val="00C12ABD"/>
    <w:rsid w:val="00C12DE3"/>
    <w:rsid w:val="00C13322"/>
    <w:rsid w:val="00C13752"/>
    <w:rsid w:val="00C13A9A"/>
    <w:rsid w:val="00C1428A"/>
    <w:rsid w:val="00C14303"/>
    <w:rsid w:val="00C14907"/>
    <w:rsid w:val="00C15B3C"/>
    <w:rsid w:val="00C15C28"/>
    <w:rsid w:val="00C16240"/>
    <w:rsid w:val="00C168B5"/>
    <w:rsid w:val="00C16941"/>
    <w:rsid w:val="00C16F06"/>
    <w:rsid w:val="00C17C68"/>
    <w:rsid w:val="00C200AD"/>
    <w:rsid w:val="00C201CE"/>
    <w:rsid w:val="00C20B03"/>
    <w:rsid w:val="00C20E76"/>
    <w:rsid w:val="00C22257"/>
    <w:rsid w:val="00C22259"/>
    <w:rsid w:val="00C2260D"/>
    <w:rsid w:val="00C22BC1"/>
    <w:rsid w:val="00C22E77"/>
    <w:rsid w:val="00C23A62"/>
    <w:rsid w:val="00C24075"/>
    <w:rsid w:val="00C24139"/>
    <w:rsid w:val="00C24744"/>
    <w:rsid w:val="00C24886"/>
    <w:rsid w:val="00C24F65"/>
    <w:rsid w:val="00C2575D"/>
    <w:rsid w:val="00C25A30"/>
    <w:rsid w:val="00C26125"/>
    <w:rsid w:val="00C26999"/>
    <w:rsid w:val="00C30A3F"/>
    <w:rsid w:val="00C31172"/>
    <w:rsid w:val="00C312D0"/>
    <w:rsid w:val="00C32317"/>
    <w:rsid w:val="00C32CFA"/>
    <w:rsid w:val="00C331E4"/>
    <w:rsid w:val="00C333E7"/>
    <w:rsid w:val="00C338F2"/>
    <w:rsid w:val="00C34448"/>
    <w:rsid w:val="00C34918"/>
    <w:rsid w:val="00C352BB"/>
    <w:rsid w:val="00C358A6"/>
    <w:rsid w:val="00C369A0"/>
    <w:rsid w:val="00C36AFE"/>
    <w:rsid w:val="00C37575"/>
    <w:rsid w:val="00C408F4"/>
    <w:rsid w:val="00C41271"/>
    <w:rsid w:val="00C4157C"/>
    <w:rsid w:val="00C41837"/>
    <w:rsid w:val="00C42237"/>
    <w:rsid w:val="00C423E3"/>
    <w:rsid w:val="00C4240F"/>
    <w:rsid w:val="00C426C6"/>
    <w:rsid w:val="00C42BED"/>
    <w:rsid w:val="00C42D8D"/>
    <w:rsid w:val="00C42DB8"/>
    <w:rsid w:val="00C42F2A"/>
    <w:rsid w:val="00C433BC"/>
    <w:rsid w:val="00C43476"/>
    <w:rsid w:val="00C436EB"/>
    <w:rsid w:val="00C43C28"/>
    <w:rsid w:val="00C43C80"/>
    <w:rsid w:val="00C43CFA"/>
    <w:rsid w:val="00C443C1"/>
    <w:rsid w:val="00C44411"/>
    <w:rsid w:val="00C44489"/>
    <w:rsid w:val="00C449A9"/>
    <w:rsid w:val="00C44FD4"/>
    <w:rsid w:val="00C4573D"/>
    <w:rsid w:val="00C4594E"/>
    <w:rsid w:val="00C463EA"/>
    <w:rsid w:val="00C46434"/>
    <w:rsid w:val="00C46E02"/>
    <w:rsid w:val="00C46FD8"/>
    <w:rsid w:val="00C47306"/>
    <w:rsid w:val="00C47B2D"/>
    <w:rsid w:val="00C50673"/>
    <w:rsid w:val="00C507F3"/>
    <w:rsid w:val="00C50B02"/>
    <w:rsid w:val="00C510DE"/>
    <w:rsid w:val="00C51B46"/>
    <w:rsid w:val="00C522B7"/>
    <w:rsid w:val="00C529A6"/>
    <w:rsid w:val="00C52AA6"/>
    <w:rsid w:val="00C52B1F"/>
    <w:rsid w:val="00C532D5"/>
    <w:rsid w:val="00C53356"/>
    <w:rsid w:val="00C5361B"/>
    <w:rsid w:val="00C539BA"/>
    <w:rsid w:val="00C53A28"/>
    <w:rsid w:val="00C53EA1"/>
    <w:rsid w:val="00C540F7"/>
    <w:rsid w:val="00C54119"/>
    <w:rsid w:val="00C54CE4"/>
    <w:rsid w:val="00C55795"/>
    <w:rsid w:val="00C5581B"/>
    <w:rsid w:val="00C55882"/>
    <w:rsid w:val="00C55E48"/>
    <w:rsid w:val="00C56173"/>
    <w:rsid w:val="00C564E9"/>
    <w:rsid w:val="00C5786E"/>
    <w:rsid w:val="00C602A9"/>
    <w:rsid w:val="00C60C98"/>
    <w:rsid w:val="00C611D8"/>
    <w:rsid w:val="00C611DE"/>
    <w:rsid w:val="00C61296"/>
    <w:rsid w:val="00C61FC2"/>
    <w:rsid w:val="00C62771"/>
    <w:rsid w:val="00C630FD"/>
    <w:rsid w:val="00C638AA"/>
    <w:rsid w:val="00C64A47"/>
    <w:rsid w:val="00C65A15"/>
    <w:rsid w:val="00C65A26"/>
    <w:rsid w:val="00C65D62"/>
    <w:rsid w:val="00C66197"/>
    <w:rsid w:val="00C66203"/>
    <w:rsid w:val="00C6665E"/>
    <w:rsid w:val="00C668C6"/>
    <w:rsid w:val="00C66DFE"/>
    <w:rsid w:val="00C66E1C"/>
    <w:rsid w:val="00C67097"/>
    <w:rsid w:val="00C6791E"/>
    <w:rsid w:val="00C67AAE"/>
    <w:rsid w:val="00C706A5"/>
    <w:rsid w:val="00C70FE8"/>
    <w:rsid w:val="00C71A9C"/>
    <w:rsid w:val="00C71C1D"/>
    <w:rsid w:val="00C722DD"/>
    <w:rsid w:val="00C725D8"/>
    <w:rsid w:val="00C7273C"/>
    <w:rsid w:val="00C7279A"/>
    <w:rsid w:val="00C73097"/>
    <w:rsid w:val="00C7329F"/>
    <w:rsid w:val="00C73D75"/>
    <w:rsid w:val="00C74087"/>
    <w:rsid w:val="00C74600"/>
    <w:rsid w:val="00C75491"/>
    <w:rsid w:val="00C756AF"/>
    <w:rsid w:val="00C759DD"/>
    <w:rsid w:val="00C75D59"/>
    <w:rsid w:val="00C76E81"/>
    <w:rsid w:val="00C77253"/>
    <w:rsid w:val="00C774CE"/>
    <w:rsid w:val="00C7753D"/>
    <w:rsid w:val="00C77ACA"/>
    <w:rsid w:val="00C77DAD"/>
    <w:rsid w:val="00C800D6"/>
    <w:rsid w:val="00C804F2"/>
    <w:rsid w:val="00C806D7"/>
    <w:rsid w:val="00C817D1"/>
    <w:rsid w:val="00C81F49"/>
    <w:rsid w:val="00C81FA7"/>
    <w:rsid w:val="00C822FD"/>
    <w:rsid w:val="00C822FE"/>
    <w:rsid w:val="00C82CDC"/>
    <w:rsid w:val="00C82D1A"/>
    <w:rsid w:val="00C831A2"/>
    <w:rsid w:val="00C8373B"/>
    <w:rsid w:val="00C84BE4"/>
    <w:rsid w:val="00C84E9C"/>
    <w:rsid w:val="00C84FE8"/>
    <w:rsid w:val="00C854FD"/>
    <w:rsid w:val="00C8550E"/>
    <w:rsid w:val="00C85E12"/>
    <w:rsid w:val="00C85F61"/>
    <w:rsid w:val="00C868A6"/>
    <w:rsid w:val="00C86D60"/>
    <w:rsid w:val="00C871C7"/>
    <w:rsid w:val="00C878FA"/>
    <w:rsid w:val="00C87923"/>
    <w:rsid w:val="00C87A99"/>
    <w:rsid w:val="00C87CC9"/>
    <w:rsid w:val="00C87D5C"/>
    <w:rsid w:val="00C91A4D"/>
    <w:rsid w:val="00C91F3F"/>
    <w:rsid w:val="00C92168"/>
    <w:rsid w:val="00C92D20"/>
    <w:rsid w:val="00C932FD"/>
    <w:rsid w:val="00C93517"/>
    <w:rsid w:val="00C936EB"/>
    <w:rsid w:val="00C938E5"/>
    <w:rsid w:val="00C949F1"/>
    <w:rsid w:val="00C95C26"/>
    <w:rsid w:val="00C9607A"/>
    <w:rsid w:val="00C96769"/>
    <w:rsid w:val="00C96BA5"/>
    <w:rsid w:val="00C97781"/>
    <w:rsid w:val="00C97A14"/>
    <w:rsid w:val="00C97F5D"/>
    <w:rsid w:val="00CA07A6"/>
    <w:rsid w:val="00CA0F15"/>
    <w:rsid w:val="00CA28C3"/>
    <w:rsid w:val="00CA2EAA"/>
    <w:rsid w:val="00CA30A2"/>
    <w:rsid w:val="00CA3527"/>
    <w:rsid w:val="00CA3855"/>
    <w:rsid w:val="00CA44FE"/>
    <w:rsid w:val="00CA490F"/>
    <w:rsid w:val="00CA4E25"/>
    <w:rsid w:val="00CA4FF9"/>
    <w:rsid w:val="00CA51C2"/>
    <w:rsid w:val="00CA53EA"/>
    <w:rsid w:val="00CA5A4F"/>
    <w:rsid w:val="00CA5CB5"/>
    <w:rsid w:val="00CA615D"/>
    <w:rsid w:val="00CA64C6"/>
    <w:rsid w:val="00CA663D"/>
    <w:rsid w:val="00CA749B"/>
    <w:rsid w:val="00CA7D4B"/>
    <w:rsid w:val="00CB00E1"/>
    <w:rsid w:val="00CB055A"/>
    <w:rsid w:val="00CB056E"/>
    <w:rsid w:val="00CB1134"/>
    <w:rsid w:val="00CB162B"/>
    <w:rsid w:val="00CB166C"/>
    <w:rsid w:val="00CB25B1"/>
    <w:rsid w:val="00CB2985"/>
    <w:rsid w:val="00CB2A8C"/>
    <w:rsid w:val="00CB2DDE"/>
    <w:rsid w:val="00CB32A5"/>
    <w:rsid w:val="00CB3572"/>
    <w:rsid w:val="00CB3A28"/>
    <w:rsid w:val="00CB3AAC"/>
    <w:rsid w:val="00CB44A1"/>
    <w:rsid w:val="00CB4F02"/>
    <w:rsid w:val="00CB4F0C"/>
    <w:rsid w:val="00CB5A70"/>
    <w:rsid w:val="00CB5E61"/>
    <w:rsid w:val="00CB6B60"/>
    <w:rsid w:val="00CB6D76"/>
    <w:rsid w:val="00CB6F21"/>
    <w:rsid w:val="00CB6F91"/>
    <w:rsid w:val="00CB71B0"/>
    <w:rsid w:val="00CB7B6F"/>
    <w:rsid w:val="00CB7DB4"/>
    <w:rsid w:val="00CB7E43"/>
    <w:rsid w:val="00CC0013"/>
    <w:rsid w:val="00CC01B7"/>
    <w:rsid w:val="00CC01F5"/>
    <w:rsid w:val="00CC10C3"/>
    <w:rsid w:val="00CC10E4"/>
    <w:rsid w:val="00CC21A2"/>
    <w:rsid w:val="00CC239A"/>
    <w:rsid w:val="00CC31CC"/>
    <w:rsid w:val="00CC3EDC"/>
    <w:rsid w:val="00CC422D"/>
    <w:rsid w:val="00CC4A97"/>
    <w:rsid w:val="00CC5001"/>
    <w:rsid w:val="00CC5207"/>
    <w:rsid w:val="00CC653E"/>
    <w:rsid w:val="00CC6918"/>
    <w:rsid w:val="00CC6D03"/>
    <w:rsid w:val="00CC70D7"/>
    <w:rsid w:val="00CC735A"/>
    <w:rsid w:val="00CC75A2"/>
    <w:rsid w:val="00CD0949"/>
    <w:rsid w:val="00CD0B3A"/>
    <w:rsid w:val="00CD0C2C"/>
    <w:rsid w:val="00CD111C"/>
    <w:rsid w:val="00CD177F"/>
    <w:rsid w:val="00CD1A7F"/>
    <w:rsid w:val="00CD2800"/>
    <w:rsid w:val="00CD2CBF"/>
    <w:rsid w:val="00CD3C2F"/>
    <w:rsid w:val="00CD4835"/>
    <w:rsid w:val="00CD4A61"/>
    <w:rsid w:val="00CD4DA3"/>
    <w:rsid w:val="00CD56B5"/>
    <w:rsid w:val="00CD58EB"/>
    <w:rsid w:val="00CD679B"/>
    <w:rsid w:val="00CD6B4E"/>
    <w:rsid w:val="00CD722B"/>
    <w:rsid w:val="00CD7457"/>
    <w:rsid w:val="00CE05F0"/>
    <w:rsid w:val="00CE09A8"/>
    <w:rsid w:val="00CE0D10"/>
    <w:rsid w:val="00CE1E18"/>
    <w:rsid w:val="00CE24C3"/>
    <w:rsid w:val="00CE25A0"/>
    <w:rsid w:val="00CE3381"/>
    <w:rsid w:val="00CE40E2"/>
    <w:rsid w:val="00CE44C7"/>
    <w:rsid w:val="00CE48B6"/>
    <w:rsid w:val="00CE5851"/>
    <w:rsid w:val="00CE6F44"/>
    <w:rsid w:val="00CE7F96"/>
    <w:rsid w:val="00CF0176"/>
    <w:rsid w:val="00CF1493"/>
    <w:rsid w:val="00CF1A34"/>
    <w:rsid w:val="00CF2267"/>
    <w:rsid w:val="00CF313F"/>
    <w:rsid w:val="00CF4819"/>
    <w:rsid w:val="00CF5280"/>
    <w:rsid w:val="00CF533A"/>
    <w:rsid w:val="00CF5DF4"/>
    <w:rsid w:val="00CF5E26"/>
    <w:rsid w:val="00CF5E57"/>
    <w:rsid w:val="00CF6AE9"/>
    <w:rsid w:val="00CF6BE7"/>
    <w:rsid w:val="00CF71C7"/>
    <w:rsid w:val="00CF737D"/>
    <w:rsid w:val="00D00535"/>
    <w:rsid w:val="00D0057B"/>
    <w:rsid w:val="00D00B5B"/>
    <w:rsid w:val="00D0100B"/>
    <w:rsid w:val="00D012AD"/>
    <w:rsid w:val="00D0180B"/>
    <w:rsid w:val="00D01E8E"/>
    <w:rsid w:val="00D0228B"/>
    <w:rsid w:val="00D02364"/>
    <w:rsid w:val="00D0251E"/>
    <w:rsid w:val="00D03483"/>
    <w:rsid w:val="00D039FC"/>
    <w:rsid w:val="00D03AA5"/>
    <w:rsid w:val="00D03AEB"/>
    <w:rsid w:val="00D03CFE"/>
    <w:rsid w:val="00D0463E"/>
    <w:rsid w:val="00D05476"/>
    <w:rsid w:val="00D06846"/>
    <w:rsid w:val="00D07186"/>
    <w:rsid w:val="00D07D01"/>
    <w:rsid w:val="00D07D45"/>
    <w:rsid w:val="00D104C7"/>
    <w:rsid w:val="00D10A42"/>
    <w:rsid w:val="00D11774"/>
    <w:rsid w:val="00D1183B"/>
    <w:rsid w:val="00D11892"/>
    <w:rsid w:val="00D12A0B"/>
    <w:rsid w:val="00D12F6B"/>
    <w:rsid w:val="00D13A4E"/>
    <w:rsid w:val="00D13C24"/>
    <w:rsid w:val="00D14F27"/>
    <w:rsid w:val="00D151E6"/>
    <w:rsid w:val="00D16B31"/>
    <w:rsid w:val="00D17477"/>
    <w:rsid w:val="00D175B1"/>
    <w:rsid w:val="00D17B32"/>
    <w:rsid w:val="00D17F3A"/>
    <w:rsid w:val="00D21386"/>
    <w:rsid w:val="00D215A9"/>
    <w:rsid w:val="00D219F5"/>
    <w:rsid w:val="00D22480"/>
    <w:rsid w:val="00D22E0B"/>
    <w:rsid w:val="00D2338E"/>
    <w:rsid w:val="00D233C9"/>
    <w:rsid w:val="00D24A1E"/>
    <w:rsid w:val="00D24E44"/>
    <w:rsid w:val="00D25573"/>
    <w:rsid w:val="00D255DC"/>
    <w:rsid w:val="00D25623"/>
    <w:rsid w:val="00D259A7"/>
    <w:rsid w:val="00D25BEC"/>
    <w:rsid w:val="00D274C9"/>
    <w:rsid w:val="00D27837"/>
    <w:rsid w:val="00D27B51"/>
    <w:rsid w:val="00D310DC"/>
    <w:rsid w:val="00D31EA6"/>
    <w:rsid w:val="00D325B6"/>
    <w:rsid w:val="00D327A4"/>
    <w:rsid w:val="00D332B0"/>
    <w:rsid w:val="00D33E83"/>
    <w:rsid w:val="00D3413D"/>
    <w:rsid w:val="00D34228"/>
    <w:rsid w:val="00D34439"/>
    <w:rsid w:val="00D34B81"/>
    <w:rsid w:val="00D3508D"/>
    <w:rsid w:val="00D3584F"/>
    <w:rsid w:val="00D3639C"/>
    <w:rsid w:val="00D4038F"/>
    <w:rsid w:val="00D41BED"/>
    <w:rsid w:val="00D41E3C"/>
    <w:rsid w:val="00D42058"/>
    <w:rsid w:val="00D43C34"/>
    <w:rsid w:val="00D43F9E"/>
    <w:rsid w:val="00D442A6"/>
    <w:rsid w:val="00D4453B"/>
    <w:rsid w:val="00D454ED"/>
    <w:rsid w:val="00D45636"/>
    <w:rsid w:val="00D45985"/>
    <w:rsid w:val="00D45A44"/>
    <w:rsid w:val="00D476C2"/>
    <w:rsid w:val="00D477E2"/>
    <w:rsid w:val="00D50515"/>
    <w:rsid w:val="00D51090"/>
    <w:rsid w:val="00D513A1"/>
    <w:rsid w:val="00D513D2"/>
    <w:rsid w:val="00D5141A"/>
    <w:rsid w:val="00D5177D"/>
    <w:rsid w:val="00D518D7"/>
    <w:rsid w:val="00D51E22"/>
    <w:rsid w:val="00D5269F"/>
    <w:rsid w:val="00D52861"/>
    <w:rsid w:val="00D52D30"/>
    <w:rsid w:val="00D52D67"/>
    <w:rsid w:val="00D532AB"/>
    <w:rsid w:val="00D53334"/>
    <w:rsid w:val="00D533A9"/>
    <w:rsid w:val="00D53929"/>
    <w:rsid w:val="00D54078"/>
    <w:rsid w:val="00D54B50"/>
    <w:rsid w:val="00D54F88"/>
    <w:rsid w:val="00D553DA"/>
    <w:rsid w:val="00D55785"/>
    <w:rsid w:val="00D561EE"/>
    <w:rsid w:val="00D56C05"/>
    <w:rsid w:val="00D56C64"/>
    <w:rsid w:val="00D57454"/>
    <w:rsid w:val="00D57D3E"/>
    <w:rsid w:val="00D57DEF"/>
    <w:rsid w:val="00D60AD7"/>
    <w:rsid w:val="00D60DCF"/>
    <w:rsid w:val="00D617F1"/>
    <w:rsid w:val="00D62410"/>
    <w:rsid w:val="00D62521"/>
    <w:rsid w:val="00D6310E"/>
    <w:rsid w:val="00D63327"/>
    <w:rsid w:val="00D63360"/>
    <w:rsid w:val="00D638C3"/>
    <w:rsid w:val="00D638DC"/>
    <w:rsid w:val="00D63A75"/>
    <w:rsid w:val="00D63B96"/>
    <w:rsid w:val="00D643AE"/>
    <w:rsid w:val="00D64A75"/>
    <w:rsid w:val="00D64D11"/>
    <w:rsid w:val="00D65CBA"/>
    <w:rsid w:val="00D65F0D"/>
    <w:rsid w:val="00D6602B"/>
    <w:rsid w:val="00D661FB"/>
    <w:rsid w:val="00D67490"/>
    <w:rsid w:val="00D6769E"/>
    <w:rsid w:val="00D6771C"/>
    <w:rsid w:val="00D70362"/>
    <w:rsid w:val="00D703FB"/>
    <w:rsid w:val="00D7092A"/>
    <w:rsid w:val="00D70F91"/>
    <w:rsid w:val="00D7217A"/>
    <w:rsid w:val="00D72AFF"/>
    <w:rsid w:val="00D74E97"/>
    <w:rsid w:val="00D75332"/>
    <w:rsid w:val="00D7556D"/>
    <w:rsid w:val="00D756B0"/>
    <w:rsid w:val="00D75AA4"/>
    <w:rsid w:val="00D75B70"/>
    <w:rsid w:val="00D75EB5"/>
    <w:rsid w:val="00D768A8"/>
    <w:rsid w:val="00D7764A"/>
    <w:rsid w:val="00D77C52"/>
    <w:rsid w:val="00D77F2F"/>
    <w:rsid w:val="00D80FCD"/>
    <w:rsid w:val="00D81911"/>
    <w:rsid w:val="00D81E1E"/>
    <w:rsid w:val="00D83882"/>
    <w:rsid w:val="00D849AF"/>
    <w:rsid w:val="00D84DC7"/>
    <w:rsid w:val="00D85588"/>
    <w:rsid w:val="00D859E3"/>
    <w:rsid w:val="00D8634F"/>
    <w:rsid w:val="00D8735D"/>
    <w:rsid w:val="00D87E1A"/>
    <w:rsid w:val="00D91520"/>
    <w:rsid w:val="00D9161B"/>
    <w:rsid w:val="00D92291"/>
    <w:rsid w:val="00D93A08"/>
    <w:rsid w:val="00D9451F"/>
    <w:rsid w:val="00D94B33"/>
    <w:rsid w:val="00D94D67"/>
    <w:rsid w:val="00D950E4"/>
    <w:rsid w:val="00D951BD"/>
    <w:rsid w:val="00D95646"/>
    <w:rsid w:val="00D963B5"/>
    <w:rsid w:val="00D96420"/>
    <w:rsid w:val="00D96633"/>
    <w:rsid w:val="00DA0BA8"/>
    <w:rsid w:val="00DA1094"/>
    <w:rsid w:val="00DA14DA"/>
    <w:rsid w:val="00DA1C90"/>
    <w:rsid w:val="00DA3045"/>
    <w:rsid w:val="00DA3537"/>
    <w:rsid w:val="00DA3553"/>
    <w:rsid w:val="00DA3A4B"/>
    <w:rsid w:val="00DA4059"/>
    <w:rsid w:val="00DA40C3"/>
    <w:rsid w:val="00DA4687"/>
    <w:rsid w:val="00DA4901"/>
    <w:rsid w:val="00DA4AB0"/>
    <w:rsid w:val="00DA5186"/>
    <w:rsid w:val="00DA5C5E"/>
    <w:rsid w:val="00DA6960"/>
    <w:rsid w:val="00DA6FF3"/>
    <w:rsid w:val="00DA7765"/>
    <w:rsid w:val="00DA7F5B"/>
    <w:rsid w:val="00DB18F0"/>
    <w:rsid w:val="00DB1C54"/>
    <w:rsid w:val="00DB1D61"/>
    <w:rsid w:val="00DB2459"/>
    <w:rsid w:val="00DB312E"/>
    <w:rsid w:val="00DB3970"/>
    <w:rsid w:val="00DB3E2D"/>
    <w:rsid w:val="00DB3E97"/>
    <w:rsid w:val="00DB3F53"/>
    <w:rsid w:val="00DB447D"/>
    <w:rsid w:val="00DB4505"/>
    <w:rsid w:val="00DB45F9"/>
    <w:rsid w:val="00DB4F32"/>
    <w:rsid w:val="00DB51F6"/>
    <w:rsid w:val="00DB55E7"/>
    <w:rsid w:val="00DB5901"/>
    <w:rsid w:val="00DB5B7A"/>
    <w:rsid w:val="00DB61F3"/>
    <w:rsid w:val="00DB63D0"/>
    <w:rsid w:val="00DB63DE"/>
    <w:rsid w:val="00DB7964"/>
    <w:rsid w:val="00DB7B7B"/>
    <w:rsid w:val="00DC015B"/>
    <w:rsid w:val="00DC048B"/>
    <w:rsid w:val="00DC06AF"/>
    <w:rsid w:val="00DC0748"/>
    <w:rsid w:val="00DC11E6"/>
    <w:rsid w:val="00DC2470"/>
    <w:rsid w:val="00DC2D29"/>
    <w:rsid w:val="00DC404B"/>
    <w:rsid w:val="00DC42A3"/>
    <w:rsid w:val="00DC4B86"/>
    <w:rsid w:val="00DC506E"/>
    <w:rsid w:val="00DC546A"/>
    <w:rsid w:val="00DC5C85"/>
    <w:rsid w:val="00DC6231"/>
    <w:rsid w:val="00DC68BA"/>
    <w:rsid w:val="00DC6F2A"/>
    <w:rsid w:val="00DC7364"/>
    <w:rsid w:val="00DC7C67"/>
    <w:rsid w:val="00DC7E95"/>
    <w:rsid w:val="00DD0D50"/>
    <w:rsid w:val="00DD0F85"/>
    <w:rsid w:val="00DD1343"/>
    <w:rsid w:val="00DD17D1"/>
    <w:rsid w:val="00DD1ACB"/>
    <w:rsid w:val="00DD229D"/>
    <w:rsid w:val="00DD2F24"/>
    <w:rsid w:val="00DD2FD7"/>
    <w:rsid w:val="00DD439D"/>
    <w:rsid w:val="00DD44C9"/>
    <w:rsid w:val="00DD51C5"/>
    <w:rsid w:val="00DD5BA1"/>
    <w:rsid w:val="00DD5BDB"/>
    <w:rsid w:val="00DD5E6E"/>
    <w:rsid w:val="00DD635A"/>
    <w:rsid w:val="00DD63FF"/>
    <w:rsid w:val="00DD64F5"/>
    <w:rsid w:val="00DD6D5A"/>
    <w:rsid w:val="00DD718C"/>
    <w:rsid w:val="00DE0322"/>
    <w:rsid w:val="00DE0452"/>
    <w:rsid w:val="00DE0634"/>
    <w:rsid w:val="00DE1C73"/>
    <w:rsid w:val="00DE2352"/>
    <w:rsid w:val="00DE2AAA"/>
    <w:rsid w:val="00DE2BC4"/>
    <w:rsid w:val="00DE2E72"/>
    <w:rsid w:val="00DE31B1"/>
    <w:rsid w:val="00DE32A2"/>
    <w:rsid w:val="00DE348C"/>
    <w:rsid w:val="00DE3C68"/>
    <w:rsid w:val="00DE4151"/>
    <w:rsid w:val="00DE4CAF"/>
    <w:rsid w:val="00DE60E9"/>
    <w:rsid w:val="00DE63D9"/>
    <w:rsid w:val="00DE7025"/>
    <w:rsid w:val="00DE77A1"/>
    <w:rsid w:val="00DE77DA"/>
    <w:rsid w:val="00DE7E08"/>
    <w:rsid w:val="00DE7E30"/>
    <w:rsid w:val="00DF05BF"/>
    <w:rsid w:val="00DF0B43"/>
    <w:rsid w:val="00DF0B61"/>
    <w:rsid w:val="00DF19E3"/>
    <w:rsid w:val="00DF1DCE"/>
    <w:rsid w:val="00DF249F"/>
    <w:rsid w:val="00DF417F"/>
    <w:rsid w:val="00DF48A4"/>
    <w:rsid w:val="00DF5050"/>
    <w:rsid w:val="00DF53EF"/>
    <w:rsid w:val="00DF647A"/>
    <w:rsid w:val="00DF6602"/>
    <w:rsid w:val="00DF7353"/>
    <w:rsid w:val="00DF73DF"/>
    <w:rsid w:val="00DF74BC"/>
    <w:rsid w:val="00DF7C2C"/>
    <w:rsid w:val="00DF7EE2"/>
    <w:rsid w:val="00E00374"/>
    <w:rsid w:val="00E009C7"/>
    <w:rsid w:val="00E018DC"/>
    <w:rsid w:val="00E01914"/>
    <w:rsid w:val="00E02505"/>
    <w:rsid w:val="00E030CD"/>
    <w:rsid w:val="00E0387F"/>
    <w:rsid w:val="00E03BBD"/>
    <w:rsid w:val="00E03F4F"/>
    <w:rsid w:val="00E0534F"/>
    <w:rsid w:val="00E05850"/>
    <w:rsid w:val="00E058B6"/>
    <w:rsid w:val="00E0602E"/>
    <w:rsid w:val="00E0615D"/>
    <w:rsid w:val="00E067D8"/>
    <w:rsid w:val="00E06C31"/>
    <w:rsid w:val="00E06DF4"/>
    <w:rsid w:val="00E07D28"/>
    <w:rsid w:val="00E07D73"/>
    <w:rsid w:val="00E1010F"/>
    <w:rsid w:val="00E104EB"/>
    <w:rsid w:val="00E10797"/>
    <w:rsid w:val="00E10EAF"/>
    <w:rsid w:val="00E114A1"/>
    <w:rsid w:val="00E11A69"/>
    <w:rsid w:val="00E11C0F"/>
    <w:rsid w:val="00E12790"/>
    <w:rsid w:val="00E129E2"/>
    <w:rsid w:val="00E12A7C"/>
    <w:rsid w:val="00E1343C"/>
    <w:rsid w:val="00E1373E"/>
    <w:rsid w:val="00E13793"/>
    <w:rsid w:val="00E1477B"/>
    <w:rsid w:val="00E14E19"/>
    <w:rsid w:val="00E1508A"/>
    <w:rsid w:val="00E158A7"/>
    <w:rsid w:val="00E15A3E"/>
    <w:rsid w:val="00E15DBB"/>
    <w:rsid w:val="00E1611C"/>
    <w:rsid w:val="00E164E4"/>
    <w:rsid w:val="00E16AF1"/>
    <w:rsid w:val="00E16D32"/>
    <w:rsid w:val="00E17483"/>
    <w:rsid w:val="00E20690"/>
    <w:rsid w:val="00E20FF9"/>
    <w:rsid w:val="00E217E1"/>
    <w:rsid w:val="00E22727"/>
    <w:rsid w:val="00E23412"/>
    <w:rsid w:val="00E23565"/>
    <w:rsid w:val="00E24B12"/>
    <w:rsid w:val="00E24CB0"/>
    <w:rsid w:val="00E24E51"/>
    <w:rsid w:val="00E25147"/>
    <w:rsid w:val="00E25242"/>
    <w:rsid w:val="00E2556B"/>
    <w:rsid w:val="00E25766"/>
    <w:rsid w:val="00E26D7D"/>
    <w:rsid w:val="00E2717E"/>
    <w:rsid w:val="00E27586"/>
    <w:rsid w:val="00E27813"/>
    <w:rsid w:val="00E27941"/>
    <w:rsid w:val="00E27C4A"/>
    <w:rsid w:val="00E27D3E"/>
    <w:rsid w:val="00E27E88"/>
    <w:rsid w:val="00E30178"/>
    <w:rsid w:val="00E30404"/>
    <w:rsid w:val="00E31FC3"/>
    <w:rsid w:val="00E32477"/>
    <w:rsid w:val="00E328A3"/>
    <w:rsid w:val="00E32C74"/>
    <w:rsid w:val="00E33145"/>
    <w:rsid w:val="00E33906"/>
    <w:rsid w:val="00E33D0A"/>
    <w:rsid w:val="00E3423B"/>
    <w:rsid w:val="00E350A7"/>
    <w:rsid w:val="00E35382"/>
    <w:rsid w:val="00E3583A"/>
    <w:rsid w:val="00E35D2F"/>
    <w:rsid w:val="00E366EE"/>
    <w:rsid w:val="00E368E5"/>
    <w:rsid w:val="00E36C5F"/>
    <w:rsid w:val="00E36D97"/>
    <w:rsid w:val="00E37187"/>
    <w:rsid w:val="00E376A2"/>
    <w:rsid w:val="00E37E5F"/>
    <w:rsid w:val="00E37EFA"/>
    <w:rsid w:val="00E40659"/>
    <w:rsid w:val="00E40746"/>
    <w:rsid w:val="00E413D3"/>
    <w:rsid w:val="00E41AA6"/>
    <w:rsid w:val="00E41B5D"/>
    <w:rsid w:val="00E4215D"/>
    <w:rsid w:val="00E42204"/>
    <w:rsid w:val="00E4233D"/>
    <w:rsid w:val="00E431C1"/>
    <w:rsid w:val="00E43360"/>
    <w:rsid w:val="00E4394F"/>
    <w:rsid w:val="00E43AA9"/>
    <w:rsid w:val="00E4421A"/>
    <w:rsid w:val="00E452FF"/>
    <w:rsid w:val="00E46CFA"/>
    <w:rsid w:val="00E47ADD"/>
    <w:rsid w:val="00E50226"/>
    <w:rsid w:val="00E502C3"/>
    <w:rsid w:val="00E50595"/>
    <w:rsid w:val="00E50AF3"/>
    <w:rsid w:val="00E51088"/>
    <w:rsid w:val="00E51A83"/>
    <w:rsid w:val="00E51C78"/>
    <w:rsid w:val="00E51EE1"/>
    <w:rsid w:val="00E5296E"/>
    <w:rsid w:val="00E536FC"/>
    <w:rsid w:val="00E53951"/>
    <w:rsid w:val="00E56188"/>
    <w:rsid w:val="00E5660C"/>
    <w:rsid w:val="00E57490"/>
    <w:rsid w:val="00E57A9F"/>
    <w:rsid w:val="00E57AA1"/>
    <w:rsid w:val="00E57AD7"/>
    <w:rsid w:val="00E60392"/>
    <w:rsid w:val="00E61711"/>
    <w:rsid w:val="00E61999"/>
    <w:rsid w:val="00E64263"/>
    <w:rsid w:val="00E644F9"/>
    <w:rsid w:val="00E6476F"/>
    <w:rsid w:val="00E64ADE"/>
    <w:rsid w:val="00E65C3E"/>
    <w:rsid w:val="00E66A2C"/>
    <w:rsid w:val="00E66A2D"/>
    <w:rsid w:val="00E66AE9"/>
    <w:rsid w:val="00E66B12"/>
    <w:rsid w:val="00E66BB1"/>
    <w:rsid w:val="00E66FA4"/>
    <w:rsid w:val="00E67FCA"/>
    <w:rsid w:val="00E70165"/>
    <w:rsid w:val="00E70FAF"/>
    <w:rsid w:val="00E717DC"/>
    <w:rsid w:val="00E71988"/>
    <w:rsid w:val="00E729D4"/>
    <w:rsid w:val="00E72CF5"/>
    <w:rsid w:val="00E735F0"/>
    <w:rsid w:val="00E73A3B"/>
    <w:rsid w:val="00E73FEF"/>
    <w:rsid w:val="00E744FA"/>
    <w:rsid w:val="00E75781"/>
    <w:rsid w:val="00E7689B"/>
    <w:rsid w:val="00E76D72"/>
    <w:rsid w:val="00E77187"/>
    <w:rsid w:val="00E778EB"/>
    <w:rsid w:val="00E77E71"/>
    <w:rsid w:val="00E80124"/>
    <w:rsid w:val="00E8054A"/>
    <w:rsid w:val="00E80954"/>
    <w:rsid w:val="00E80F91"/>
    <w:rsid w:val="00E81140"/>
    <w:rsid w:val="00E81D3A"/>
    <w:rsid w:val="00E822A4"/>
    <w:rsid w:val="00E825D7"/>
    <w:rsid w:val="00E82E45"/>
    <w:rsid w:val="00E83A85"/>
    <w:rsid w:val="00E85202"/>
    <w:rsid w:val="00E85235"/>
    <w:rsid w:val="00E85644"/>
    <w:rsid w:val="00E85DDD"/>
    <w:rsid w:val="00E869BF"/>
    <w:rsid w:val="00E86BC6"/>
    <w:rsid w:val="00E86EFA"/>
    <w:rsid w:val="00E90235"/>
    <w:rsid w:val="00E90440"/>
    <w:rsid w:val="00E9093E"/>
    <w:rsid w:val="00E90973"/>
    <w:rsid w:val="00E909FA"/>
    <w:rsid w:val="00E90DBD"/>
    <w:rsid w:val="00E911BD"/>
    <w:rsid w:val="00E911C8"/>
    <w:rsid w:val="00E914ED"/>
    <w:rsid w:val="00E93621"/>
    <w:rsid w:val="00E93B8F"/>
    <w:rsid w:val="00E93F1D"/>
    <w:rsid w:val="00E9567E"/>
    <w:rsid w:val="00E957B7"/>
    <w:rsid w:val="00E96175"/>
    <w:rsid w:val="00E96BE1"/>
    <w:rsid w:val="00E97C7B"/>
    <w:rsid w:val="00EA0EF2"/>
    <w:rsid w:val="00EA14FA"/>
    <w:rsid w:val="00EA17DB"/>
    <w:rsid w:val="00EA1A77"/>
    <w:rsid w:val="00EA2079"/>
    <w:rsid w:val="00EA210F"/>
    <w:rsid w:val="00EA24DE"/>
    <w:rsid w:val="00EA260E"/>
    <w:rsid w:val="00EA2BEF"/>
    <w:rsid w:val="00EA3216"/>
    <w:rsid w:val="00EA3545"/>
    <w:rsid w:val="00EA3950"/>
    <w:rsid w:val="00EA3CDF"/>
    <w:rsid w:val="00EA414D"/>
    <w:rsid w:val="00EA4191"/>
    <w:rsid w:val="00EA4589"/>
    <w:rsid w:val="00EA4E42"/>
    <w:rsid w:val="00EA5105"/>
    <w:rsid w:val="00EA53D8"/>
    <w:rsid w:val="00EA5721"/>
    <w:rsid w:val="00EA63BE"/>
    <w:rsid w:val="00EA6822"/>
    <w:rsid w:val="00EA6C03"/>
    <w:rsid w:val="00EA75DA"/>
    <w:rsid w:val="00EA7F8B"/>
    <w:rsid w:val="00EB01ED"/>
    <w:rsid w:val="00EB0215"/>
    <w:rsid w:val="00EB17D4"/>
    <w:rsid w:val="00EB1AD7"/>
    <w:rsid w:val="00EB3E05"/>
    <w:rsid w:val="00EB4C7A"/>
    <w:rsid w:val="00EB54D2"/>
    <w:rsid w:val="00EB6047"/>
    <w:rsid w:val="00EB64C6"/>
    <w:rsid w:val="00EB654F"/>
    <w:rsid w:val="00EB755C"/>
    <w:rsid w:val="00EB7634"/>
    <w:rsid w:val="00EB76A5"/>
    <w:rsid w:val="00EB79D8"/>
    <w:rsid w:val="00EC008B"/>
    <w:rsid w:val="00EC1E5A"/>
    <w:rsid w:val="00EC2396"/>
    <w:rsid w:val="00EC264F"/>
    <w:rsid w:val="00EC39B6"/>
    <w:rsid w:val="00EC432A"/>
    <w:rsid w:val="00EC44F2"/>
    <w:rsid w:val="00EC4664"/>
    <w:rsid w:val="00EC4DDA"/>
    <w:rsid w:val="00EC52E9"/>
    <w:rsid w:val="00EC55D2"/>
    <w:rsid w:val="00EC56C6"/>
    <w:rsid w:val="00EC6B2C"/>
    <w:rsid w:val="00EC6BEA"/>
    <w:rsid w:val="00EC79D5"/>
    <w:rsid w:val="00ED036A"/>
    <w:rsid w:val="00ED0A19"/>
    <w:rsid w:val="00ED0EDB"/>
    <w:rsid w:val="00ED1843"/>
    <w:rsid w:val="00ED1FCA"/>
    <w:rsid w:val="00ED2529"/>
    <w:rsid w:val="00ED28A1"/>
    <w:rsid w:val="00ED2E85"/>
    <w:rsid w:val="00ED33B7"/>
    <w:rsid w:val="00ED4072"/>
    <w:rsid w:val="00ED4088"/>
    <w:rsid w:val="00ED4F7E"/>
    <w:rsid w:val="00ED5E5A"/>
    <w:rsid w:val="00ED62E2"/>
    <w:rsid w:val="00ED6604"/>
    <w:rsid w:val="00ED68E9"/>
    <w:rsid w:val="00ED6F50"/>
    <w:rsid w:val="00ED7E66"/>
    <w:rsid w:val="00EE009F"/>
    <w:rsid w:val="00EE0F63"/>
    <w:rsid w:val="00EE1D76"/>
    <w:rsid w:val="00EE2209"/>
    <w:rsid w:val="00EE2E30"/>
    <w:rsid w:val="00EE338C"/>
    <w:rsid w:val="00EE41C3"/>
    <w:rsid w:val="00EE4A8F"/>
    <w:rsid w:val="00EE4CC4"/>
    <w:rsid w:val="00EE5138"/>
    <w:rsid w:val="00EE5B14"/>
    <w:rsid w:val="00EE5E2C"/>
    <w:rsid w:val="00EE7445"/>
    <w:rsid w:val="00EE7838"/>
    <w:rsid w:val="00EE7C62"/>
    <w:rsid w:val="00EF0AE5"/>
    <w:rsid w:val="00EF0F83"/>
    <w:rsid w:val="00EF111C"/>
    <w:rsid w:val="00EF1F33"/>
    <w:rsid w:val="00EF2AB9"/>
    <w:rsid w:val="00EF34E0"/>
    <w:rsid w:val="00EF369F"/>
    <w:rsid w:val="00EF3B86"/>
    <w:rsid w:val="00EF44A6"/>
    <w:rsid w:val="00EF4C15"/>
    <w:rsid w:val="00EF4F69"/>
    <w:rsid w:val="00EF537B"/>
    <w:rsid w:val="00EF5D20"/>
    <w:rsid w:val="00EF5EF4"/>
    <w:rsid w:val="00EF5F93"/>
    <w:rsid w:val="00EF609C"/>
    <w:rsid w:val="00EF63DC"/>
    <w:rsid w:val="00EF68B6"/>
    <w:rsid w:val="00EF6CCF"/>
    <w:rsid w:val="00EF7003"/>
    <w:rsid w:val="00EF768D"/>
    <w:rsid w:val="00F003F1"/>
    <w:rsid w:val="00F02432"/>
    <w:rsid w:val="00F02C4C"/>
    <w:rsid w:val="00F02E76"/>
    <w:rsid w:val="00F032CD"/>
    <w:rsid w:val="00F033F5"/>
    <w:rsid w:val="00F04A03"/>
    <w:rsid w:val="00F04DBD"/>
    <w:rsid w:val="00F05081"/>
    <w:rsid w:val="00F0518A"/>
    <w:rsid w:val="00F05953"/>
    <w:rsid w:val="00F059FE"/>
    <w:rsid w:val="00F07672"/>
    <w:rsid w:val="00F079D2"/>
    <w:rsid w:val="00F10081"/>
    <w:rsid w:val="00F103D2"/>
    <w:rsid w:val="00F1131D"/>
    <w:rsid w:val="00F1156D"/>
    <w:rsid w:val="00F1191F"/>
    <w:rsid w:val="00F11CB4"/>
    <w:rsid w:val="00F11D77"/>
    <w:rsid w:val="00F121A7"/>
    <w:rsid w:val="00F12627"/>
    <w:rsid w:val="00F144DA"/>
    <w:rsid w:val="00F14839"/>
    <w:rsid w:val="00F158D8"/>
    <w:rsid w:val="00F15ECA"/>
    <w:rsid w:val="00F15EDF"/>
    <w:rsid w:val="00F1657C"/>
    <w:rsid w:val="00F16D52"/>
    <w:rsid w:val="00F16EFA"/>
    <w:rsid w:val="00F16F13"/>
    <w:rsid w:val="00F17358"/>
    <w:rsid w:val="00F17A19"/>
    <w:rsid w:val="00F17BCA"/>
    <w:rsid w:val="00F205FD"/>
    <w:rsid w:val="00F20A7E"/>
    <w:rsid w:val="00F21BD8"/>
    <w:rsid w:val="00F21C8B"/>
    <w:rsid w:val="00F226D8"/>
    <w:rsid w:val="00F22AC3"/>
    <w:rsid w:val="00F22EBC"/>
    <w:rsid w:val="00F245FB"/>
    <w:rsid w:val="00F25722"/>
    <w:rsid w:val="00F25847"/>
    <w:rsid w:val="00F25A53"/>
    <w:rsid w:val="00F25C68"/>
    <w:rsid w:val="00F25E93"/>
    <w:rsid w:val="00F25F48"/>
    <w:rsid w:val="00F26BF5"/>
    <w:rsid w:val="00F27BE2"/>
    <w:rsid w:val="00F304C8"/>
    <w:rsid w:val="00F305AB"/>
    <w:rsid w:val="00F30FF3"/>
    <w:rsid w:val="00F31CBD"/>
    <w:rsid w:val="00F32478"/>
    <w:rsid w:val="00F328A2"/>
    <w:rsid w:val="00F32B4B"/>
    <w:rsid w:val="00F32CFC"/>
    <w:rsid w:val="00F3311F"/>
    <w:rsid w:val="00F33A69"/>
    <w:rsid w:val="00F344E7"/>
    <w:rsid w:val="00F3464F"/>
    <w:rsid w:val="00F34989"/>
    <w:rsid w:val="00F34A8A"/>
    <w:rsid w:val="00F34F08"/>
    <w:rsid w:val="00F354E6"/>
    <w:rsid w:val="00F35589"/>
    <w:rsid w:val="00F360E1"/>
    <w:rsid w:val="00F361DC"/>
    <w:rsid w:val="00F361E8"/>
    <w:rsid w:val="00F3625D"/>
    <w:rsid w:val="00F36281"/>
    <w:rsid w:val="00F3688F"/>
    <w:rsid w:val="00F36EA4"/>
    <w:rsid w:val="00F37DCE"/>
    <w:rsid w:val="00F37FB3"/>
    <w:rsid w:val="00F4078B"/>
    <w:rsid w:val="00F40942"/>
    <w:rsid w:val="00F41A3C"/>
    <w:rsid w:val="00F42409"/>
    <w:rsid w:val="00F42504"/>
    <w:rsid w:val="00F42649"/>
    <w:rsid w:val="00F4307E"/>
    <w:rsid w:val="00F446D8"/>
    <w:rsid w:val="00F4485E"/>
    <w:rsid w:val="00F44B87"/>
    <w:rsid w:val="00F44D63"/>
    <w:rsid w:val="00F45B82"/>
    <w:rsid w:val="00F45EA2"/>
    <w:rsid w:val="00F46504"/>
    <w:rsid w:val="00F46C50"/>
    <w:rsid w:val="00F47D63"/>
    <w:rsid w:val="00F5009D"/>
    <w:rsid w:val="00F5031C"/>
    <w:rsid w:val="00F50624"/>
    <w:rsid w:val="00F5081C"/>
    <w:rsid w:val="00F50A1A"/>
    <w:rsid w:val="00F50C9B"/>
    <w:rsid w:val="00F51984"/>
    <w:rsid w:val="00F534F9"/>
    <w:rsid w:val="00F53B65"/>
    <w:rsid w:val="00F54166"/>
    <w:rsid w:val="00F56053"/>
    <w:rsid w:val="00F567C0"/>
    <w:rsid w:val="00F56BDB"/>
    <w:rsid w:val="00F57BD4"/>
    <w:rsid w:val="00F600FF"/>
    <w:rsid w:val="00F60C16"/>
    <w:rsid w:val="00F60FAE"/>
    <w:rsid w:val="00F61545"/>
    <w:rsid w:val="00F61A96"/>
    <w:rsid w:val="00F62217"/>
    <w:rsid w:val="00F62695"/>
    <w:rsid w:val="00F62DCB"/>
    <w:rsid w:val="00F630F3"/>
    <w:rsid w:val="00F6390A"/>
    <w:rsid w:val="00F64134"/>
    <w:rsid w:val="00F64209"/>
    <w:rsid w:val="00F645D3"/>
    <w:rsid w:val="00F6539F"/>
    <w:rsid w:val="00F65FCA"/>
    <w:rsid w:val="00F6649D"/>
    <w:rsid w:val="00F66549"/>
    <w:rsid w:val="00F66883"/>
    <w:rsid w:val="00F668EB"/>
    <w:rsid w:val="00F66C40"/>
    <w:rsid w:val="00F66D46"/>
    <w:rsid w:val="00F6709C"/>
    <w:rsid w:val="00F670F3"/>
    <w:rsid w:val="00F674BC"/>
    <w:rsid w:val="00F7037F"/>
    <w:rsid w:val="00F705B8"/>
    <w:rsid w:val="00F70BDC"/>
    <w:rsid w:val="00F71046"/>
    <w:rsid w:val="00F713BD"/>
    <w:rsid w:val="00F71928"/>
    <w:rsid w:val="00F71D4A"/>
    <w:rsid w:val="00F7284C"/>
    <w:rsid w:val="00F73476"/>
    <w:rsid w:val="00F7524D"/>
    <w:rsid w:val="00F752A5"/>
    <w:rsid w:val="00F752DE"/>
    <w:rsid w:val="00F7585E"/>
    <w:rsid w:val="00F767DA"/>
    <w:rsid w:val="00F7683A"/>
    <w:rsid w:val="00F801F0"/>
    <w:rsid w:val="00F802E7"/>
    <w:rsid w:val="00F803A5"/>
    <w:rsid w:val="00F8074A"/>
    <w:rsid w:val="00F810F3"/>
    <w:rsid w:val="00F815EB"/>
    <w:rsid w:val="00F81C9D"/>
    <w:rsid w:val="00F82D4F"/>
    <w:rsid w:val="00F8302E"/>
    <w:rsid w:val="00F83B92"/>
    <w:rsid w:val="00F83E71"/>
    <w:rsid w:val="00F850B7"/>
    <w:rsid w:val="00F869A1"/>
    <w:rsid w:val="00F87009"/>
    <w:rsid w:val="00F906B2"/>
    <w:rsid w:val="00F90AC4"/>
    <w:rsid w:val="00F90C89"/>
    <w:rsid w:val="00F91091"/>
    <w:rsid w:val="00F91707"/>
    <w:rsid w:val="00F91FC8"/>
    <w:rsid w:val="00F93373"/>
    <w:rsid w:val="00F93A54"/>
    <w:rsid w:val="00F93D9C"/>
    <w:rsid w:val="00F9456A"/>
    <w:rsid w:val="00F94844"/>
    <w:rsid w:val="00F94B39"/>
    <w:rsid w:val="00F95160"/>
    <w:rsid w:val="00F9566E"/>
    <w:rsid w:val="00F95DED"/>
    <w:rsid w:val="00F95F7D"/>
    <w:rsid w:val="00F96C59"/>
    <w:rsid w:val="00F9717A"/>
    <w:rsid w:val="00F971BC"/>
    <w:rsid w:val="00F975B3"/>
    <w:rsid w:val="00F97BF6"/>
    <w:rsid w:val="00FA0C4B"/>
    <w:rsid w:val="00FA1537"/>
    <w:rsid w:val="00FA205C"/>
    <w:rsid w:val="00FA259D"/>
    <w:rsid w:val="00FA284C"/>
    <w:rsid w:val="00FA2953"/>
    <w:rsid w:val="00FA2D86"/>
    <w:rsid w:val="00FA2F07"/>
    <w:rsid w:val="00FA3C2A"/>
    <w:rsid w:val="00FA3CBE"/>
    <w:rsid w:val="00FA425E"/>
    <w:rsid w:val="00FA4819"/>
    <w:rsid w:val="00FA517C"/>
    <w:rsid w:val="00FA5672"/>
    <w:rsid w:val="00FA5F0A"/>
    <w:rsid w:val="00FA6303"/>
    <w:rsid w:val="00FA7123"/>
    <w:rsid w:val="00FA75BD"/>
    <w:rsid w:val="00FB00E3"/>
    <w:rsid w:val="00FB0462"/>
    <w:rsid w:val="00FB0A0C"/>
    <w:rsid w:val="00FB0A46"/>
    <w:rsid w:val="00FB0D83"/>
    <w:rsid w:val="00FB191B"/>
    <w:rsid w:val="00FB1B19"/>
    <w:rsid w:val="00FB4602"/>
    <w:rsid w:val="00FB461A"/>
    <w:rsid w:val="00FB4E25"/>
    <w:rsid w:val="00FB557B"/>
    <w:rsid w:val="00FB5E7D"/>
    <w:rsid w:val="00FB61B0"/>
    <w:rsid w:val="00FB61DB"/>
    <w:rsid w:val="00FB62B7"/>
    <w:rsid w:val="00FB6311"/>
    <w:rsid w:val="00FB65EC"/>
    <w:rsid w:val="00FB684E"/>
    <w:rsid w:val="00FB6E7A"/>
    <w:rsid w:val="00FB7389"/>
    <w:rsid w:val="00FC029E"/>
    <w:rsid w:val="00FC0368"/>
    <w:rsid w:val="00FC057A"/>
    <w:rsid w:val="00FC0A62"/>
    <w:rsid w:val="00FC17F8"/>
    <w:rsid w:val="00FC1D25"/>
    <w:rsid w:val="00FC3122"/>
    <w:rsid w:val="00FC4209"/>
    <w:rsid w:val="00FC42BC"/>
    <w:rsid w:val="00FC4548"/>
    <w:rsid w:val="00FC4DF7"/>
    <w:rsid w:val="00FC4F79"/>
    <w:rsid w:val="00FC501F"/>
    <w:rsid w:val="00FC5206"/>
    <w:rsid w:val="00FC5559"/>
    <w:rsid w:val="00FC5B6E"/>
    <w:rsid w:val="00FC5C3A"/>
    <w:rsid w:val="00FC6037"/>
    <w:rsid w:val="00FC6288"/>
    <w:rsid w:val="00FC6650"/>
    <w:rsid w:val="00FC6AA4"/>
    <w:rsid w:val="00FC6B10"/>
    <w:rsid w:val="00FC73E9"/>
    <w:rsid w:val="00FC7A26"/>
    <w:rsid w:val="00FC7E09"/>
    <w:rsid w:val="00FD0277"/>
    <w:rsid w:val="00FD03A5"/>
    <w:rsid w:val="00FD075B"/>
    <w:rsid w:val="00FD09A6"/>
    <w:rsid w:val="00FD0F6E"/>
    <w:rsid w:val="00FD1918"/>
    <w:rsid w:val="00FD1948"/>
    <w:rsid w:val="00FD1CD9"/>
    <w:rsid w:val="00FD21C0"/>
    <w:rsid w:val="00FD264F"/>
    <w:rsid w:val="00FD276D"/>
    <w:rsid w:val="00FD27C2"/>
    <w:rsid w:val="00FD2B20"/>
    <w:rsid w:val="00FD3A3A"/>
    <w:rsid w:val="00FD3D23"/>
    <w:rsid w:val="00FD42A0"/>
    <w:rsid w:val="00FD42BF"/>
    <w:rsid w:val="00FD4F88"/>
    <w:rsid w:val="00FD5F2F"/>
    <w:rsid w:val="00FD692F"/>
    <w:rsid w:val="00FD7011"/>
    <w:rsid w:val="00FD707A"/>
    <w:rsid w:val="00FD785E"/>
    <w:rsid w:val="00FD78BC"/>
    <w:rsid w:val="00FD792E"/>
    <w:rsid w:val="00FD7C05"/>
    <w:rsid w:val="00FE02C0"/>
    <w:rsid w:val="00FE0B31"/>
    <w:rsid w:val="00FE1533"/>
    <w:rsid w:val="00FE1644"/>
    <w:rsid w:val="00FE1723"/>
    <w:rsid w:val="00FE22BC"/>
    <w:rsid w:val="00FE2D1C"/>
    <w:rsid w:val="00FE2DEB"/>
    <w:rsid w:val="00FE2E39"/>
    <w:rsid w:val="00FE30A9"/>
    <w:rsid w:val="00FE3590"/>
    <w:rsid w:val="00FE36ED"/>
    <w:rsid w:val="00FE3786"/>
    <w:rsid w:val="00FE3871"/>
    <w:rsid w:val="00FE3890"/>
    <w:rsid w:val="00FE39DE"/>
    <w:rsid w:val="00FE4D6E"/>
    <w:rsid w:val="00FE5057"/>
    <w:rsid w:val="00FE5F76"/>
    <w:rsid w:val="00FE652E"/>
    <w:rsid w:val="00FE6DD5"/>
    <w:rsid w:val="00FE73B6"/>
    <w:rsid w:val="00FF0EFE"/>
    <w:rsid w:val="00FF125B"/>
    <w:rsid w:val="00FF1290"/>
    <w:rsid w:val="00FF19F4"/>
    <w:rsid w:val="00FF204F"/>
    <w:rsid w:val="00FF2C34"/>
    <w:rsid w:val="00FF3A5E"/>
    <w:rsid w:val="00FF3AED"/>
    <w:rsid w:val="00FF43C9"/>
    <w:rsid w:val="00FF4D93"/>
    <w:rsid w:val="00FF4DCB"/>
    <w:rsid w:val="00FF5452"/>
    <w:rsid w:val="00FF55A4"/>
    <w:rsid w:val="00FF5C39"/>
    <w:rsid w:val="00FF5D34"/>
    <w:rsid w:val="00FF6501"/>
    <w:rsid w:val="00FF7559"/>
    <w:rsid w:val="00FF768A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;"/>
  <w14:docId w14:val="689C24C7"/>
  <w15:docId w15:val="{57C22CAC-47B8-4B5E-8784-7207A70D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1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fr-FR"/>
    </w:rPr>
  </w:style>
  <w:style w:type="paragraph" w:styleId="Titre1">
    <w:name w:val="heading 1"/>
    <w:basedOn w:val="Normal"/>
    <w:next w:val="Normal"/>
    <w:qFormat/>
    <w:rsid w:val="00FD03A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FD03A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FD03A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FD03A5"/>
    <w:pPr>
      <w:keepNext/>
      <w:numPr>
        <w:numId w:val="11"/>
      </w:numPr>
      <w:overflowPunct/>
      <w:autoSpaceDE/>
      <w:autoSpaceDN/>
      <w:adjustRightInd/>
      <w:textAlignment w:val="auto"/>
      <w:outlineLvl w:val="3"/>
    </w:pPr>
    <w:rPr>
      <w:b/>
      <w:sz w:val="22"/>
    </w:rPr>
  </w:style>
  <w:style w:type="paragraph" w:styleId="Titre5">
    <w:name w:val="heading 5"/>
    <w:basedOn w:val="Normal"/>
    <w:next w:val="Normal"/>
    <w:qFormat/>
    <w:rsid w:val="00FD0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FD03A5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itre7">
    <w:name w:val="heading 7"/>
    <w:basedOn w:val="Normal"/>
    <w:next w:val="Normal"/>
    <w:qFormat/>
    <w:rsid w:val="00FD03A5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8">
    <w:name w:val="heading 8"/>
    <w:basedOn w:val="Normal"/>
    <w:next w:val="Normal"/>
    <w:qFormat/>
    <w:rsid w:val="00FD03A5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itre9">
    <w:name w:val="heading 9"/>
    <w:basedOn w:val="Normal"/>
    <w:next w:val="Normal"/>
    <w:qFormat/>
    <w:rsid w:val="00FD03A5"/>
    <w:pPr>
      <w:spacing w:before="240" w:after="60"/>
      <w:outlineLvl w:val="8"/>
    </w:pPr>
    <w:rPr>
      <w:rFonts w:cs="Arial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A">
    <w:name w:val="**NA"/>
    <w:basedOn w:val="Normal"/>
    <w:rsid w:val="00FD03A5"/>
    <w:pPr>
      <w:spacing w:before="120"/>
      <w:jc w:val="both"/>
    </w:pPr>
    <w:rPr>
      <w:lang w:val="fr-FR"/>
    </w:rPr>
  </w:style>
  <w:style w:type="paragraph" w:customStyle="1" w:styleId="NAA">
    <w:name w:val="**NAA"/>
    <w:basedOn w:val="NA"/>
    <w:rsid w:val="00FD03A5"/>
  </w:style>
  <w:style w:type="paragraph" w:customStyle="1" w:styleId="NR">
    <w:name w:val="**NR"/>
    <w:basedOn w:val="NA"/>
    <w:rsid w:val="00FD03A5"/>
  </w:style>
  <w:style w:type="paragraph" w:customStyle="1" w:styleId="NT">
    <w:name w:val="**NT"/>
    <w:basedOn w:val="NA"/>
    <w:rsid w:val="00FD03A5"/>
  </w:style>
  <w:style w:type="paragraph" w:customStyle="1" w:styleId="NTG">
    <w:name w:val="**NTG"/>
    <w:basedOn w:val="NT"/>
    <w:next w:val="NT"/>
    <w:rsid w:val="00FD03A5"/>
    <w:rPr>
      <w:b/>
    </w:rPr>
  </w:style>
  <w:style w:type="paragraph" w:customStyle="1" w:styleId="R">
    <w:name w:val="**R"/>
    <w:basedOn w:val="NA"/>
    <w:rsid w:val="00FD03A5"/>
  </w:style>
  <w:style w:type="paragraph" w:customStyle="1" w:styleId="RA">
    <w:name w:val="**RA"/>
    <w:basedOn w:val="NA"/>
    <w:rsid w:val="00FD03A5"/>
  </w:style>
  <w:style w:type="paragraph" w:customStyle="1" w:styleId="T1">
    <w:name w:val="**T1"/>
    <w:basedOn w:val="Normal"/>
    <w:next w:val="Normal"/>
    <w:rsid w:val="00FD03A5"/>
    <w:pPr>
      <w:spacing w:before="120"/>
    </w:pPr>
    <w:rPr>
      <w:b/>
      <w:sz w:val="24"/>
      <w:lang w:val="fr-FR"/>
    </w:rPr>
  </w:style>
  <w:style w:type="paragraph" w:customStyle="1" w:styleId="T2">
    <w:name w:val="**T2"/>
    <w:basedOn w:val="Normal"/>
    <w:next w:val="Normal"/>
    <w:rsid w:val="00FD03A5"/>
    <w:pPr>
      <w:spacing w:before="120"/>
    </w:pPr>
    <w:rPr>
      <w:b/>
      <w:lang w:val="fr-FR"/>
    </w:rPr>
  </w:style>
  <w:style w:type="paragraph" w:customStyle="1" w:styleId="T3">
    <w:name w:val="**T3"/>
    <w:basedOn w:val="Normal"/>
    <w:next w:val="NA"/>
    <w:rsid w:val="00FD03A5"/>
    <w:pPr>
      <w:spacing w:before="120"/>
    </w:pPr>
    <w:rPr>
      <w:b/>
      <w:lang w:val="fr-FR"/>
    </w:rPr>
  </w:style>
  <w:style w:type="paragraph" w:customStyle="1" w:styleId="Normal0">
    <w:name w:val="*Normal"/>
    <w:basedOn w:val="Normal"/>
    <w:rsid w:val="00FD03A5"/>
    <w:pPr>
      <w:jc w:val="both"/>
    </w:pPr>
    <w:rPr>
      <w:sz w:val="22"/>
      <w:lang w:val="fr-FR"/>
    </w:rPr>
  </w:style>
  <w:style w:type="paragraph" w:customStyle="1" w:styleId="Chapitre">
    <w:name w:val="*Chapitre"/>
    <w:basedOn w:val="Normal0"/>
    <w:next w:val="Normal"/>
    <w:rsid w:val="00FD03A5"/>
    <w:pPr>
      <w:keepNext/>
      <w:spacing w:after="180"/>
    </w:pPr>
    <w:rPr>
      <w:caps/>
      <w:sz w:val="24"/>
    </w:rPr>
  </w:style>
  <w:style w:type="paragraph" w:customStyle="1" w:styleId="ChapitreCitation">
    <w:name w:val="*ChapitreCitation"/>
    <w:basedOn w:val="Chapitre"/>
    <w:next w:val="Normal"/>
    <w:rsid w:val="00FD03A5"/>
    <w:pPr>
      <w:ind w:left="567"/>
    </w:pPr>
  </w:style>
  <w:style w:type="paragraph" w:customStyle="1" w:styleId="Citation">
    <w:name w:val="*Citation"/>
    <w:basedOn w:val="Normal0"/>
    <w:rsid w:val="00FD03A5"/>
    <w:pPr>
      <w:ind w:left="567"/>
    </w:pPr>
  </w:style>
  <w:style w:type="paragraph" w:customStyle="1" w:styleId="CitationItalique">
    <w:name w:val="*CitationItalique"/>
    <w:basedOn w:val="Citation"/>
    <w:rsid w:val="00FD03A5"/>
    <w:rPr>
      <w:i/>
    </w:rPr>
  </w:style>
  <w:style w:type="paragraph" w:customStyle="1" w:styleId="DateAdoption">
    <w:name w:val="*DateAdoption"/>
    <w:basedOn w:val="Normal0"/>
    <w:rsid w:val="00FD03A5"/>
    <w:pPr>
      <w:spacing w:before="60"/>
      <w:jc w:val="left"/>
    </w:pPr>
  </w:style>
  <w:style w:type="paragraph" w:customStyle="1" w:styleId="Edition">
    <w:name w:val="*Edition"/>
    <w:basedOn w:val="Normal0"/>
    <w:rsid w:val="00FD03A5"/>
    <w:pPr>
      <w:jc w:val="left"/>
    </w:pPr>
    <w:rPr>
      <w:i/>
    </w:rPr>
  </w:style>
  <w:style w:type="paragraph" w:customStyle="1" w:styleId="Italique">
    <w:name w:val="*Italique"/>
    <w:basedOn w:val="Normal0"/>
    <w:next w:val="Normal0"/>
    <w:rsid w:val="00FD03A5"/>
    <w:rPr>
      <w:i/>
    </w:rPr>
  </w:style>
  <w:style w:type="paragraph" w:customStyle="1" w:styleId="Marginale">
    <w:name w:val="*Marginale"/>
    <w:basedOn w:val="Normal0"/>
    <w:next w:val="Normal0"/>
    <w:rsid w:val="00FD03A5"/>
    <w:pPr>
      <w:keepNext/>
      <w:framePr w:w="1525" w:h="284" w:wrap="around" w:vAnchor="text" w:hAnchor="page" w:x="1453" w:y="7"/>
      <w:spacing w:line="200" w:lineRule="exact"/>
      <w:jc w:val="left"/>
    </w:pPr>
    <w:rPr>
      <w:sz w:val="18"/>
    </w:rPr>
  </w:style>
  <w:style w:type="paragraph" w:customStyle="1" w:styleId="MarginaleRetrait">
    <w:name w:val="*MarginaleRetrait"/>
    <w:basedOn w:val="Marginale"/>
    <w:next w:val="Normal0"/>
    <w:rsid w:val="00FD03A5"/>
    <w:pPr>
      <w:framePr w:wrap="around"/>
      <w:tabs>
        <w:tab w:val="left" w:pos="227"/>
      </w:tabs>
      <w:ind w:left="227" w:hanging="227"/>
    </w:pPr>
  </w:style>
  <w:style w:type="paragraph" w:customStyle="1" w:styleId="MarginaleRetrait2">
    <w:name w:val="*MarginaleRetrait2"/>
    <w:basedOn w:val="Marginale"/>
    <w:next w:val="Normal0"/>
    <w:rsid w:val="00FD03A5"/>
    <w:pPr>
      <w:framePr w:wrap="around"/>
      <w:tabs>
        <w:tab w:val="left" w:pos="340"/>
      </w:tabs>
      <w:ind w:left="340" w:hanging="340"/>
    </w:pPr>
  </w:style>
  <w:style w:type="paragraph" w:customStyle="1" w:styleId="Nom">
    <w:name w:val="*Nom"/>
    <w:basedOn w:val="Normal0"/>
    <w:rsid w:val="00FD03A5"/>
    <w:pPr>
      <w:jc w:val="left"/>
    </w:pPr>
    <w:rPr>
      <w:b/>
      <w:sz w:val="26"/>
    </w:rPr>
  </w:style>
  <w:style w:type="paragraph" w:customStyle="1" w:styleId="NomChapitre">
    <w:name w:val="*NomChapitre"/>
    <w:basedOn w:val="Normal0"/>
    <w:next w:val="Normal0"/>
    <w:rsid w:val="00FD03A5"/>
    <w:pPr>
      <w:keepNext/>
    </w:pPr>
    <w:rPr>
      <w:b/>
    </w:rPr>
  </w:style>
  <w:style w:type="paragraph" w:customStyle="1" w:styleId="NomChapitreCitation">
    <w:name w:val="*NomChapitreCitation"/>
    <w:basedOn w:val="NomChapitre"/>
    <w:next w:val="Citation"/>
    <w:rsid w:val="00FD03A5"/>
    <w:pPr>
      <w:ind w:left="567"/>
    </w:pPr>
  </w:style>
  <w:style w:type="paragraph" w:customStyle="1" w:styleId="Retrait1">
    <w:name w:val="*Retrait1"/>
    <w:basedOn w:val="Normal0"/>
    <w:rsid w:val="00FD03A5"/>
    <w:pPr>
      <w:tabs>
        <w:tab w:val="left" w:pos="284"/>
      </w:tabs>
      <w:ind w:left="284" w:hanging="284"/>
    </w:pPr>
  </w:style>
  <w:style w:type="paragraph" w:customStyle="1" w:styleId="Retrait2">
    <w:name w:val="*Retrait2"/>
    <w:basedOn w:val="Normal0"/>
    <w:rsid w:val="00FD03A5"/>
    <w:pPr>
      <w:tabs>
        <w:tab w:val="left" w:pos="567"/>
      </w:tabs>
      <w:ind w:left="567" w:hanging="284"/>
    </w:pPr>
  </w:style>
  <w:style w:type="paragraph" w:customStyle="1" w:styleId="RetraitCitation1">
    <w:name w:val="*RetraitCitation1"/>
    <w:basedOn w:val="Normal0"/>
    <w:rsid w:val="00FD03A5"/>
    <w:pPr>
      <w:tabs>
        <w:tab w:val="left" w:pos="851"/>
      </w:tabs>
      <w:ind w:left="851" w:hanging="284"/>
    </w:pPr>
  </w:style>
  <w:style w:type="paragraph" w:customStyle="1" w:styleId="RetraitCitation2">
    <w:name w:val="*RetraitCitation2"/>
    <w:basedOn w:val="Normal0"/>
    <w:rsid w:val="00FD03A5"/>
    <w:pPr>
      <w:tabs>
        <w:tab w:val="left" w:pos="1134"/>
      </w:tabs>
      <w:ind w:left="1135" w:hanging="284"/>
    </w:pPr>
  </w:style>
  <w:style w:type="paragraph" w:customStyle="1" w:styleId="Section">
    <w:name w:val="*Section"/>
    <w:basedOn w:val="Normal0"/>
    <w:rsid w:val="00FD03A5"/>
    <w:pPr>
      <w:keepNext/>
    </w:pPr>
    <w:rPr>
      <w:i/>
    </w:rPr>
  </w:style>
  <w:style w:type="paragraph" w:customStyle="1" w:styleId="SectionCitation">
    <w:name w:val="*SectionCitation"/>
    <w:basedOn w:val="Section"/>
    <w:next w:val="Citation"/>
    <w:rsid w:val="00FD03A5"/>
    <w:pPr>
      <w:ind w:left="567"/>
    </w:pPr>
  </w:style>
  <w:style w:type="paragraph" w:customStyle="1" w:styleId="Titre">
    <w:name w:val="*Titre"/>
    <w:basedOn w:val="Normal0"/>
    <w:next w:val="NomChapitre"/>
    <w:rsid w:val="00FD03A5"/>
    <w:pPr>
      <w:keepNext/>
      <w:spacing w:after="180"/>
    </w:pPr>
    <w:rPr>
      <w:i/>
      <w:caps/>
      <w:sz w:val="24"/>
    </w:rPr>
  </w:style>
  <w:style w:type="paragraph" w:customStyle="1" w:styleId="TitreCitation">
    <w:name w:val="*TitreCitation"/>
    <w:basedOn w:val="Titre"/>
    <w:next w:val="NomChapitreCitation"/>
    <w:rsid w:val="00FD03A5"/>
    <w:pPr>
      <w:ind w:left="567"/>
    </w:pPr>
  </w:style>
  <w:style w:type="paragraph" w:customStyle="1" w:styleId="Vu">
    <w:name w:val="*Vu"/>
    <w:basedOn w:val="Normal0"/>
    <w:next w:val="Normal0"/>
    <w:rsid w:val="00FD03A5"/>
    <w:pPr>
      <w:tabs>
        <w:tab w:val="left" w:pos="8108"/>
      </w:tabs>
      <w:spacing w:after="120"/>
    </w:pPr>
  </w:style>
  <w:style w:type="paragraph" w:customStyle="1" w:styleId="RetraitS1">
    <w:name w:val="'RetraitS1"/>
    <w:basedOn w:val="Normal"/>
    <w:rsid w:val="00FD03A5"/>
    <w:pPr>
      <w:ind w:left="284" w:hanging="284"/>
      <w:jc w:val="both"/>
    </w:pPr>
    <w:rPr>
      <w:lang w:val="fr-FR"/>
    </w:rPr>
  </w:style>
  <w:style w:type="paragraph" w:customStyle="1" w:styleId="Addition">
    <w:name w:val="'Addition"/>
    <w:basedOn w:val="RetraitS1"/>
    <w:rsid w:val="00FD03A5"/>
    <w:pPr>
      <w:tabs>
        <w:tab w:val="left" w:leader="dot" w:pos="7371"/>
        <w:tab w:val="right" w:pos="8732"/>
      </w:tabs>
    </w:pPr>
  </w:style>
  <w:style w:type="paragraph" w:customStyle="1" w:styleId="Citation0">
    <w:name w:val="'Citation"/>
    <w:basedOn w:val="Normal"/>
    <w:rsid w:val="00FD03A5"/>
    <w:pPr>
      <w:spacing w:after="120"/>
      <w:ind w:left="567"/>
      <w:jc w:val="both"/>
    </w:pPr>
    <w:rPr>
      <w:rFonts w:cs="Arial"/>
      <w:iCs/>
      <w:lang w:val="fr-FR"/>
    </w:rPr>
  </w:style>
  <w:style w:type="paragraph" w:customStyle="1" w:styleId="CitationGrasItalique">
    <w:name w:val="'CitationGrasItalique"/>
    <w:basedOn w:val="Normal"/>
    <w:rsid w:val="00FD03A5"/>
    <w:pPr>
      <w:spacing w:after="120"/>
      <w:ind w:left="567"/>
      <w:jc w:val="both"/>
    </w:pPr>
    <w:rPr>
      <w:rFonts w:cs="Arial"/>
      <w:b/>
      <w:bCs/>
      <w:i/>
      <w:lang w:val="fr-FR"/>
    </w:rPr>
  </w:style>
  <w:style w:type="paragraph" w:customStyle="1" w:styleId="CitationItalique0">
    <w:name w:val="'CitationItalique"/>
    <w:basedOn w:val="Normal"/>
    <w:rsid w:val="00FD03A5"/>
    <w:pPr>
      <w:spacing w:after="120"/>
      <w:ind w:left="567"/>
      <w:jc w:val="both"/>
    </w:pPr>
    <w:rPr>
      <w:rFonts w:cs="Arial"/>
      <w:i/>
      <w:lang w:val="fr-FR"/>
    </w:rPr>
  </w:style>
  <w:style w:type="paragraph" w:customStyle="1" w:styleId="RetraitA1">
    <w:name w:val="'RetraitA1"/>
    <w:basedOn w:val="Normal"/>
    <w:rsid w:val="00FD03A5"/>
    <w:pPr>
      <w:spacing w:after="120"/>
      <w:ind w:left="284" w:hanging="284"/>
      <w:jc w:val="both"/>
    </w:pPr>
    <w:rPr>
      <w:lang w:val="fr-FR"/>
    </w:rPr>
  </w:style>
  <w:style w:type="paragraph" w:customStyle="1" w:styleId="CitationRetraitA1">
    <w:name w:val="'CitationRetraitA1"/>
    <w:basedOn w:val="RetraitA1"/>
    <w:rsid w:val="00FD03A5"/>
    <w:pPr>
      <w:ind w:left="851"/>
    </w:pPr>
  </w:style>
  <w:style w:type="paragraph" w:customStyle="1" w:styleId="CitationRetraitA2">
    <w:name w:val="'CitationRetraitA2"/>
    <w:basedOn w:val="RetraitA1"/>
    <w:rsid w:val="00FD03A5"/>
    <w:pPr>
      <w:ind w:left="1135"/>
    </w:pPr>
  </w:style>
  <w:style w:type="paragraph" w:customStyle="1" w:styleId="CitationRetraitS1">
    <w:name w:val="'CitationRetraitS1"/>
    <w:basedOn w:val="RetraitS1"/>
    <w:rsid w:val="00FD03A5"/>
    <w:pPr>
      <w:ind w:left="851"/>
    </w:pPr>
  </w:style>
  <w:style w:type="paragraph" w:customStyle="1" w:styleId="CitationRetraitS2">
    <w:name w:val="'CitationRetraitS2"/>
    <w:basedOn w:val="RetraitS1"/>
    <w:rsid w:val="00FD03A5"/>
    <w:pPr>
      <w:ind w:left="1135"/>
    </w:pPr>
  </w:style>
  <w:style w:type="paragraph" w:customStyle="1" w:styleId="LigneBlanche">
    <w:name w:val="'LigneBlanche"/>
    <w:basedOn w:val="Normal"/>
    <w:next w:val="Normal"/>
    <w:rsid w:val="00FD03A5"/>
    <w:pPr>
      <w:widowControl w:val="0"/>
      <w:jc w:val="both"/>
    </w:pPr>
    <w:rPr>
      <w:lang w:val="fr-FR"/>
    </w:rPr>
  </w:style>
  <w:style w:type="paragraph" w:customStyle="1" w:styleId="RetraitA2">
    <w:name w:val="'RetraitA2"/>
    <w:basedOn w:val="Normal"/>
    <w:rsid w:val="00FD03A5"/>
    <w:pPr>
      <w:spacing w:after="120"/>
      <w:ind w:left="568" w:hanging="284"/>
      <w:jc w:val="both"/>
    </w:pPr>
    <w:rPr>
      <w:lang w:val="fr-FR"/>
    </w:rPr>
  </w:style>
  <w:style w:type="paragraph" w:customStyle="1" w:styleId="RetraitS2">
    <w:name w:val="'RetraitS2"/>
    <w:basedOn w:val="Normal"/>
    <w:rsid w:val="00FD03A5"/>
    <w:pPr>
      <w:ind w:left="568" w:hanging="284"/>
      <w:jc w:val="both"/>
    </w:pPr>
    <w:rPr>
      <w:lang w:val="fr-FR"/>
    </w:rPr>
  </w:style>
  <w:style w:type="paragraph" w:customStyle="1" w:styleId="Texte">
    <w:name w:val="'Texte"/>
    <w:basedOn w:val="Normal"/>
    <w:rsid w:val="00FD03A5"/>
    <w:pPr>
      <w:spacing w:after="120"/>
      <w:jc w:val="both"/>
    </w:pPr>
    <w:rPr>
      <w:lang w:val="fr-FR"/>
    </w:rPr>
  </w:style>
  <w:style w:type="paragraph" w:customStyle="1" w:styleId="TexteItalique">
    <w:name w:val="'TexteItalique"/>
    <w:basedOn w:val="Texte"/>
    <w:rsid w:val="00FD03A5"/>
    <w:rPr>
      <w:i/>
      <w:iCs/>
    </w:rPr>
  </w:style>
  <w:style w:type="paragraph" w:customStyle="1" w:styleId="TitreGras">
    <w:name w:val="'TitreGras"/>
    <w:basedOn w:val="Normal"/>
    <w:next w:val="Texte"/>
    <w:rsid w:val="00FD03A5"/>
    <w:pPr>
      <w:keepNext/>
      <w:widowControl w:val="0"/>
      <w:spacing w:before="240" w:after="240"/>
      <w:jc w:val="both"/>
    </w:pPr>
    <w:rPr>
      <w:b/>
      <w:bCs/>
      <w:sz w:val="22"/>
      <w:lang w:val="fr-FR"/>
    </w:rPr>
  </w:style>
  <w:style w:type="paragraph" w:customStyle="1" w:styleId="TitreGrasItalique">
    <w:name w:val="'TitreGrasItalique"/>
    <w:basedOn w:val="TitreGras"/>
    <w:next w:val="Texte"/>
    <w:rsid w:val="00FD03A5"/>
    <w:rPr>
      <w:i/>
      <w:iCs/>
    </w:rPr>
  </w:style>
  <w:style w:type="paragraph" w:customStyle="1" w:styleId="TitreMajGras">
    <w:name w:val="'TitreMajGras"/>
    <w:basedOn w:val="Normal"/>
    <w:next w:val="Texte"/>
    <w:rsid w:val="00FD03A5"/>
    <w:pPr>
      <w:keepNext/>
      <w:widowControl w:val="0"/>
      <w:spacing w:before="480" w:after="480"/>
      <w:jc w:val="both"/>
    </w:pPr>
    <w:rPr>
      <w:b/>
      <w:bCs/>
      <w:caps/>
      <w:sz w:val="22"/>
      <w:lang w:val="fr-FR"/>
    </w:rPr>
  </w:style>
  <w:style w:type="paragraph" w:customStyle="1" w:styleId="TitreMajGrasItalique">
    <w:name w:val="'TitreMajGrasItalique"/>
    <w:basedOn w:val="TitreMajGras"/>
    <w:next w:val="Texte"/>
    <w:rsid w:val="00FD03A5"/>
    <w:rPr>
      <w:i/>
      <w:iCs/>
    </w:rPr>
  </w:style>
  <w:style w:type="paragraph" w:customStyle="1" w:styleId="TitreNonGrasItalique">
    <w:name w:val="'TitreNonGrasItalique"/>
    <w:basedOn w:val="TitreGras"/>
    <w:next w:val="Texte"/>
    <w:rsid w:val="00FD03A5"/>
    <w:rPr>
      <w:b w:val="0"/>
      <w:bCs w:val="0"/>
      <w:i/>
      <w:iCs/>
    </w:rPr>
  </w:style>
  <w:style w:type="paragraph" w:styleId="Listenumros">
    <w:name w:val="List Number"/>
    <w:basedOn w:val="Normal"/>
    <w:semiHidden/>
    <w:rsid w:val="00FD03A5"/>
    <w:pPr>
      <w:numPr>
        <w:numId w:val="1"/>
      </w:numPr>
    </w:pPr>
    <w:rPr>
      <w:sz w:val="22"/>
      <w:lang w:val="fr-FR"/>
    </w:rPr>
  </w:style>
  <w:style w:type="paragraph" w:styleId="Listenumros2">
    <w:name w:val="List Number 2"/>
    <w:basedOn w:val="Normal"/>
    <w:semiHidden/>
    <w:rsid w:val="00FD03A5"/>
    <w:pPr>
      <w:numPr>
        <w:numId w:val="2"/>
      </w:numPr>
    </w:pPr>
    <w:rPr>
      <w:sz w:val="22"/>
      <w:lang w:val="fr-FR"/>
    </w:rPr>
  </w:style>
  <w:style w:type="paragraph" w:styleId="Listenumros3">
    <w:name w:val="List Number 3"/>
    <w:basedOn w:val="Normal"/>
    <w:semiHidden/>
    <w:rsid w:val="00FD03A5"/>
    <w:pPr>
      <w:numPr>
        <w:numId w:val="3"/>
      </w:numPr>
    </w:pPr>
    <w:rPr>
      <w:sz w:val="22"/>
      <w:lang w:val="fr-FR"/>
    </w:rPr>
  </w:style>
  <w:style w:type="paragraph" w:styleId="Listenumros4">
    <w:name w:val="List Number 4"/>
    <w:basedOn w:val="Normal"/>
    <w:semiHidden/>
    <w:rsid w:val="00FD03A5"/>
    <w:pPr>
      <w:numPr>
        <w:numId w:val="4"/>
      </w:numPr>
    </w:pPr>
    <w:rPr>
      <w:sz w:val="22"/>
      <w:lang w:val="fr-FR"/>
    </w:rPr>
  </w:style>
  <w:style w:type="paragraph" w:styleId="Listenumros5">
    <w:name w:val="List Number 5"/>
    <w:basedOn w:val="Normal"/>
    <w:semiHidden/>
    <w:rsid w:val="00FD03A5"/>
    <w:pPr>
      <w:numPr>
        <w:numId w:val="5"/>
      </w:numPr>
    </w:pPr>
    <w:rPr>
      <w:sz w:val="22"/>
      <w:lang w:val="fr-FR"/>
    </w:rPr>
  </w:style>
  <w:style w:type="paragraph" w:styleId="Listepuces">
    <w:name w:val="List Bullet"/>
    <w:basedOn w:val="Normal"/>
    <w:autoRedefine/>
    <w:semiHidden/>
    <w:rsid w:val="00FD03A5"/>
    <w:pPr>
      <w:numPr>
        <w:numId w:val="6"/>
      </w:numPr>
    </w:pPr>
    <w:rPr>
      <w:sz w:val="22"/>
      <w:lang w:val="fr-FR"/>
    </w:rPr>
  </w:style>
  <w:style w:type="paragraph" w:styleId="Listepuces2">
    <w:name w:val="List Bullet 2"/>
    <w:basedOn w:val="Normal"/>
    <w:autoRedefine/>
    <w:semiHidden/>
    <w:rsid w:val="00FD03A5"/>
    <w:pPr>
      <w:numPr>
        <w:numId w:val="7"/>
      </w:numPr>
    </w:pPr>
    <w:rPr>
      <w:sz w:val="22"/>
      <w:lang w:val="fr-FR"/>
    </w:rPr>
  </w:style>
  <w:style w:type="paragraph" w:styleId="Listepuces3">
    <w:name w:val="List Bullet 3"/>
    <w:basedOn w:val="Normal"/>
    <w:autoRedefine/>
    <w:semiHidden/>
    <w:rsid w:val="00FD03A5"/>
    <w:pPr>
      <w:numPr>
        <w:numId w:val="8"/>
      </w:numPr>
    </w:pPr>
    <w:rPr>
      <w:sz w:val="22"/>
      <w:lang w:val="fr-FR"/>
    </w:rPr>
  </w:style>
  <w:style w:type="paragraph" w:styleId="Listepuces4">
    <w:name w:val="List Bullet 4"/>
    <w:basedOn w:val="Normal"/>
    <w:autoRedefine/>
    <w:semiHidden/>
    <w:rsid w:val="00FD03A5"/>
    <w:pPr>
      <w:numPr>
        <w:numId w:val="9"/>
      </w:numPr>
    </w:pPr>
    <w:rPr>
      <w:sz w:val="22"/>
      <w:lang w:val="fr-FR"/>
    </w:rPr>
  </w:style>
  <w:style w:type="paragraph" w:styleId="Listepuces5">
    <w:name w:val="List Bullet 5"/>
    <w:basedOn w:val="Normal"/>
    <w:autoRedefine/>
    <w:semiHidden/>
    <w:rsid w:val="00FD03A5"/>
    <w:pPr>
      <w:numPr>
        <w:numId w:val="10"/>
      </w:numPr>
    </w:pPr>
    <w:rPr>
      <w:sz w:val="22"/>
      <w:lang w:val="fr-FR"/>
    </w:rPr>
  </w:style>
  <w:style w:type="paragraph" w:styleId="En-tte">
    <w:name w:val="header"/>
    <w:basedOn w:val="Normal"/>
    <w:link w:val="En-tteCar"/>
    <w:rsid w:val="00FD03A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D03A5"/>
    <w:pPr>
      <w:tabs>
        <w:tab w:val="center" w:pos="4536"/>
        <w:tab w:val="right" w:pos="9072"/>
      </w:tabs>
    </w:pPr>
  </w:style>
  <w:style w:type="character" w:styleId="Appelnotedebasdep">
    <w:name w:val="footnote reference"/>
    <w:basedOn w:val="Policepardfaut"/>
    <w:semiHidden/>
    <w:rsid w:val="00FD03A5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FD03A5"/>
    <w:rPr>
      <w:lang w:val="fr-FR"/>
    </w:rPr>
  </w:style>
  <w:style w:type="paragraph" w:customStyle="1" w:styleId="RetraitCitation">
    <w:name w:val="*RetraitCitation"/>
    <w:basedOn w:val="Normal0"/>
    <w:rsid w:val="00FD03A5"/>
    <w:pPr>
      <w:tabs>
        <w:tab w:val="left" w:pos="851"/>
      </w:tabs>
      <w:ind w:left="851" w:hanging="284"/>
    </w:pPr>
  </w:style>
  <w:style w:type="paragraph" w:customStyle="1" w:styleId="Retrait">
    <w:name w:val="Retrait"/>
    <w:basedOn w:val="Titre4"/>
    <w:rsid w:val="00FD03A5"/>
    <w:pPr>
      <w:numPr>
        <w:numId w:val="0"/>
      </w:numPr>
      <w:tabs>
        <w:tab w:val="left" w:pos="9639"/>
      </w:tabs>
      <w:ind w:left="851"/>
      <w:jc w:val="both"/>
    </w:pPr>
    <w:rPr>
      <w:rFonts w:ascii="Times New Roman" w:hAnsi="Times New Roman"/>
      <w:bCs/>
      <w:sz w:val="24"/>
      <w:lang w:eastAsia="en-US"/>
    </w:rPr>
  </w:style>
  <w:style w:type="paragraph" w:customStyle="1" w:styleId="Titre6i">
    <w:name w:val="Titre 6 i"/>
    <w:basedOn w:val="Titre6"/>
    <w:next w:val="Normal"/>
    <w:rsid w:val="00FD03A5"/>
    <w:pPr>
      <w:overflowPunct/>
      <w:autoSpaceDE/>
      <w:autoSpaceDN/>
      <w:adjustRightInd/>
      <w:spacing w:before="0" w:after="120"/>
      <w:textAlignment w:val="auto"/>
    </w:pPr>
    <w:rPr>
      <w:rFonts w:ascii="Arial" w:hAnsi="Arial"/>
      <w:i/>
      <w:sz w:val="32"/>
      <w:lang w:val="fr-FR"/>
    </w:rPr>
  </w:style>
  <w:style w:type="paragraph" w:styleId="Retraitcorpsdetexte">
    <w:name w:val="Body Text Indent"/>
    <w:basedOn w:val="Normal"/>
    <w:semiHidden/>
    <w:rsid w:val="00FD03A5"/>
    <w:pPr>
      <w:spacing w:after="80"/>
      <w:ind w:left="249"/>
    </w:pPr>
    <w:rPr>
      <w:b/>
      <w:sz w:val="22"/>
    </w:rPr>
  </w:style>
  <w:style w:type="character" w:styleId="Lienhypertexte">
    <w:name w:val="Hyperlink"/>
    <w:basedOn w:val="Policepardfaut"/>
    <w:semiHidden/>
    <w:rsid w:val="00695479"/>
    <w:rPr>
      <w:color w:val="009776"/>
      <w:u w:val="single"/>
    </w:rPr>
  </w:style>
  <w:style w:type="character" w:styleId="Lienhypertextesuivivisit">
    <w:name w:val="FollowedHyperlink"/>
    <w:basedOn w:val="Policepardfaut"/>
    <w:semiHidden/>
    <w:rsid w:val="00FD03A5"/>
    <w:rPr>
      <w:color w:val="800080"/>
      <w:u w:val="single"/>
    </w:rPr>
  </w:style>
  <w:style w:type="paragraph" w:styleId="Corpsdetexte">
    <w:name w:val="Body Text"/>
    <w:basedOn w:val="Normal"/>
    <w:semiHidden/>
    <w:rsid w:val="00FD03A5"/>
    <w:pPr>
      <w:spacing w:line="480" w:lineRule="auto"/>
      <w:jc w:val="both"/>
    </w:pPr>
    <w:rPr>
      <w:b/>
      <w:bCs/>
      <w:i/>
      <w:iCs/>
      <w:sz w:val="22"/>
      <w:lang w:val="fr-FR"/>
    </w:rPr>
  </w:style>
  <w:style w:type="paragraph" w:customStyle="1" w:styleId="xCitation">
    <w:name w:val="xCitation"/>
    <w:basedOn w:val="Normal"/>
    <w:rsid w:val="00FD03A5"/>
    <w:pPr>
      <w:spacing w:after="120"/>
      <w:ind w:left="567"/>
      <w:jc w:val="both"/>
    </w:pPr>
    <w:rPr>
      <w:sz w:val="22"/>
      <w:lang w:val="fr-FR"/>
    </w:rPr>
  </w:style>
  <w:style w:type="paragraph" w:styleId="NormalWeb">
    <w:name w:val="Normal (Web)"/>
    <w:basedOn w:val="Normal"/>
    <w:uiPriority w:val="99"/>
    <w:semiHidden/>
    <w:rsid w:val="00FD03A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fr-FR"/>
    </w:rPr>
  </w:style>
  <w:style w:type="paragraph" w:styleId="Retraitcorpsdetexte2">
    <w:name w:val="Body Text Indent 2"/>
    <w:basedOn w:val="Normal"/>
    <w:semiHidden/>
    <w:rsid w:val="00FD03A5"/>
    <w:pPr>
      <w:ind w:left="781" w:hanging="425"/>
    </w:pPr>
    <w:rPr>
      <w:b/>
      <w:sz w:val="24"/>
      <w:lang w:val="fr-FR"/>
    </w:rPr>
  </w:style>
  <w:style w:type="paragraph" w:customStyle="1" w:styleId="Default">
    <w:name w:val="Default"/>
    <w:rsid w:val="00FD03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paragraph" w:styleId="Corpsdetexte3">
    <w:name w:val="Body Text 3"/>
    <w:basedOn w:val="Normal"/>
    <w:semiHidden/>
    <w:rsid w:val="00FD03A5"/>
    <w:rPr>
      <w:rFonts w:cs="Arial"/>
      <w:b/>
      <w:sz w:val="24"/>
      <w:lang w:val="fr-FR"/>
    </w:rPr>
  </w:style>
  <w:style w:type="paragraph" w:customStyle="1" w:styleId="xChapitre">
    <w:name w:val="xChapitre"/>
    <w:basedOn w:val="Normal"/>
    <w:next w:val="Normal"/>
    <w:uiPriority w:val="99"/>
    <w:rsid w:val="00FD03A5"/>
    <w:pPr>
      <w:keepNext/>
      <w:spacing w:after="60"/>
      <w:jc w:val="both"/>
    </w:pPr>
    <w:rPr>
      <w:caps/>
      <w:sz w:val="24"/>
      <w:lang w:val="fr-FR"/>
    </w:rPr>
  </w:style>
  <w:style w:type="paragraph" w:customStyle="1" w:styleId="xRetrait2s">
    <w:name w:val="xRetrait2s"/>
    <w:basedOn w:val="Normal"/>
    <w:rsid w:val="00FD03A5"/>
    <w:pPr>
      <w:tabs>
        <w:tab w:val="left" w:pos="567"/>
      </w:tabs>
      <w:ind w:left="567" w:hanging="284"/>
      <w:jc w:val="both"/>
    </w:pPr>
    <w:rPr>
      <w:sz w:val="22"/>
      <w:lang w:val="fr-FR"/>
    </w:rPr>
  </w:style>
  <w:style w:type="paragraph" w:customStyle="1" w:styleId="xNormal">
    <w:name w:val="xNormal"/>
    <w:basedOn w:val="Normal"/>
    <w:rsid w:val="00FD03A5"/>
    <w:pPr>
      <w:spacing w:after="120"/>
      <w:jc w:val="both"/>
    </w:pPr>
    <w:rPr>
      <w:sz w:val="22"/>
      <w:lang w:val="fr-FR"/>
    </w:rPr>
  </w:style>
  <w:style w:type="paragraph" w:customStyle="1" w:styleId="xNom">
    <w:name w:val="xNom"/>
    <w:basedOn w:val="Normal"/>
    <w:rsid w:val="00FD03A5"/>
    <w:rPr>
      <w:b/>
      <w:sz w:val="28"/>
      <w:lang w:val="fr-FR"/>
    </w:rPr>
  </w:style>
  <w:style w:type="paragraph" w:styleId="En-ttedemessage">
    <w:name w:val="Message Header"/>
    <w:basedOn w:val="Normal"/>
    <w:semiHidden/>
    <w:rsid w:val="00FD03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after="60"/>
      <w:ind w:left="1134" w:hanging="1134"/>
      <w:textAlignment w:val="auto"/>
    </w:pPr>
    <w:rPr>
      <w:rFonts w:cs="Arial"/>
      <w:color w:val="333333"/>
      <w:sz w:val="24"/>
      <w:szCs w:val="24"/>
      <w:lang w:eastAsia="en-US"/>
    </w:rPr>
  </w:style>
  <w:style w:type="paragraph" w:customStyle="1" w:styleId="xRetrait1a">
    <w:name w:val="xRetrait1a"/>
    <w:basedOn w:val="xNormal"/>
    <w:rsid w:val="00FD03A5"/>
    <w:pPr>
      <w:tabs>
        <w:tab w:val="left" w:pos="1420"/>
      </w:tabs>
      <w:suppressAutoHyphens/>
      <w:autoSpaceDN/>
      <w:adjustRightInd/>
      <w:ind w:left="284" w:hanging="284"/>
    </w:pPr>
    <w:rPr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3E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3E3E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0A59CB"/>
    <w:pPr>
      <w:framePr w:wrap="notBeside" w:hAnchor="text"/>
      <w:overflowPunct/>
      <w:autoSpaceDE/>
      <w:autoSpaceDN/>
      <w:adjustRightInd/>
      <w:ind w:left="720"/>
      <w:textAlignment w:val="auto"/>
    </w:pPr>
    <w:rPr>
      <w:rFonts w:eastAsia="Calibri" w:cs="Arial"/>
      <w:sz w:val="22"/>
      <w:szCs w:val="22"/>
      <w:lang w:eastAsia="fr-CH"/>
    </w:rPr>
  </w:style>
  <w:style w:type="paragraph" w:customStyle="1" w:styleId="Texte0">
    <w:name w:val="Texte"/>
    <w:basedOn w:val="Normal"/>
    <w:rsid w:val="00EB4C7A"/>
    <w:pPr>
      <w:spacing w:after="120"/>
      <w:jc w:val="both"/>
    </w:pPr>
    <w:rPr>
      <w:lang w:val="fr-FR"/>
    </w:rPr>
  </w:style>
  <w:style w:type="paragraph" w:customStyle="1" w:styleId="Titreprop">
    <w:name w:val="Titre prop"/>
    <w:basedOn w:val="Texte0"/>
    <w:next w:val="Texte0"/>
    <w:rsid w:val="00EB4C7A"/>
    <w:pPr>
      <w:keepNext/>
      <w:keepLines/>
    </w:pPr>
    <w:rPr>
      <w:b/>
    </w:rPr>
  </w:style>
  <w:style w:type="paragraph" w:customStyle="1" w:styleId="Numroprop">
    <w:name w:val="Numéro prop"/>
    <w:basedOn w:val="Titreprop"/>
    <w:rsid w:val="00EB4C7A"/>
    <w:pPr>
      <w:spacing w:before="120" w:after="0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AE236E"/>
    <w:rPr>
      <w:rFonts w:ascii="Arial" w:eastAsia="Calibri" w:hAnsi="Arial" w:cs="Arial"/>
      <w:sz w:val="22"/>
      <w:szCs w:val="22"/>
    </w:rPr>
  </w:style>
  <w:style w:type="paragraph" w:customStyle="1" w:styleId="xCitationItaliqueS">
    <w:name w:val="xCitationItaliqueS"/>
    <w:basedOn w:val="Normal"/>
    <w:rsid w:val="008759BD"/>
    <w:pPr>
      <w:ind w:left="567"/>
      <w:jc w:val="both"/>
    </w:pPr>
    <w:rPr>
      <w:i/>
      <w:sz w:val="22"/>
      <w:lang w:val="fr-FR"/>
    </w:rPr>
  </w:style>
  <w:style w:type="paragraph" w:customStyle="1" w:styleId="texte00">
    <w:name w:val="texte0"/>
    <w:basedOn w:val="Normal"/>
    <w:rsid w:val="00CA07A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fr-CH"/>
    </w:rPr>
  </w:style>
  <w:style w:type="character" w:styleId="Marquedecommentaire">
    <w:name w:val="annotation reference"/>
    <w:basedOn w:val="Policepardfaut"/>
    <w:uiPriority w:val="99"/>
    <w:semiHidden/>
    <w:rsid w:val="00803A9D"/>
    <w:rPr>
      <w:rFonts w:cs="Times New Roman"/>
      <w:sz w:val="16"/>
      <w:szCs w:val="16"/>
    </w:rPr>
  </w:style>
  <w:style w:type="paragraph" w:customStyle="1" w:styleId="Liens">
    <w:name w:val="Liens"/>
    <w:basedOn w:val="Normal"/>
    <w:link w:val="LiensCar"/>
    <w:qFormat/>
    <w:rsid w:val="00E9567E"/>
    <w:pPr>
      <w:spacing w:after="80"/>
    </w:pPr>
    <w:rPr>
      <w:sz w:val="18"/>
      <w:szCs w:val="18"/>
      <w:lang w:val="en-US"/>
    </w:rPr>
  </w:style>
  <w:style w:type="character" w:customStyle="1" w:styleId="LiensCar">
    <w:name w:val="Liens Car"/>
    <w:basedOn w:val="Policepardfaut"/>
    <w:link w:val="Liens"/>
    <w:rsid w:val="00E9567E"/>
    <w:rPr>
      <w:rFonts w:ascii="Arial" w:hAnsi="Arial"/>
      <w:sz w:val="18"/>
      <w:szCs w:val="18"/>
      <w:lang w:val="en-US" w:eastAsia="fr-FR"/>
    </w:rPr>
  </w:style>
  <w:style w:type="table" w:styleId="Grilledutableau">
    <w:name w:val="Table Grid"/>
    <w:basedOn w:val="TableauNormal"/>
    <w:uiPriority w:val="59"/>
    <w:rsid w:val="00450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Vu">
    <w:name w:val="xVu"/>
    <w:basedOn w:val="xNormal"/>
    <w:next w:val="xNormal"/>
    <w:rsid w:val="0069517F"/>
    <w:pPr>
      <w:tabs>
        <w:tab w:val="left" w:pos="8108"/>
      </w:tabs>
      <w:spacing w:after="60"/>
    </w:pPr>
  </w:style>
  <w:style w:type="character" w:customStyle="1" w:styleId="NotedebasdepageCar">
    <w:name w:val="Note de bas de page Car"/>
    <w:basedOn w:val="Policepardfaut"/>
    <w:link w:val="Notedebasdepage"/>
    <w:semiHidden/>
    <w:rsid w:val="00FE1723"/>
    <w:rPr>
      <w:rFonts w:ascii="Arial" w:hAnsi="Arial"/>
      <w:lang w:val="fr-FR" w:eastAsia="fr-FR"/>
    </w:rPr>
  </w:style>
  <w:style w:type="paragraph" w:styleId="Commentaire">
    <w:name w:val="annotation text"/>
    <w:basedOn w:val="Normal"/>
    <w:link w:val="CommentaireCar"/>
    <w:uiPriority w:val="99"/>
    <w:unhideWhenUsed/>
    <w:rsid w:val="00D64D11"/>
  </w:style>
  <w:style w:type="character" w:customStyle="1" w:styleId="CommentaireCar">
    <w:name w:val="Commentaire Car"/>
    <w:basedOn w:val="Policepardfaut"/>
    <w:link w:val="Commentaire"/>
    <w:uiPriority w:val="99"/>
    <w:rsid w:val="00D64D11"/>
    <w:rPr>
      <w:rFonts w:ascii="Arial" w:hAnsi="Arial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4D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4D11"/>
    <w:rPr>
      <w:rFonts w:ascii="Arial" w:hAnsi="Arial"/>
      <w:b/>
      <w:bCs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07E5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02B74"/>
    <w:rPr>
      <w:rFonts w:ascii="Arial" w:hAnsi="Arial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C54119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FD7011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EC264F"/>
    <w:rPr>
      <w:color w:val="605E5C"/>
      <w:shd w:val="clear" w:color="auto" w:fill="E1DFDD"/>
    </w:rPr>
  </w:style>
  <w:style w:type="character" w:customStyle="1" w:styleId="Style1">
    <w:name w:val="Style1"/>
    <w:basedOn w:val="Policepardfaut"/>
    <w:uiPriority w:val="1"/>
    <w:qFormat/>
    <w:rsid w:val="00F25847"/>
    <w:rPr>
      <w:rFonts w:ascii="Arial" w:hAnsi="Arial"/>
      <w:b/>
      <w:color w:val="00827A"/>
      <w:sz w:val="20"/>
      <w:u w:val="single"/>
    </w:rPr>
  </w:style>
  <w:style w:type="character" w:customStyle="1" w:styleId="Aucun">
    <w:name w:val="Aucun"/>
    <w:rsid w:val="00EA4E42"/>
    <w:rPr>
      <w:lang w:val="fr-FR"/>
    </w:rPr>
  </w:style>
  <w:style w:type="character" w:customStyle="1" w:styleId="En-tteCar">
    <w:name w:val="En-tête Car"/>
    <w:basedOn w:val="Policepardfaut"/>
    <w:link w:val="En-tte"/>
    <w:rsid w:val="00504A60"/>
    <w:rPr>
      <w:rFonts w:ascii="Arial" w:hAnsi="Arial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6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028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65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24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67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17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94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28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8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120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807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068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9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ne.ch/sites/default/files/2026-04/26006_CE.pdf" TargetMode="External"/><Relationship Id="rId21" Type="http://schemas.openxmlformats.org/officeDocument/2006/relationships/hyperlink" Target="https://www.ne.ch/autorites/GC/objets/Documents/Motions/2025/25180.pdf" TargetMode="External"/><Relationship Id="rId42" Type="http://schemas.openxmlformats.org/officeDocument/2006/relationships/hyperlink" Target="https://www.ne.ch/sites/default/files/2026-05/26368.pdf" TargetMode="External"/><Relationship Id="rId47" Type="http://schemas.openxmlformats.org/officeDocument/2006/relationships/hyperlink" Target="https://www.ne.ch/sites/default/files/2026-05/26366.pdf" TargetMode="External"/><Relationship Id="rId63" Type="http://schemas.openxmlformats.org/officeDocument/2006/relationships/hyperlink" Target="https://www.ne.ch/sites/default/files/2026-04/26129.pdf" TargetMode="External"/><Relationship Id="rId68" Type="http://schemas.openxmlformats.org/officeDocument/2006/relationships/footer" Target="footer3.xml"/><Relationship Id="rId7" Type="http://schemas.openxmlformats.org/officeDocument/2006/relationships/footnotes" Target="footnotes.xml"/><Relationship Id="rId71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s://www.ne.ch/autorites/GC/objets/Documents/Rapports/2025/25052_CE.pdf" TargetMode="External"/><Relationship Id="rId29" Type="http://schemas.openxmlformats.org/officeDocument/2006/relationships/hyperlink" Target="https://www.ne.ch/sites/default/files/2026-04/25046_com.pdf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www.ne.ch/sites/default/files/2026-04/25044_com.pdf" TargetMode="External"/><Relationship Id="rId32" Type="http://schemas.openxmlformats.org/officeDocument/2006/relationships/hyperlink" Target="https://www.ne.ch/sites/default/files/2026-04/25022_com.pdf" TargetMode="External"/><Relationship Id="rId37" Type="http://schemas.openxmlformats.org/officeDocument/2006/relationships/hyperlink" Target="https://www.ne.ch/sites/default/files/2026-04/25050_com.pdf" TargetMode="External"/><Relationship Id="rId40" Type="http://schemas.openxmlformats.org/officeDocument/2006/relationships/hyperlink" Target="https://www.ne.ch/sites/default/files/2026-04/26361.pdf" TargetMode="External"/><Relationship Id="rId45" Type="http://schemas.openxmlformats.org/officeDocument/2006/relationships/hyperlink" Target="https://www.ne.ch/sites/default/files/2026-05/26363.pdf" TargetMode="External"/><Relationship Id="rId53" Type="http://schemas.openxmlformats.org/officeDocument/2006/relationships/hyperlink" Target="https://www.ne.ch/sites/default/files/migration/autorites/GC/objets/Documents/Postulats/2026/26114.pdf" TargetMode="External"/><Relationship Id="rId58" Type="http://schemas.openxmlformats.org/officeDocument/2006/relationships/hyperlink" Target="https://www.ne.ch/sites/default/files/2026-04/ad26124_UDC.pdf" TargetMode="External"/><Relationship Id="rId66" Type="http://schemas.openxmlformats.org/officeDocument/2006/relationships/hyperlink" Target="https://www.ne.ch/sites/default/files/2026-05/ad26131_EFlury.pdf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www.ne.ch/sites/default/files/2026-04/26127.pdf" TargetMode="External"/><Relationship Id="rId19" Type="http://schemas.openxmlformats.org/officeDocument/2006/relationships/hyperlink" Target="https://www.ne.ch/sites/default/files/2026-04/25030_com.pdf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ne.ch/sites/default/files/migration/autorites/GC/objets/Documents/Amendements/2025/ad25180_VP.pdf" TargetMode="External"/><Relationship Id="rId27" Type="http://schemas.openxmlformats.org/officeDocument/2006/relationships/hyperlink" Target="https://www.ne.ch/sites/default/files/2026-04/26006_CE_Annexe.pdf" TargetMode="External"/><Relationship Id="rId30" Type="http://schemas.openxmlformats.org/officeDocument/2006/relationships/hyperlink" Target="https://www.ne.ch/autorites/GC/objets/Documents/Postulats/2023/23236.pdf" TargetMode="External"/><Relationship Id="rId35" Type="http://schemas.openxmlformats.org/officeDocument/2006/relationships/hyperlink" Target="https://www.ne.ch/sites/default/files/migration/autorites/GC/objets/Documents/Postulats/2022/22157.pdf" TargetMode="External"/><Relationship Id="rId43" Type="http://schemas.openxmlformats.org/officeDocument/2006/relationships/hyperlink" Target="https://www.ne.ch/sites/default/files/2026-05/26364.pdf" TargetMode="External"/><Relationship Id="rId48" Type="http://schemas.openxmlformats.org/officeDocument/2006/relationships/hyperlink" Target="https://www.ne.ch/sites/default/files/2026-04/26360.pdf" TargetMode="External"/><Relationship Id="rId56" Type="http://schemas.openxmlformats.org/officeDocument/2006/relationships/hyperlink" Target="https://www.ne.ch/sites/default/files/2026-03/26121.pdf" TargetMode="External"/><Relationship Id="rId64" Type="http://schemas.openxmlformats.org/officeDocument/2006/relationships/hyperlink" Target="https://www.ne.ch/sites/default/files/2026-04/26130.pdf" TargetMode="External"/><Relationship Id="rId69" Type="http://schemas.openxmlformats.org/officeDocument/2006/relationships/footer" Target="footer4.xml"/><Relationship Id="rId8" Type="http://schemas.openxmlformats.org/officeDocument/2006/relationships/endnotes" Target="endnotes.xml"/><Relationship Id="rId51" Type="http://schemas.openxmlformats.org/officeDocument/2006/relationships/hyperlink" Target="https://www.ne.ch/sites/default/files/migration/autorites/GC/objets/Documents/Postulats/2026/26113.pdf" TargetMode="External"/><Relationship Id="rId72" Type="http://schemas.openxmlformats.org/officeDocument/2006/relationships/theme" Target="theme/theme1.xml"/><Relationship Id="rId3" Type="http://schemas.openxmlformats.org/officeDocument/2006/relationships/numbering" Target="numbering.xml"/><Relationship Id="rId12" Type="http://schemas.openxmlformats.org/officeDocument/2006/relationships/image" Target="media/image3.png"/><Relationship Id="rId17" Type="http://schemas.openxmlformats.org/officeDocument/2006/relationships/hyperlink" Target="https://www.ne.ch/sites/default/files/2026-03/25052_com.pdf" TargetMode="External"/><Relationship Id="rId25" Type="http://schemas.openxmlformats.org/officeDocument/2006/relationships/hyperlink" Target="https://www.ne.ch/autorites/GC/objets/Documents/Postulats/2022/22108.pdf" TargetMode="External"/><Relationship Id="rId33" Type="http://schemas.openxmlformats.org/officeDocument/2006/relationships/hyperlink" Target="https://www.ne.ch/sites/default/files/migration/autorites/GC/objets/Documents/Postulats/2017/17101.pdf" TargetMode="External"/><Relationship Id="rId38" Type="http://schemas.openxmlformats.org/officeDocument/2006/relationships/hyperlink" Target="https://www.ne.ch/autorites/GC/objets/Documents/Postulats/2015/15121.pdf" TargetMode="External"/><Relationship Id="rId46" Type="http://schemas.openxmlformats.org/officeDocument/2006/relationships/hyperlink" Target="https://www.ne.ch/sites/default/files/2026-05/26365.pdf" TargetMode="External"/><Relationship Id="rId59" Type="http://schemas.openxmlformats.org/officeDocument/2006/relationships/hyperlink" Target="https://www.ne.ch/sites/default/files/2026-03/26125.pdf" TargetMode="External"/><Relationship Id="rId67" Type="http://schemas.openxmlformats.org/officeDocument/2006/relationships/hyperlink" Target="https://www.ne.ch/sites/default/files/2026-05/26133.pdf" TargetMode="External"/><Relationship Id="rId20" Type="http://schemas.openxmlformats.org/officeDocument/2006/relationships/hyperlink" Target="https://www.ne.ch/autorites/GC/objets/Documents/Postulats/2020/20155.pdf" TargetMode="External"/><Relationship Id="rId41" Type="http://schemas.openxmlformats.org/officeDocument/2006/relationships/hyperlink" Target="https://www.ne.ch/sites/default/files/2026-05/26367.pdf" TargetMode="External"/><Relationship Id="rId54" Type="http://schemas.openxmlformats.org/officeDocument/2006/relationships/hyperlink" Target="https://www.ne.ch/sites/default/files/2026-03/ad26114_LR-LC.pdf" TargetMode="External"/><Relationship Id="rId62" Type="http://schemas.openxmlformats.org/officeDocument/2006/relationships/hyperlink" Target="https://www.ne.ch/sites/default/files/2026-04/26128.pdf" TargetMode="External"/><Relationship Id="rId70" Type="http://schemas.openxmlformats.org/officeDocument/2006/relationships/footer" Target="foot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hyperlink" Target="https://www.ne.ch/sites/default/files/2026-04/26604_com.pdf" TargetMode="External"/><Relationship Id="rId23" Type="http://schemas.openxmlformats.org/officeDocument/2006/relationships/hyperlink" Target="https://www.ne.ch/autorites/GC/objets/Documents/Rapports/2025/25044_CE.pdf" TargetMode="External"/><Relationship Id="rId28" Type="http://schemas.openxmlformats.org/officeDocument/2006/relationships/hyperlink" Target="https://www.ne.ch/autorites/GC/objets/Documents/Rapports/2025/25046_CE.pdf" TargetMode="External"/><Relationship Id="rId36" Type="http://schemas.openxmlformats.org/officeDocument/2006/relationships/hyperlink" Target="https://www.ne.ch/autorites/GC/objets/Documents/Rapports/2025/25050_CE.pdf" TargetMode="External"/><Relationship Id="rId49" Type="http://schemas.openxmlformats.org/officeDocument/2006/relationships/hyperlink" Target="https://www.ne.ch/sites/default/files/2026-04/26362.pdf" TargetMode="External"/><Relationship Id="rId57" Type="http://schemas.openxmlformats.org/officeDocument/2006/relationships/hyperlink" Target="https://www.ne.ch/sites/default/files/2026-03/26124.pdf" TargetMode="External"/><Relationship Id="rId10" Type="http://schemas.openxmlformats.org/officeDocument/2006/relationships/oleObject" Target="embeddings/oleObject1.bin"/><Relationship Id="rId31" Type="http://schemas.openxmlformats.org/officeDocument/2006/relationships/hyperlink" Target="https://www.ne.ch/autorites/GC/objets/Documents/Rapports/2025/25022_CE.pdf" TargetMode="External"/><Relationship Id="rId44" Type="http://schemas.openxmlformats.org/officeDocument/2006/relationships/hyperlink" Target="https://www.ne.ch/sites/default/files/2026-05/26369.pdf" TargetMode="External"/><Relationship Id="rId52" Type="http://schemas.openxmlformats.org/officeDocument/2006/relationships/hyperlink" Target="https://www.ne.ch/sites/default/files/2026-03/ad26113_LR-LC.pdf" TargetMode="External"/><Relationship Id="rId60" Type="http://schemas.openxmlformats.org/officeDocument/2006/relationships/hyperlink" Target="https://www.ne.ch/sites/default/files/2026-03/26126.pdf" TargetMode="External"/><Relationship Id="rId65" Type="http://schemas.openxmlformats.org/officeDocument/2006/relationships/hyperlink" Target="https://www.ne.ch/sites/default/files/2026-04/26131.pd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s://www.ne.ch/autorites/GC/objets/Documents/Rapports/2025/25030_CE.pdf" TargetMode="External"/><Relationship Id="rId39" Type="http://schemas.openxmlformats.org/officeDocument/2006/relationships/hyperlink" Target="https://www.ne.ch/sites/default/files/migration/autorites/GC/objets/Documents/Postulats/2007/07122.pdf" TargetMode="External"/><Relationship Id="rId34" Type="http://schemas.openxmlformats.org/officeDocument/2006/relationships/hyperlink" Target="https://www.ne.ch/sites/default/files/migration/autorites/GC/objets/Documents/Postulats/2022/22153.pdf" TargetMode="External"/><Relationship Id="rId50" Type="http://schemas.openxmlformats.org/officeDocument/2006/relationships/hyperlink" Target="https://www.ne.ch/sites/default/files/migration/autorites/GC/objets/Documents/Motions/2026/26111.pdf" TargetMode="External"/><Relationship Id="rId55" Type="http://schemas.openxmlformats.org/officeDocument/2006/relationships/hyperlink" Target="https://www.ne.ch/sites/default/files/migration/autorites/GC/objets/Documents/Postulats/2026/26116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4D848-EADD-4EEC-8116-CC5C60304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1354</Words>
  <Characters>11908</Characters>
  <Application>Microsoft Office Word</Application>
  <DocSecurity>0</DocSecurity>
  <Lines>99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</vt:lpstr>
    </vt:vector>
  </TitlesOfParts>
  <Company>Etat de Neuchâtel</Company>
  <LinksUpToDate>false</LinksUpToDate>
  <CharactersWithSpaces>13236</CharactersWithSpaces>
  <SharedDoc>false</SharedDoc>
  <HLinks>
    <vt:vector size="12" baseType="variant">
      <vt:variant>
        <vt:i4>8192043</vt:i4>
      </vt:variant>
      <vt:variant>
        <vt:i4>6</vt:i4>
      </vt:variant>
      <vt:variant>
        <vt:i4>0</vt:i4>
      </vt:variant>
      <vt:variant>
        <vt:i4>5</vt:i4>
      </vt:variant>
      <vt:variant>
        <vt:lpwstr>http://www.ne.ch/neat/site/jsp/rubrique/rubrique.jsp?StyleType=bleu&amp;CatId=1702</vt:lpwstr>
      </vt:variant>
      <vt:variant>
        <vt:lpwstr/>
      </vt:variant>
      <vt:variant>
        <vt:i4>196694</vt:i4>
      </vt:variant>
      <vt:variant>
        <vt:i4>3</vt:i4>
      </vt:variant>
      <vt:variant>
        <vt:i4>0</vt:i4>
      </vt:variant>
      <vt:variant>
        <vt:i4>5</vt:i4>
      </vt:variant>
      <vt:variant>
        <vt:lpwstr>http://www.ne.ch/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Marie-Claude Garcia</dc:creator>
  <cp:keywords/>
  <dc:description/>
  <cp:lastModifiedBy>Storrer Cloé</cp:lastModifiedBy>
  <cp:revision>15</cp:revision>
  <cp:lastPrinted>2025-09-26T12:43:00Z</cp:lastPrinted>
  <dcterms:created xsi:type="dcterms:W3CDTF">2026-05-11T07:28:00Z</dcterms:created>
  <dcterms:modified xsi:type="dcterms:W3CDTF">2026-05-13T10:20:00Z</dcterms:modified>
</cp:coreProperties>
</file>