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51D" w:rsidRDefault="008A251D">
      <w:pPr>
        <w:pStyle w:val="ParNorm"/>
        <w:pBdr>
          <w:top w:val="single" w:sz="12" w:space="16" w:color="auto"/>
          <w:left w:val="single" w:sz="12" w:space="16" w:color="auto"/>
          <w:bottom w:val="single" w:sz="12" w:space="16" w:color="auto"/>
          <w:right w:val="single" w:sz="12" w:space="16" w:color="auto"/>
        </w:pBdr>
        <w:spacing w:after="0"/>
        <w:ind w:left="1985" w:right="283"/>
        <w:jc w:val="center"/>
        <w:rPr>
          <w:b/>
          <w:i/>
          <w:sz w:val="28"/>
        </w:rPr>
      </w:pPr>
      <w:r>
        <w:rPr>
          <w:b/>
          <w:i/>
          <w:sz w:val="28"/>
        </w:rPr>
        <w:t>MODELE D'ARRETE DU CONSEIL GENERAL NO 21</w:t>
      </w:r>
    </w:p>
    <w:p w:rsidR="008A251D" w:rsidRDefault="008A251D" w:rsidP="00E0071E">
      <w:pPr>
        <w:pStyle w:val="ParNorm"/>
        <w:spacing w:before="480" w:after="840" w:line="360" w:lineRule="auto"/>
        <w:ind w:left="1701"/>
        <w:rPr>
          <w:b/>
        </w:rPr>
      </w:pPr>
      <w:r>
        <w:rPr>
          <w:b/>
        </w:rPr>
        <w:t xml:space="preserve">CREDIT D'ENGAGEMENT </w:t>
      </w:r>
      <w:r w:rsidR="00CA3352">
        <w:rPr>
          <w:b/>
        </w:rPr>
        <w:t>MUNI DE LA</w:t>
      </w:r>
      <w:bookmarkStart w:id="0" w:name="_GoBack"/>
      <w:bookmarkEnd w:id="0"/>
      <w:r>
        <w:rPr>
          <w:b/>
        </w:rPr>
        <w:t xml:space="preserve"> CLAUSE D'URGENCE</w:t>
      </w:r>
    </w:p>
    <w:p w:rsidR="008A251D" w:rsidRDefault="008A251D">
      <w:pPr>
        <w:pStyle w:val="ParNorm"/>
        <w:ind w:left="1701"/>
      </w:pPr>
      <w:r>
        <w:t>LE CONSEIL GENERAL</w:t>
      </w:r>
    </w:p>
    <w:p w:rsidR="008A251D" w:rsidRDefault="008A251D">
      <w:pPr>
        <w:pStyle w:val="ParNorm"/>
        <w:ind w:left="1701"/>
      </w:pPr>
      <w:proofErr w:type="gramStart"/>
      <w:r>
        <w:t>vu</w:t>
      </w:r>
      <w:proofErr w:type="gramEnd"/>
      <w:r>
        <w:t xml:space="preserve"> le rapport du Conseil communal, du ....;</w:t>
      </w:r>
    </w:p>
    <w:p w:rsidR="008A251D" w:rsidRPr="00782123" w:rsidRDefault="008A251D">
      <w:pPr>
        <w:pStyle w:val="ParNorm"/>
        <w:ind w:left="1701"/>
        <w:rPr>
          <w:szCs w:val="22"/>
        </w:rPr>
      </w:pPr>
      <w:proofErr w:type="gramStart"/>
      <w:r w:rsidRPr="00782123">
        <w:rPr>
          <w:szCs w:val="22"/>
        </w:rPr>
        <w:t>vu</w:t>
      </w:r>
      <w:proofErr w:type="gramEnd"/>
      <w:r w:rsidRPr="00782123">
        <w:rPr>
          <w:szCs w:val="22"/>
        </w:rPr>
        <w:t xml:space="preserve"> la loi </w:t>
      </w:r>
      <w:r w:rsidR="00782123" w:rsidRPr="00782123">
        <w:rPr>
          <w:rFonts w:cs="Arial"/>
          <w:szCs w:val="22"/>
        </w:rPr>
        <w:t>sur les finances de l'</w:t>
      </w:r>
      <w:r w:rsidR="00217343">
        <w:rPr>
          <w:rFonts w:cs="Arial"/>
          <w:szCs w:val="22"/>
        </w:rPr>
        <w:t>État et des communes</w:t>
      </w:r>
      <w:r w:rsidR="00782123" w:rsidRPr="00782123">
        <w:rPr>
          <w:rFonts w:cs="Arial"/>
          <w:szCs w:val="22"/>
        </w:rPr>
        <w:t>, du 24 juin 2014</w:t>
      </w:r>
      <w:r w:rsidRPr="00782123">
        <w:rPr>
          <w:szCs w:val="22"/>
        </w:rPr>
        <w:t>;</w:t>
      </w:r>
    </w:p>
    <w:p w:rsidR="008A251D" w:rsidRDefault="008A251D">
      <w:pPr>
        <w:pStyle w:val="ParNorm"/>
        <w:ind w:left="1701"/>
      </w:pPr>
      <w:proofErr w:type="gramStart"/>
      <w:r>
        <w:t>sur</w:t>
      </w:r>
      <w:proofErr w:type="gramEnd"/>
      <w:r>
        <w:t xml:space="preserve"> la proposition du Conseil communal,</w:t>
      </w:r>
    </w:p>
    <w:p w:rsidR="008A251D" w:rsidRDefault="008A251D">
      <w:pPr>
        <w:pStyle w:val="ParArr"/>
        <w:ind w:left="1701"/>
      </w:pPr>
      <w:proofErr w:type="gramStart"/>
      <w:r>
        <w:t>arrête</w:t>
      </w:r>
      <w:proofErr w:type="gramEnd"/>
      <w:r>
        <w:t>:</w:t>
      </w:r>
    </w:p>
    <w:p w:rsidR="008A251D" w:rsidRDefault="008A251D">
      <w:pPr>
        <w:pStyle w:val="ParNorm"/>
        <w:spacing w:after="480"/>
        <w:ind w:left="1701"/>
      </w:pPr>
      <w:r>
        <w:rPr>
          <w:b/>
        </w:rPr>
        <w:t>Article premier</w:t>
      </w:r>
      <w:r>
        <w:t>  Un crédit de Fr. .... est accordé au Conseil communal pour .....</w:t>
      </w:r>
    </w:p>
    <w:p w:rsidR="008A251D" w:rsidRDefault="008A251D">
      <w:pPr>
        <w:pStyle w:val="ParNorm"/>
        <w:spacing w:after="480"/>
        <w:ind w:left="1701"/>
      </w:pPr>
      <w:r>
        <w:rPr>
          <w:b/>
        </w:rPr>
        <w:t>Art. 2  </w:t>
      </w:r>
      <w:r>
        <w:t xml:space="preserve">La dépense sera portée au compte des investissements no .... </w:t>
      </w:r>
      <w:proofErr w:type="gramStart"/>
      <w:r>
        <w:t>et</w:t>
      </w:r>
      <w:proofErr w:type="gramEnd"/>
      <w:r>
        <w:t xml:space="preserve"> amortie au taux de .. %.</w:t>
      </w:r>
    </w:p>
    <w:p w:rsidR="008A251D" w:rsidRDefault="00C22DE4">
      <w:pPr>
        <w:pStyle w:val="ParNorm"/>
        <w:spacing w:after="480"/>
        <w:ind w:left="1701"/>
        <w:rPr>
          <w:b/>
        </w:rPr>
      </w:pPr>
      <w:r>
        <w:rPr>
          <w:b/>
        </w:rPr>
        <w:t>Art. </w:t>
      </w:r>
      <w:proofErr w:type="gramStart"/>
      <w:r>
        <w:rPr>
          <w:b/>
        </w:rPr>
        <w:t>3</w:t>
      </w:r>
      <w:r w:rsidR="008A251D">
        <w:rPr>
          <w:b/>
        </w:rPr>
        <w:t>  </w:t>
      </w:r>
      <w:r w:rsidR="008A251D">
        <w:t>Le</w:t>
      </w:r>
      <w:proofErr w:type="gramEnd"/>
      <w:r w:rsidR="008A251D">
        <w:t xml:space="preserve"> présent arrêté est muni de la clause d'urgence.</w:t>
      </w:r>
    </w:p>
    <w:p w:rsidR="00E0071E" w:rsidRPr="00E0071E" w:rsidRDefault="00C22DE4">
      <w:pPr>
        <w:pStyle w:val="ParNorm"/>
        <w:spacing w:after="480"/>
        <w:ind w:left="1701"/>
        <w:rPr>
          <w:color w:val="FF0000"/>
        </w:rPr>
      </w:pPr>
      <w:r>
        <w:rPr>
          <w:b/>
        </w:rPr>
        <w:t>Art. </w:t>
      </w:r>
      <w:proofErr w:type="gramStart"/>
      <w:r>
        <w:rPr>
          <w:b/>
        </w:rPr>
        <w:t>4</w:t>
      </w:r>
      <w:r w:rsidR="00E0071E">
        <w:rPr>
          <w:b/>
        </w:rPr>
        <w:t>  </w:t>
      </w:r>
      <w:r w:rsidR="00E0071E">
        <w:t>L'urgence</w:t>
      </w:r>
      <w:proofErr w:type="gramEnd"/>
      <w:r w:rsidR="00E0071E">
        <w:t xml:space="preserve"> est motivée comme suit: </w:t>
      </w:r>
      <w:r w:rsidR="00E0071E">
        <w:rPr>
          <w:color w:val="FF0000"/>
        </w:rPr>
        <w:t xml:space="preserve">(insérer </w:t>
      </w:r>
      <w:r w:rsidR="00592BE9">
        <w:rPr>
          <w:color w:val="FF0000"/>
        </w:rPr>
        <w:t>motifs</w:t>
      </w:r>
      <w:r w:rsidR="00E0071E">
        <w:rPr>
          <w:color w:val="FF0000"/>
        </w:rPr>
        <w:t>)</w:t>
      </w:r>
    </w:p>
    <w:p w:rsidR="008A251D" w:rsidRDefault="00C22DE4">
      <w:pPr>
        <w:pStyle w:val="ParNorm"/>
        <w:spacing w:after="600"/>
        <w:ind w:left="1701"/>
      </w:pPr>
      <w:r>
        <w:rPr>
          <w:b/>
        </w:rPr>
        <w:t>Art. </w:t>
      </w:r>
      <w:proofErr w:type="gramStart"/>
      <w:r>
        <w:rPr>
          <w:b/>
        </w:rPr>
        <w:t>5</w:t>
      </w:r>
      <w:r w:rsidR="008A251D">
        <w:rPr>
          <w:b/>
        </w:rPr>
        <w:t>  </w:t>
      </w:r>
      <w:r w:rsidR="008A251D">
        <w:t>Le</w:t>
      </w:r>
      <w:proofErr w:type="gramEnd"/>
      <w:r w:rsidR="008A251D">
        <w:t xml:space="preserve"> Conseil communal est chargé de l'exécution du présent arrêté.</w:t>
      </w:r>
    </w:p>
    <w:p w:rsidR="008A251D" w:rsidRDefault="008A251D">
      <w:pPr>
        <w:pStyle w:val="ParNorm"/>
        <w:spacing w:after="480"/>
        <w:ind w:left="1701"/>
      </w:pPr>
      <w:r>
        <w:t>............,</w:t>
      </w:r>
      <w:r>
        <w:tab/>
        <w:t>le</w:t>
      </w:r>
    </w:p>
    <w:p w:rsidR="008A251D" w:rsidRDefault="008A251D">
      <w:pPr>
        <w:pStyle w:val="ParNorm"/>
        <w:ind w:left="1701"/>
        <w:jc w:val="right"/>
      </w:pPr>
      <w:r>
        <w:t>AU NOM DU CONSEIL GENERAL</w:t>
      </w:r>
    </w:p>
    <w:p w:rsidR="00E0071E" w:rsidRDefault="00E0071E">
      <w:pPr>
        <w:pStyle w:val="ParNorm"/>
        <w:ind w:left="1843"/>
      </w:pPr>
    </w:p>
    <w:p w:rsidR="00C22DE4" w:rsidRDefault="00C22DE4">
      <w:pPr>
        <w:pStyle w:val="ParNorm"/>
        <w:ind w:left="1843"/>
      </w:pPr>
      <w:r>
        <w:t>NB :</w:t>
      </w:r>
    </w:p>
    <w:p w:rsidR="008A251D" w:rsidRPr="00C22DE4" w:rsidRDefault="00C22DE4">
      <w:pPr>
        <w:pStyle w:val="ParNorm"/>
        <w:ind w:left="1843"/>
        <w:rPr>
          <w:i/>
          <w:color w:val="FF0000"/>
        </w:rPr>
      </w:pPr>
      <w:r w:rsidRPr="00C22DE4">
        <w:rPr>
          <w:i/>
          <w:color w:val="FF0000"/>
        </w:rPr>
        <w:t>Le crédit</w:t>
      </w:r>
      <w:r w:rsidR="008A251D" w:rsidRPr="00C22DE4">
        <w:rPr>
          <w:i/>
          <w:color w:val="FF0000"/>
        </w:rPr>
        <w:t xml:space="preserve"> fait l'objet d'un vote séparé </w:t>
      </w:r>
      <w:r w:rsidRPr="00C22DE4">
        <w:rPr>
          <w:i/>
          <w:color w:val="FF0000"/>
        </w:rPr>
        <w:t>à la majorité requise des</w:t>
      </w:r>
      <w:r w:rsidR="008A251D" w:rsidRPr="00C22DE4">
        <w:rPr>
          <w:i/>
          <w:color w:val="FF0000"/>
        </w:rPr>
        <w:t xml:space="preserve"> deux tiers des conseillers généraux q</w:t>
      </w:r>
      <w:r>
        <w:rPr>
          <w:i/>
          <w:color w:val="FF0000"/>
        </w:rPr>
        <w:t>ui prennent part à la votation.</w:t>
      </w:r>
    </w:p>
    <w:p w:rsidR="00C22DE4" w:rsidRPr="00C22DE4" w:rsidRDefault="00C22DE4">
      <w:pPr>
        <w:pStyle w:val="ParNorm"/>
        <w:ind w:left="1843"/>
        <w:rPr>
          <w:i/>
          <w:color w:val="FF0000"/>
        </w:rPr>
      </w:pPr>
      <w:r w:rsidRPr="00C22DE4">
        <w:rPr>
          <w:i/>
          <w:color w:val="FF0000"/>
        </w:rPr>
        <w:t>Il est pu</w:t>
      </w:r>
      <w:r>
        <w:rPr>
          <w:i/>
          <w:color w:val="FF0000"/>
        </w:rPr>
        <w:t>blié dans la feuille officielle.</w:t>
      </w:r>
    </w:p>
    <w:sectPr w:rsidR="00C22DE4" w:rsidRPr="00C22DE4" w:rsidSect="008A25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134" w:left="567" w:header="567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51D" w:rsidRDefault="008A251D">
      <w:r>
        <w:separator/>
      </w:r>
    </w:p>
  </w:endnote>
  <w:endnote w:type="continuationSeparator" w:id="0">
    <w:p w:rsidR="008A251D" w:rsidRDefault="008A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343" w:rsidRDefault="002173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51D" w:rsidRPr="00217343" w:rsidRDefault="008A251D" w:rsidP="0021734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343" w:rsidRDefault="002173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51D" w:rsidRDefault="008A251D">
      <w:r>
        <w:separator/>
      </w:r>
    </w:p>
  </w:footnote>
  <w:footnote w:type="continuationSeparator" w:id="0">
    <w:p w:rsidR="008A251D" w:rsidRDefault="008A2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343" w:rsidRDefault="002173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51D" w:rsidRDefault="008A251D">
    <w:pPr>
      <w:pStyle w:val="En-tte"/>
      <w:ind w:left="-141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343" w:rsidRDefault="0021734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attachedTemplate r:id="rId1"/>
  <w:doNotTrackMoves/>
  <w:defaultTabStop w:val="454"/>
  <w:hyphenationZone w:val="57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251D"/>
    <w:rsid w:val="00217343"/>
    <w:rsid w:val="00592BE9"/>
    <w:rsid w:val="005F0114"/>
    <w:rsid w:val="00782123"/>
    <w:rsid w:val="008A251D"/>
    <w:rsid w:val="00C22DE4"/>
    <w:rsid w:val="00CA3352"/>
    <w:rsid w:val="00E0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25079E8"/>
  <w15:docId w15:val="{6270E21B-D649-416E-8BFE-52882F72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CG Times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pPr>
      <w:tabs>
        <w:tab w:val="center" w:pos="4819"/>
        <w:tab w:val="right" w:pos="9071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A251D"/>
    <w:rPr>
      <w:rFonts w:ascii="Arial" w:hAnsi="Arial" w:cs="Times New Roman"/>
      <w:sz w:val="22"/>
      <w:lang w:val="fr-FR" w:eastAsia="fr-FR"/>
    </w:rPr>
  </w:style>
  <w:style w:type="paragraph" w:customStyle="1" w:styleId="ParNorm">
    <w:name w:val="ParNorm"/>
    <w:basedOn w:val="Normal"/>
    <w:pPr>
      <w:spacing w:after="240"/>
      <w:ind w:left="2268"/>
      <w:jc w:val="both"/>
    </w:pPr>
  </w:style>
  <w:style w:type="paragraph" w:customStyle="1" w:styleId="ParArr">
    <w:name w:val="ParArr"/>
    <w:basedOn w:val="Normal"/>
    <w:pPr>
      <w:spacing w:before="240" w:after="480"/>
      <w:ind w:left="2268"/>
    </w:pPr>
  </w:style>
  <w:style w:type="paragraph" w:customStyle="1" w:styleId="Date1">
    <w:name w:val="Date1"/>
    <w:basedOn w:val="Normal"/>
    <w:pPr>
      <w:spacing w:before="240" w:after="480"/>
      <w:ind w:left="2268"/>
    </w:pPr>
  </w:style>
  <w:style w:type="paragraph" w:customStyle="1" w:styleId="sicepc">
    <w:name w:val="sicepc"/>
    <w:basedOn w:val="Normal"/>
    <w:pPr>
      <w:tabs>
        <w:tab w:val="left" w:pos="7938"/>
      </w:tabs>
      <w:spacing w:after="240"/>
      <w:ind w:left="5245"/>
    </w:pPr>
  </w:style>
  <w:style w:type="paragraph" w:customStyle="1" w:styleId="ParArt">
    <w:name w:val="ParArt"/>
    <w:basedOn w:val="ParNorm"/>
    <w:pPr>
      <w:spacing w:after="480"/>
    </w:pPr>
  </w:style>
  <w:style w:type="paragraph" w:customStyle="1" w:styleId="cepc">
    <w:name w:val="cepc"/>
    <w:basedOn w:val="sicepc"/>
  </w:style>
  <w:style w:type="paragraph" w:customStyle="1" w:styleId="sicepopc">
    <w:name w:val="sicepopc"/>
    <w:basedOn w:val="Normal"/>
    <w:pPr>
      <w:tabs>
        <w:tab w:val="left" w:pos="7939"/>
      </w:tabs>
      <w:spacing w:after="240"/>
      <w:ind w:left="5245"/>
    </w:pPr>
  </w:style>
  <w:style w:type="paragraph" w:customStyle="1" w:styleId="sicevpc">
    <w:name w:val="sicevpc"/>
    <w:basedOn w:val="Normal"/>
    <w:pPr>
      <w:tabs>
        <w:tab w:val="left" w:pos="7938"/>
      </w:tabs>
      <w:spacing w:after="240"/>
      <w:ind w:left="5103"/>
    </w:pPr>
  </w:style>
  <w:style w:type="paragraph" w:customStyle="1" w:styleId="siceppoc">
    <w:name w:val="siceppoc"/>
    <w:basedOn w:val="Normal"/>
    <w:pPr>
      <w:tabs>
        <w:tab w:val="left" w:pos="7230"/>
      </w:tabs>
      <w:spacing w:after="240"/>
      <w:ind w:left="5103"/>
    </w:pPr>
  </w:style>
  <w:style w:type="paragraph" w:customStyle="1" w:styleId="sicepppc">
    <w:name w:val="sicepppc"/>
    <w:basedOn w:val="Normal"/>
    <w:pPr>
      <w:spacing w:after="240" w:line="240" w:lineRule="atLeast"/>
      <w:ind w:left="4678"/>
    </w:pPr>
  </w:style>
  <w:style w:type="paragraph" w:customStyle="1" w:styleId="sicevppc">
    <w:name w:val="sicevppc"/>
    <w:basedOn w:val="Normal"/>
    <w:pPr>
      <w:tabs>
        <w:tab w:val="left" w:pos="7230"/>
      </w:tabs>
      <w:spacing w:after="240"/>
      <w:ind w:left="4678"/>
    </w:pPr>
  </w:style>
  <w:style w:type="paragraph" w:customStyle="1" w:styleId="Pararts">
    <w:name w:val="Pararts"/>
    <w:basedOn w:val="ParNorm"/>
    <w:pPr>
      <w:spacing w:after="480"/>
    </w:pPr>
  </w:style>
  <w:style w:type="paragraph" w:styleId="Pieddepage">
    <w:name w:val="footer"/>
    <w:basedOn w:val="Normal"/>
    <w:link w:val="PieddepageCar"/>
    <w:uiPriority w:val="99"/>
    <w:semiHidden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A251D"/>
    <w:rPr>
      <w:rFonts w:ascii="Arial" w:hAnsi="Arial" w:cs="Times New Roman"/>
      <w:sz w:val="22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21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2123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THOME\U_WORD\MODELES\FORMAT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05A7A5FFBB2409E8867759DE79364" ma:contentTypeVersion="0" ma:contentTypeDescription="Crée un document." ma:contentTypeScope="" ma:versionID="76796dc32f5899b28c437b787d844299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176d7e535b8622e9ab9004928c56c798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122</Value>
      <Value>121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/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des communes</TermName>
          <TermId xmlns="http://schemas.microsoft.com/office/infopath/2007/PartnerControls">7ef8d52b-6e7a-45c1-ad7f-2791ac69a743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SCOM</TermName>
          <TermId xmlns="http://schemas.microsoft.com/office/infopath/2007/PartnerControls">beaa4e20-5140-4353-9959-2d59772728cb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Props1.xml><?xml version="1.0" encoding="utf-8"?>
<ds:datastoreItem xmlns:ds="http://schemas.openxmlformats.org/officeDocument/2006/customXml" ds:itemID="{762E12BE-3BAC-40B9-81C0-AADC96D43828}"/>
</file>

<file path=customXml/itemProps2.xml><?xml version="1.0" encoding="utf-8"?>
<ds:datastoreItem xmlns:ds="http://schemas.openxmlformats.org/officeDocument/2006/customXml" ds:itemID="{265C5D9C-2EC8-4A84-AADF-65B61BAFE8D6}"/>
</file>

<file path=customXml/itemProps3.xml><?xml version="1.0" encoding="utf-8"?>
<ds:datastoreItem xmlns:ds="http://schemas.openxmlformats.org/officeDocument/2006/customXml" ds:itemID="{68441F0F-D47A-43C2-87FC-327C825D5FF7}"/>
</file>

<file path=docProps/app.xml><?xml version="1.0" encoding="utf-8"?>
<Properties xmlns="http://schemas.openxmlformats.org/officeDocument/2006/extended-properties" xmlns:vt="http://schemas.openxmlformats.org/officeDocument/2006/docPropsVTypes">
  <Template>FORMATAR.DOT</Template>
  <TotalTime>14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arrêté CG crédit d'engagement accompagné d'une autorisation d'emprunter avec clause urgence</vt:lpstr>
    </vt:vector>
  </TitlesOfParts>
  <Company>Etat de Neuchâtel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arrêté CG crédit d'engagement avec clause urgence</dc:title>
  <dc:creator>Schenkel Marie-Madeleine</dc:creator>
  <cp:lastModifiedBy>Gattolliat Sylvie</cp:lastModifiedBy>
  <cp:revision>7</cp:revision>
  <cp:lastPrinted>2016-04-14T12:55:00Z</cp:lastPrinted>
  <dcterms:created xsi:type="dcterms:W3CDTF">2015-08-12T12:30:00Z</dcterms:created>
  <dcterms:modified xsi:type="dcterms:W3CDTF">2018-10-31T10:40:00Z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0x01010092D05A7A5FFBB2409E8867759DE79364</vt:lpwstr>
  </property>
  <property fmtid="{D5CDD505-2E9C-101B-9397-08002B2CF9AE}" pid="3" name="Entite">
    <vt:lpwstr>122;#Service des communes|7ef8d52b-6e7a-45c1-ad7f-2791ac69a743</vt:lpwstr>
  </property>
  <property fmtid="{D5CDD505-2E9C-101B-9397-08002B2CF9AE}" pid="4" name="Acronyme">
    <vt:lpwstr>121;#SCOM|beaa4e20-5140-4353-9959-2d59772728cb</vt:lpwstr>
  </property>
  <property fmtid="{D5CDD505-2E9C-101B-9397-08002B2CF9AE}" pid="5" name="Theme">
    <vt:lpwstr/>
  </property>
  <property fmtid="{D5CDD505-2E9C-101B-9397-08002B2CF9AE}" pid="6" name="Departement">
    <vt:lpwstr/>
  </property>
  <property fmtid="{D5CDD505-2E9C-101B-9397-08002B2CF9AE}" pid="7" name="Type du document">
    <vt:lpwstr/>
  </property>
</Properties>
</file>