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48" w:rsidRDefault="003F4D48" w:rsidP="003F4D48">
      <w:pPr>
        <w:pStyle w:val="TitreComm"/>
        <w:spacing w:line="360" w:lineRule="auto"/>
        <w:ind w:firstLine="0"/>
        <w:jc w:val="both"/>
      </w:pPr>
    </w:p>
    <w:p w:rsidR="003F4D48" w:rsidRPr="00E81531" w:rsidRDefault="003F4D48" w:rsidP="003F4D48">
      <w:pPr>
        <w:pStyle w:val="TitreComm"/>
        <w:spacing w:line="360" w:lineRule="auto"/>
        <w:ind w:firstLine="0"/>
        <w:jc w:val="both"/>
      </w:pPr>
      <w:r>
        <w:t xml:space="preserve">Rapport d’entretien </w:t>
      </w:r>
    </w:p>
    <w:p w:rsidR="003F4D48" w:rsidRDefault="003F4D48" w:rsidP="003F4D48">
      <w:pPr>
        <w:pStyle w:val="TitreComm"/>
        <w:spacing w:line="360" w:lineRule="auto"/>
        <w:ind w:firstLine="0"/>
        <w:jc w:val="both"/>
      </w:pPr>
      <w:r>
        <w:t>Directive VOSTRA – À transmettre à l’UAEJ</w:t>
      </w:r>
    </w:p>
    <w:p w:rsidR="003F4D48" w:rsidRPr="00B66FFC" w:rsidRDefault="003F4D48" w:rsidP="003F4D48">
      <w:pPr>
        <w:spacing w:line="360" w:lineRule="auto"/>
        <w:jc w:val="both"/>
        <w:rPr>
          <w:rFonts w:cstheme="minorHAnsi"/>
          <w:b/>
          <w:sz w:val="24"/>
        </w:rPr>
      </w:pPr>
      <w:r w:rsidRPr="00B66FFC">
        <w:rPr>
          <w:rFonts w:cstheme="minorHAnsi"/>
          <w:b/>
          <w:sz w:val="24"/>
        </w:rPr>
        <w:t xml:space="preserve">Informations générales </w:t>
      </w:r>
    </w:p>
    <w:p w:rsidR="003F4D48" w:rsidRPr="00B66FFC" w:rsidRDefault="003F4D48" w:rsidP="003F4D48">
      <w:pPr>
        <w:tabs>
          <w:tab w:val="right" w:leader="dot" w:pos="3686"/>
          <w:tab w:val="right" w:leader="dot" w:pos="9072"/>
        </w:tabs>
        <w:spacing w:line="360" w:lineRule="auto"/>
        <w:rPr>
          <w:rFonts w:cstheme="minorHAnsi"/>
          <w:sz w:val="22"/>
        </w:rPr>
      </w:pPr>
      <w:r w:rsidRPr="00B66FFC">
        <w:rPr>
          <w:rFonts w:cstheme="minorHAnsi"/>
          <w:sz w:val="22"/>
        </w:rPr>
        <w:t xml:space="preserve">Nom de la structure d’accueil (STAE) : </w:t>
      </w:r>
      <w:permStart w:id="323173810" w:edGrp="everyone"/>
      <w:r>
        <w:rPr>
          <w:rFonts w:cstheme="minorHAnsi"/>
          <w:sz w:val="22"/>
        </w:rPr>
        <w:tab/>
      </w:r>
    </w:p>
    <w:permEnd w:id="323173810"/>
    <w:p w:rsidR="003F4D48" w:rsidRPr="00B66FFC" w:rsidRDefault="003F4D48" w:rsidP="003F4D48">
      <w:pPr>
        <w:tabs>
          <w:tab w:val="right" w:leader="dot" w:pos="9072"/>
        </w:tabs>
        <w:spacing w:line="360" w:lineRule="auto"/>
        <w:rPr>
          <w:rFonts w:cstheme="minorHAnsi"/>
          <w:sz w:val="22"/>
        </w:rPr>
      </w:pPr>
      <w:r w:rsidRPr="00B66FFC">
        <w:rPr>
          <w:rFonts w:cstheme="minorHAnsi"/>
          <w:sz w:val="22"/>
        </w:rPr>
        <w:t xml:space="preserve">Nom et prénom de la personne concernée : </w:t>
      </w:r>
      <w:permStart w:id="724703534" w:edGrp="everyone"/>
      <w:r>
        <w:rPr>
          <w:rFonts w:cstheme="minorHAnsi"/>
          <w:sz w:val="22"/>
        </w:rPr>
        <w:tab/>
      </w:r>
    </w:p>
    <w:permEnd w:id="724703534"/>
    <w:p w:rsidR="003F4D48" w:rsidRPr="00B66FFC" w:rsidRDefault="003F4D48" w:rsidP="003F4D48">
      <w:pPr>
        <w:tabs>
          <w:tab w:val="right" w:leader="dot" w:pos="9072"/>
        </w:tabs>
        <w:spacing w:line="360" w:lineRule="auto"/>
        <w:rPr>
          <w:rFonts w:cstheme="minorHAnsi"/>
          <w:sz w:val="22"/>
        </w:rPr>
      </w:pPr>
      <w:r w:rsidRPr="00B66FFC">
        <w:rPr>
          <w:rFonts w:cstheme="minorHAnsi"/>
          <w:sz w:val="22"/>
        </w:rPr>
        <w:t xml:space="preserve">Date de naissance de la personne concernée : </w:t>
      </w:r>
      <w:permStart w:id="1394036242" w:edGrp="everyone"/>
      <w:r>
        <w:rPr>
          <w:rFonts w:cstheme="minorHAnsi"/>
          <w:sz w:val="22"/>
        </w:rPr>
        <w:tab/>
      </w:r>
    </w:p>
    <w:permEnd w:id="1394036242"/>
    <w:p w:rsidR="003F4D48" w:rsidRPr="00B66FFC" w:rsidRDefault="003F4D48" w:rsidP="003F4D48">
      <w:pPr>
        <w:tabs>
          <w:tab w:val="right" w:leader="dot" w:pos="9072"/>
        </w:tabs>
        <w:spacing w:line="360" w:lineRule="auto"/>
        <w:rPr>
          <w:rFonts w:cstheme="minorHAnsi"/>
          <w:sz w:val="22"/>
        </w:rPr>
      </w:pPr>
      <w:r w:rsidRPr="00B66FFC">
        <w:rPr>
          <w:rFonts w:cstheme="minorHAnsi"/>
          <w:sz w:val="22"/>
        </w:rPr>
        <w:t xml:space="preserve">Fonction dans la structure : </w:t>
      </w:r>
      <w:permStart w:id="606757064" w:edGrp="everyone"/>
      <w:r>
        <w:rPr>
          <w:rFonts w:cstheme="minorHAnsi"/>
          <w:sz w:val="22"/>
        </w:rPr>
        <w:tab/>
      </w:r>
    </w:p>
    <w:permEnd w:id="606757064"/>
    <w:p w:rsidR="003F4D48" w:rsidRPr="00B66FFC" w:rsidRDefault="003F4D48" w:rsidP="003F4D48">
      <w:pPr>
        <w:tabs>
          <w:tab w:val="right" w:leader="dot" w:pos="9072"/>
        </w:tabs>
        <w:spacing w:line="360" w:lineRule="auto"/>
        <w:rPr>
          <w:rFonts w:cstheme="minorHAnsi"/>
          <w:sz w:val="22"/>
        </w:rPr>
      </w:pPr>
      <w:r w:rsidRPr="00B66FFC">
        <w:rPr>
          <w:rFonts w:cstheme="minorHAnsi"/>
          <w:sz w:val="22"/>
        </w:rPr>
        <w:t xml:space="preserve">Date de l’entretien : </w:t>
      </w:r>
      <w:permStart w:id="1934953862" w:edGrp="everyone"/>
      <w:r>
        <w:rPr>
          <w:rFonts w:cstheme="minorHAnsi"/>
          <w:sz w:val="22"/>
        </w:rPr>
        <w:tab/>
      </w:r>
    </w:p>
    <w:permEnd w:id="1934953862"/>
    <w:p w:rsidR="003F4D48" w:rsidRPr="00B66FFC" w:rsidRDefault="003F4D48" w:rsidP="003F4D48">
      <w:pPr>
        <w:tabs>
          <w:tab w:val="right" w:leader="dot" w:pos="9072"/>
        </w:tabs>
        <w:spacing w:line="360" w:lineRule="auto"/>
        <w:rPr>
          <w:rFonts w:cstheme="minorHAnsi"/>
          <w:sz w:val="22"/>
        </w:rPr>
      </w:pPr>
      <w:r w:rsidRPr="00B66FFC">
        <w:rPr>
          <w:rFonts w:cstheme="minorHAnsi"/>
          <w:sz w:val="22"/>
        </w:rPr>
        <w:t xml:space="preserve">Responsable de l’entretien : </w:t>
      </w:r>
      <w:permStart w:id="126503100" w:edGrp="everyone"/>
      <w:r>
        <w:rPr>
          <w:rFonts w:cstheme="minorHAnsi"/>
          <w:sz w:val="22"/>
        </w:rPr>
        <w:tab/>
      </w:r>
    </w:p>
    <w:p w:rsidR="00E7551F" w:rsidRPr="00B66FFC" w:rsidRDefault="00E7551F" w:rsidP="00EE26A1">
      <w:pPr>
        <w:spacing w:line="360" w:lineRule="auto"/>
        <w:jc w:val="both"/>
        <w:rPr>
          <w:rFonts w:cstheme="minorHAnsi"/>
          <w:sz w:val="24"/>
        </w:rPr>
      </w:pPr>
    </w:p>
    <w:permEnd w:id="126503100"/>
    <w:p w:rsidR="00E7551F" w:rsidRPr="0027292A" w:rsidRDefault="00E7551F" w:rsidP="00EE26A1">
      <w:pPr>
        <w:spacing w:line="360" w:lineRule="auto"/>
        <w:jc w:val="both"/>
        <w:rPr>
          <w:rFonts w:cstheme="minorHAnsi"/>
          <w:b/>
          <w:sz w:val="22"/>
        </w:rPr>
      </w:pPr>
      <w:r w:rsidRPr="0027292A">
        <w:rPr>
          <w:rFonts w:cstheme="minorHAnsi"/>
          <w:b/>
          <w:sz w:val="22"/>
        </w:rPr>
        <w:t>Remplir uniquement les champs du rapport dans le cas où la personne concernée accepte de fournir des informations à la personne responsable de l’entretien.</w:t>
      </w:r>
    </w:p>
    <w:p w:rsidR="00E7551F" w:rsidRDefault="00E7551F" w:rsidP="00EE26A1">
      <w:pPr>
        <w:spacing w:line="360" w:lineRule="auto"/>
        <w:jc w:val="both"/>
        <w:rPr>
          <w:rFonts w:cstheme="minorHAnsi"/>
          <w:b/>
          <w:sz w:val="22"/>
        </w:rPr>
      </w:pPr>
    </w:p>
    <w:p w:rsidR="00E7551F" w:rsidRPr="00B66FFC" w:rsidRDefault="00E7551F" w:rsidP="00EE26A1">
      <w:pPr>
        <w:spacing w:line="360" w:lineRule="auto"/>
        <w:jc w:val="both"/>
        <w:rPr>
          <w:rFonts w:cstheme="minorHAnsi"/>
          <w:b/>
          <w:sz w:val="24"/>
        </w:rPr>
      </w:pPr>
      <w:r w:rsidRPr="00B66FFC">
        <w:rPr>
          <w:rFonts w:cstheme="minorHAnsi"/>
          <w:b/>
          <w:sz w:val="24"/>
        </w:rPr>
        <w:t xml:space="preserve">Contexte de l’entretien </w:t>
      </w:r>
    </w:p>
    <w:p w:rsidR="007063C0" w:rsidRDefault="007063C0" w:rsidP="00EE26A1">
      <w:pPr>
        <w:spacing w:line="360" w:lineRule="auto"/>
        <w:jc w:val="both"/>
        <w:rPr>
          <w:rFonts w:cstheme="minorHAnsi"/>
          <w:sz w:val="22"/>
        </w:rPr>
      </w:pPr>
      <w:r w:rsidRPr="00B66FFC">
        <w:rPr>
          <w:rFonts w:cstheme="minorHAnsi"/>
          <w:sz w:val="22"/>
        </w:rPr>
        <w:t xml:space="preserve">Résumé des explications fournies par la personne : </w:t>
      </w:r>
    </w:p>
    <w:p w:rsidR="00B7722D" w:rsidRPr="00B66FFC" w:rsidRDefault="00B7722D" w:rsidP="00B77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z w:val="22"/>
        </w:rPr>
      </w:pPr>
      <w:bookmarkStart w:id="0" w:name="_GoBack"/>
      <w:bookmarkEnd w:id="0"/>
      <w:permStart w:id="1560244934" w:edGrp="everyone"/>
    </w:p>
    <w:permEnd w:id="1560244934"/>
    <w:p w:rsidR="005E1385" w:rsidRDefault="005E1385" w:rsidP="005E1385">
      <w:pPr>
        <w:spacing w:line="360" w:lineRule="auto"/>
        <w:jc w:val="both"/>
        <w:rPr>
          <w:rFonts w:cstheme="minorHAnsi"/>
          <w:b/>
          <w:sz w:val="22"/>
        </w:rPr>
      </w:pPr>
    </w:p>
    <w:p w:rsidR="00E7551F" w:rsidRPr="00B66FFC" w:rsidRDefault="00E7551F" w:rsidP="00EE26A1">
      <w:pPr>
        <w:spacing w:line="360" w:lineRule="auto"/>
        <w:jc w:val="both"/>
        <w:rPr>
          <w:rFonts w:cstheme="minorHAnsi"/>
          <w:b/>
          <w:sz w:val="24"/>
        </w:rPr>
      </w:pPr>
      <w:r w:rsidRPr="00B66FFC">
        <w:rPr>
          <w:rFonts w:cstheme="minorHAnsi"/>
          <w:b/>
          <w:sz w:val="24"/>
        </w:rPr>
        <w:t xml:space="preserve">Nature de l’inscription problématique </w:t>
      </w:r>
    </w:p>
    <w:p w:rsidR="00E7551F" w:rsidRDefault="007063C0" w:rsidP="00EE26A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sz w:val="22"/>
          <w:szCs w:val="20"/>
        </w:rPr>
      </w:pPr>
      <w:r w:rsidRPr="00B66FFC">
        <w:rPr>
          <w:rFonts w:cstheme="minorHAnsi"/>
          <w:sz w:val="22"/>
          <w:szCs w:val="20"/>
        </w:rPr>
        <w:t xml:space="preserve">Type d’infraction </w:t>
      </w:r>
      <w:r w:rsidRPr="00B66FFC">
        <w:rPr>
          <w:rFonts w:cstheme="minorHAnsi"/>
          <w:i/>
          <w:sz w:val="22"/>
          <w:szCs w:val="20"/>
        </w:rPr>
        <w:t>(ex. délit routier, violence, etc.)</w:t>
      </w:r>
      <w:r w:rsidRPr="00B66FFC">
        <w:rPr>
          <w:rFonts w:cstheme="minorHAnsi"/>
          <w:sz w:val="22"/>
          <w:szCs w:val="20"/>
        </w:rPr>
        <w:t> :</w:t>
      </w:r>
    </w:p>
    <w:p w:rsidR="00B7722D" w:rsidRPr="00B66FFC" w:rsidRDefault="00B7722D" w:rsidP="00B772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0"/>
        </w:rPr>
      </w:pPr>
      <w:permStart w:id="1589339031" w:edGrp="everyone"/>
    </w:p>
    <w:permEnd w:id="1589339031"/>
    <w:p w:rsidR="00B7722D" w:rsidRPr="00B7722D" w:rsidRDefault="00B7722D" w:rsidP="00B7722D">
      <w:pPr>
        <w:pStyle w:val="Paragraphedeliste"/>
        <w:rPr>
          <w:rFonts w:cstheme="minorHAnsi"/>
          <w:sz w:val="12"/>
          <w:szCs w:val="12"/>
        </w:rPr>
      </w:pPr>
    </w:p>
    <w:p w:rsidR="007063C0" w:rsidRDefault="007063C0" w:rsidP="00B7722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sz w:val="22"/>
        </w:rPr>
      </w:pPr>
      <w:r w:rsidRPr="00B66FFC">
        <w:rPr>
          <w:rFonts w:cstheme="minorHAnsi"/>
          <w:sz w:val="22"/>
        </w:rPr>
        <w:t xml:space="preserve">Période de l’infraction </w:t>
      </w:r>
      <w:r w:rsidRPr="00B66FFC">
        <w:rPr>
          <w:rFonts w:cstheme="minorHAnsi"/>
          <w:i/>
          <w:sz w:val="22"/>
        </w:rPr>
        <w:t>(ex. année ou date spécifique) </w:t>
      </w:r>
      <w:r w:rsidRPr="00B66FFC">
        <w:rPr>
          <w:rFonts w:cstheme="minorHAnsi"/>
          <w:sz w:val="22"/>
        </w:rPr>
        <w:t>:</w:t>
      </w:r>
    </w:p>
    <w:p w:rsidR="00B7722D" w:rsidRPr="00B7722D" w:rsidRDefault="00B7722D" w:rsidP="00B772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</w:rPr>
      </w:pPr>
      <w:permStart w:id="1427964612" w:edGrp="everyone"/>
    </w:p>
    <w:permEnd w:id="1427964612"/>
    <w:p w:rsidR="00B7722D" w:rsidRPr="00B7722D" w:rsidRDefault="00B7722D" w:rsidP="00B7722D">
      <w:pPr>
        <w:pStyle w:val="Paragraphedeliste"/>
        <w:spacing w:line="360" w:lineRule="auto"/>
        <w:jc w:val="both"/>
        <w:rPr>
          <w:rFonts w:cstheme="minorHAnsi"/>
          <w:sz w:val="12"/>
          <w:szCs w:val="12"/>
        </w:rPr>
      </w:pPr>
    </w:p>
    <w:p w:rsidR="00EE26A1" w:rsidRDefault="007063C0" w:rsidP="00B7722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sz w:val="22"/>
        </w:rPr>
      </w:pPr>
      <w:r w:rsidRPr="00B66FFC">
        <w:rPr>
          <w:rFonts w:cstheme="minorHAnsi"/>
          <w:sz w:val="22"/>
        </w:rPr>
        <w:t xml:space="preserve">Gravité estimée de l’infraction </w:t>
      </w:r>
      <w:r w:rsidRPr="00B66FFC">
        <w:rPr>
          <w:rFonts w:cstheme="minorHAnsi"/>
          <w:i/>
          <w:sz w:val="22"/>
        </w:rPr>
        <w:t>(ex. condamnation mineure, récidive, etc.) </w:t>
      </w:r>
      <w:r w:rsidRPr="00B66FFC">
        <w:rPr>
          <w:rFonts w:cstheme="minorHAnsi"/>
          <w:sz w:val="22"/>
        </w:rPr>
        <w:t xml:space="preserve">: </w:t>
      </w:r>
    </w:p>
    <w:p w:rsidR="00B7722D" w:rsidRPr="00B7722D" w:rsidRDefault="00B7722D" w:rsidP="00B772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</w:rPr>
      </w:pPr>
      <w:permStart w:id="300617268" w:edGrp="everyone"/>
    </w:p>
    <w:permEnd w:id="300617268"/>
    <w:p w:rsidR="005C2035" w:rsidRDefault="005C2035">
      <w:pPr>
        <w:spacing w:after="200" w:line="276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:rsidR="0027292A" w:rsidRDefault="0027292A" w:rsidP="00EE26A1">
      <w:pPr>
        <w:spacing w:line="360" w:lineRule="auto"/>
        <w:jc w:val="both"/>
        <w:rPr>
          <w:rFonts w:cstheme="minorHAnsi"/>
          <w:b/>
          <w:sz w:val="24"/>
        </w:rPr>
      </w:pPr>
    </w:p>
    <w:p w:rsidR="00E7551F" w:rsidRPr="00B66FFC" w:rsidRDefault="00E7551F" w:rsidP="00EE26A1">
      <w:pPr>
        <w:spacing w:line="360" w:lineRule="auto"/>
        <w:jc w:val="both"/>
        <w:rPr>
          <w:rFonts w:cstheme="minorHAnsi"/>
          <w:b/>
          <w:sz w:val="24"/>
        </w:rPr>
      </w:pPr>
      <w:r w:rsidRPr="00B66FFC">
        <w:rPr>
          <w:rFonts w:cstheme="minorHAnsi"/>
          <w:b/>
          <w:sz w:val="24"/>
        </w:rPr>
        <w:t xml:space="preserve">Objectif de l’entretien </w:t>
      </w:r>
    </w:p>
    <w:p w:rsidR="00EE26A1" w:rsidRDefault="007063C0" w:rsidP="00B7722D">
      <w:pPr>
        <w:spacing w:line="360" w:lineRule="auto"/>
        <w:jc w:val="both"/>
        <w:rPr>
          <w:rFonts w:cstheme="minorHAnsi"/>
          <w:sz w:val="22"/>
        </w:rPr>
      </w:pPr>
      <w:r w:rsidRPr="00B66FFC">
        <w:rPr>
          <w:rFonts w:cstheme="minorHAnsi"/>
          <w:sz w:val="22"/>
        </w:rPr>
        <w:t xml:space="preserve">Résumé des objectifs atteints </w:t>
      </w:r>
      <w:r w:rsidRPr="00B66FFC">
        <w:rPr>
          <w:rFonts w:cstheme="minorHAnsi"/>
          <w:i/>
          <w:sz w:val="22"/>
        </w:rPr>
        <w:t>(ex. compréhension des responsabilités professionnelles, engagement à respecter les attentes)</w:t>
      </w:r>
      <w:r w:rsidRPr="00B66FFC">
        <w:rPr>
          <w:rFonts w:cstheme="minorHAnsi"/>
          <w:sz w:val="22"/>
        </w:rPr>
        <w:t xml:space="preserve"> : </w:t>
      </w:r>
    </w:p>
    <w:p w:rsidR="00B7722D" w:rsidRPr="00B7722D" w:rsidRDefault="00B7722D" w:rsidP="00B77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</w:rPr>
      </w:pPr>
      <w:permStart w:id="553658124" w:edGrp="everyone"/>
    </w:p>
    <w:permEnd w:id="553658124"/>
    <w:p w:rsidR="005E1385" w:rsidRDefault="005E1385" w:rsidP="005E1385">
      <w:pPr>
        <w:spacing w:before="120" w:line="360" w:lineRule="auto"/>
        <w:jc w:val="both"/>
        <w:rPr>
          <w:rFonts w:cstheme="minorHAnsi"/>
          <w:b/>
          <w:sz w:val="22"/>
        </w:rPr>
      </w:pPr>
    </w:p>
    <w:p w:rsidR="00E7551F" w:rsidRPr="00B66FFC" w:rsidRDefault="00E7551F" w:rsidP="00EE26A1">
      <w:pPr>
        <w:spacing w:line="360" w:lineRule="auto"/>
        <w:jc w:val="both"/>
        <w:rPr>
          <w:rFonts w:cstheme="minorHAnsi"/>
          <w:b/>
          <w:sz w:val="24"/>
        </w:rPr>
      </w:pPr>
      <w:r w:rsidRPr="00B66FFC">
        <w:rPr>
          <w:rFonts w:cstheme="minorHAnsi"/>
          <w:b/>
          <w:sz w:val="24"/>
        </w:rPr>
        <w:t xml:space="preserve">Mesures décidées à l’issue de l’entretien </w:t>
      </w:r>
    </w:p>
    <w:p w:rsidR="00E7551F" w:rsidRPr="00B66FFC" w:rsidRDefault="007063C0" w:rsidP="00EE26A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B66FFC">
        <w:rPr>
          <w:rFonts w:cstheme="minorHAnsi"/>
          <w:sz w:val="22"/>
          <w:szCs w:val="22"/>
        </w:rPr>
        <w:t>Décision de la direction :</w:t>
      </w:r>
    </w:p>
    <w:p w:rsidR="007063C0" w:rsidRPr="00B66FFC" w:rsidRDefault="007063C0" w:rsidP="00EE26A1">
      <w:pPr>
        <w:pStyle w:val="Paragraphedeliste"/>
        <w:spacing w:line="360" w:lineRule="auto"/>
        <w:jc w:val="both"/>
        <w:rPr>
          <w:rFonts w:cstheme="minorHAnsi"/>
          <w:i/>
          <w:sz w:val="22"/>
          <w:szCs w:val="22"/>
        </w:rPr>
      </w:pPr>
      <w:r w:rsidRPr="00B66FFC">
        <w:rPr>
          <w:rFonts w:cstheme="minorHAnsi"/>
          <w:i/>
          <w:sz w:val="22"/>
          <w:szCs w:val="22"/>
        </w:rPr>
        <w:t>Veuillez cocher la case appropriée et ajouter des détails si nécessaires.</w:t>
      </w:r>
    </w:p>
    <w:permStart w:id="1413562794" w:edGrp="everyone"/>
    <w:p w:rsidR="007063C0" w:rsidRPr="00B66FFC" w:rsidRDefault="00162AE4" w:rsidP="00EE26A1">
      <w:pPr>
        <w:spacing w:before="100" w:beforeAutospacing="1" w:after="100" w:afterAutospacing="1" w:line="360" w:lineRule="auto"/>
        <w:ind w:left="993" w:hanging="284"/>
        <w:jc w:val="both"/>
        <w:rPr>
          <w:rFonts w:eastAsia="Times New Roman" w:cstheme="minorHAnsi"/>
          <w:sz w:val="22"/>
          <w:szCs w:val="22"/>
          <w:lang w:eastAsia="fr-CH"/>
        </w:rPr>
      </w:pPr>
      <w:sdt>
        <w:sdtPr>
          <w:rPr>
            <w:rFonts w:cstheme="minorHAnsi"/>
            <w:color w:val="111111"/>
            <w:sz w:val="22"/>
            <w:szCs w:val="22"/>
            <w:shd w:val="clear" w:color="auto" w:fill="FFFFFF"/>
          </w:rPr>
          <w:id w:val="-10594000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A03C1">
            <w:rPr>
              <w:rFonts w:ascii="MS Gothic" w:eastAsia="MS Gothic" w:hAnsi="MS Gothic" w:cstheme="minorHAnsi" w:hint="eastAsia"/>
              <w:color w:val="111111"/>
              <w:sz w:val="22"/>
              <w:szCs w:val="22"/>
              <w:shd w:val="clear" w:color="auto" w:fill="FFFFFF"/>
            </w:rPr>
            <w:t>☐</w:t>
          </w:r>
          <w:permEnd w:id="1413562794"/>
        </w:sdtContent>
      </w:sdt>
      <w:r w:rsidR="007063C0" w:rsidRPr="00B66FFC">
        <w:rPr>
          <w:rFonts w:eastAsia="Times New Roman" w:cstheme="minorHAnsi"/>
          <w:sz w:val="22"/>
          <w:szCs w:val="22"/>
          <w:lang w:eastAsia="fr-CH"/>
        </w:rPr>
        <w:t xml:space="preserve"> Aucune mesure corrective : </w:t>
      </w:r>
      <w:r w:rsidR="007063C0" w:rsidRPr="00B66FFC">
        <w:rPr>
          <w:rFonts w:eastAsia="Times New Roman" w:cstheme="minorHAnsi"/>
          <w:i/>
          <w:sz w:val="22"/>
          <w:szCs w:val="22"/>
          <w:lang w:eastAsia="fr-CH"/>
        </w:rPr>
        <w:t>(la personne peut continuer à exercer sa fonction sans restriction)</w:t>
      </w:r>
    </w:p>
    <w:p w:rsidR="007063C0" w:rsidRDefault="00162AE4" w:rsidP="00B7722D">
      <w:pPr>
        <w:spacing w:line="360" w:lineRule="auto"/>
        <w:ind w:left="993" w:hanging="284"/>
        <w:jc w:val="both"/>
        <w:rPr>
          <w:rFonts w:eastAsia="Times New Roman" w:cstheme="minorHAnsi"/>
          <w:i/>
          <w:sz w:val="22"/>
          <w:szCs w:val="22"/>
          <w:lang w:eastAsia="fr-CH"/>
        </w:rPr>
      </w:pPr>
      <w:sdt>
        <w:sdtPr>
          <w:rPr>
            <w:rFonts w:cstheme="minorHAnsi"/>
            <w:color w:val="111111"/>
            <w:sz w:val="22"/>
            <w:szCs w:val="22"/>
            <w:shd w:val="clear" w:color="auto" w:fill="FFFFFF"/>
          </w:rPr>
          <w:id w:val="16976949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912024199" w:edGrp="everyone"/>
          <w:r w:rsidR="000A03C1">
            <w:rPr>
              <w:rFonts w:ascii="MS Gothic" w:eastAsia="MS Gothic" w:hAnsi="MS Gothic" w:cstheme="minorHAnsi" w:hint="eastAsia"/>
              <w:color w:val="111111"/>
              <w:sz w:val="22"/>
              <w:szCs w:val="22"/>
              <w:shd w:val="clear" w:color="auto" w:fill="FFFFFF"/>
            </w:rPr>
            <w:t>☐</w:t>
          </w:r>
          <w:permEnd w:id="1912024199"/>
        </w:sdtContent>
      </w:sdt>
      <w:r w:rsidR="007063C0" w:rsidRPr="00B66FFC">
        <w:rPr>
          <w:rFonts w:eastAsia="Times New Roman" w:cstheme="minorHAnsi"/>
          <w:sz w:val="22"/>
          <w:szCs w:val="22"/>
          <w:lang w:eastAsia="fr-CH"/>
        </w:rPr>
        <w:t xml:space="preserve"> Mesures correctives requises : </w:t>
      </w:r>
      <w:r w:rsidR="007063C0" w:rsidRPr="00B66FFC">
        <w:rPr>
          <w:rFonts w:eastAsia="Times New Roman" w:cstheme="minorHAnsi"/>
          <w:i/>
          <w:sz w:val="22"/>
          <w:szCs w:val="22"/>
          <w:lang w:eastAsia="fr-CH"/>
        </w:rPr>
        <w:t>(</w:t>
      </w:r>
      <w:r w:rsidR="00B66FFC">
        <w:rPr>
          <w:rFonts w:eastAsia="Times New Roman" w:cstheme="minorHAnsi"/>
          <w:i/>
          <w:sz w:val="22"/>
          <w:szCs w:val="22"/>
          <w:lang w:eastAsia="fr-CH"/>
        </w:rPr>
        <w:t>détaillez les mesures proposées ;</w:t>
      </w:r>
      <w:r w:rsidR="007063C0" w:rsidRPr="00B66FFC">
        <w:rPr>
          <w:rFonts w:eastAsia="Times New Roman" w:cstheme="minorHAnsi"/>
          <w:i/>
          <w:sz w:val="22"/>
          <w:szCs w:val="22"/>
          <w:lang w:eastAsia="fr-CH"/>
        </w:rPr>
        <w:t xml:space="preserve"> ex. formation, encadrement spécifique, etc.)</w:t>
      </w:r>
    </w:p>
    <w:p w:rsidR="00B7722D" w:rsidRPr="00B7722D" w:rsidRDefault="00B7722D" w:rsidP="00B77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2"/>
        <w:rPr>
          <w:rFonts w:eastAsia="Times New Roman" w:cstheme="minorHAnsi"/>
          <w:i/>
          <w:sz w:val="22"/>
          <w:szCs w:val="22"/>
          <w:lang w:eastAsia="fr-CH"/>
        </w:rPr>
      </w:pPr>
      <w:permStart w:id="1697059519" w:edGrp="everyone"/>
    </w:p>
    <w:permEnd w:id="1697059519"/>
    <w:p w:rsidR="007063C0" w:rsidRPr="00B66FFC" w:rsidRDefault="007063C0" w:rsidP="00B7722D">
      <w:pPr>
        <w:pStyle w:val="Paragraphedeliste"/>
        <w:numPr>
          <w:ilvl w:val="0"/>
          <w:numId w:val="1"/>
        </w:numPr>
        <w:spacing w:before="120" w:line="360" w:lineRule="auto"/>
        <w:jc w:val="both"/>
        <w:rPr>
          <w:rFonts w:cstheme="minorHAnsi"/>
          <w:sz w:val="22"/>
        </w:rPr>
      </w:pPr>
      <w:r w:rsidRPr="00B66FFC">
        <w:rPr>
          <w:rFonts w:cstheme="minorHAnsi"/>
          <w:sz w:val="22"/>
        </w:rPr>
        <w:t>Actions de suivi proposées</w:t>
      </w:r>
      <w:r w:rsidR="00901082">
        <w:rPr>
          <w:rFonts w:cstheme="minorHAnsi"/>
          <w:sz w:val="22"/>
        </w:rPr>
        <w:t xml:space="preserve"> </w:t>
      </w:r>
      <w:r w:rsidRPr="00B66FFC">
        <w:rPr>
          <w:rFonts w:cstheme="minorHAnsi"/>
          <w:sz w:val="22"/>
        </w:rPr>
        <w:t xml:space="preserve">: </w:t>
      </w:r>
      <w:r w:rsidR="00901082" w:rsidRPr="00901082">
        <w:rPr>
          <w:rFonts w:cstheme="minorHAnsi"/>
          <w:i/>
          <w:sz w:val="22"/>
        </w:rPr>
        <w:t>(si applicable)</w:t>
      </w:r>
      <w:r w:rsidR="00901082" w:rsidRPr="00B66FFC">
        <w:rPr>
          <w:rFonts w:cstheme="minorHAnsi"/>
          <w:sz w:val="22"/>
        </w:rPr>
        <w:t> </w:t>
      </w:r>
    </w:p>
    <w:p w:rsidR="00EE26A1" w:rsidRPr="00B7722D" w:rsidRDefault="00EE26A1" w:rsidP="00EE26A1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2"/>
          <w:lang w:eastAsia="fr-CH"/>
        </w:rPr>
      </w:pPr>
      <w:r w:rsidRPr="00B66FFC">
        <w:rPr>
          <w:rStyle w:val="lev"/>
          <w:rFonts w:ascii="Arial" w:hAnsi="Arial" w:cs="Arial"/>
          <w:b w:val="0"/>
          <w:sz w:val="22"/>
        </w:rPr>
        <w:t>Suivi périodique :</w:t>
      </w:r>
      <w:r w:rsidRPr="00B66FFC">
        <w:rPr>
          <w:rStyle w:val="lev"/>
          <w:rFonts w:ascii="Arial" w:hAnsi="Arial" w:cs="Arial"/>
          <w:sz w:val="22"/>
        </w:rPr>
        <w:t> </w:t>
      </w:r>
      <w:r w:rsidRPr="00B66FFC">
        <w:rPr>
          <w:rFonts w:ascii="Arial" w:eastAsia="Times New Roman" w:hAnsi="Arial" w:cs="Arial"/>
          <w:bCs/>
          <w:i/>
          <w:sz w:val="22"/>
          <w:lang w:eastAsia="fr-CH"/>
        </w:rPr>
        <w:t>(ex. évaluations annuelles, rapports de suivi, etc</w:t>
      </w:r>
      <w:r w:rsidR="00B66FFC">
        <w:rPr>
          <w:rFonts w:ascii="Arial" w:eastAsia="Times New Roman" w:hAnsi="Arial" w:cs="Arial"/>
          <w:bCs/>
          <w:i/>
          <w:sz w:val="22"/>
          <w:lang w:eastAsia="fr-CH"/>
        </w:rPr>
        <w:t>.</w:t>
      </w:r>
      <w:r w:rsidRPr="00B66FFC">
        <w:rPr>
          <w:rFonts w:ascii="Arial" w:eastAsia="Times New Roman" w:hAnsi="Arial" w:cs="Arial"/>
          <w:bCs/>
          <w:i/>
          <w:sz w:val="22"/>
          <w:lang w:eastAsia="fr-CH"/>
        </w:rPr>
        <w:t>)</w:t>
      </w:r>
    </w:p>
    <w:p w:rsidR="00B7722D" w:rsidRPr="00B7722D" w:rsidRDefault="00B7722D" w:rsidP="00B772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sz w:val="22"/>
          <w:lang w:eastAsia="fr-CH"/>
        </w:rPr>
      </w:pPr>
      <w:permStart w:id="1452819772" w:edGrp="everyone"/>
    </w:p>
    <w:permEnd w:id="1452819772"/>
    <w:p w:rsidR="005E1385" w:rsidRPr="005E1385" w:rsidRDefault="005E1385" w:rsidP="005E1385">
      <w:pPr>
        <w:rPr>
          <w:rStyle w:val="lev"/>
          <w:rFonts w:ascii="Arial" w:hAnsi="Arial" w:cs="Arial"/>
          <w:b w:val="0"/>
          <w:sz w:val="12"/>
          <w:szCs w:val="12"/>
        </w:rPr>
      </w:pPr>
    </w:p>
    <w:p w:rsidR="00EE26A1" w:rsidRPr="005E1385" w:rsidRDefault="00EE26A1" w:rsidP="00B7722D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2"/>
        </w:rPr>
      </w:pPr>
      <w:r w:rsidRPr="00B66FFC">
        <w:rPr>
          <w:rStyle w:val="lev"/>
          <w:rFonts w:ascii="Arial" w:hAnsi="Arial" w:cs="Arial"/>
          <w:b w:val="0"/>
          <w:sz w:val="22"/>
        </w:rPr>
        <w:t>Autres mesures :</w:t>
      </w:r>
      <w:r w:rsidRPr="00B66FFC">
        <w:rPr>
          <w:rStyle w:val="lev"/>
          <w:rFonts w:ascii="Arial" w:hAnsi="Arial" w:cs="Arial"/>
          <w:sz w:val="22"/>
        </w:rPr>
        <w:t> </w:t>
      </w:r>
      <w:r w:rsidRPr="00B66FFC">
        <w:rPr>
          <w:rFonts w:ascii="Arial" w:eastAsia="Times New Roman" w:hAnsi="Arial" w:cs="Arial"/>
          <w:i/>
          <w:sz w:val="22"/>
          <w:lang w:eastAsia="fr-CH"/>
        </w:rPr>
        <w:t>(détails de toute autre action jugée nécessaire)</w:t>
      </w:r>
    </w:p>
    <w:p w:rsidR="005E1385" w:rsidRPr="00B66FFC" w:rsidRDefault="005E1385" w:rsidP="005E138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Style w:val="lev"/>
          <w:rFonts w:ascii="Arial" w:hAnsi="Arial" w:cs="Arial"/>
          <w:b w:val="0"/>
          <w:sz w:val="22"/>
        </w:rPr>
      </w:pPr>
      <w:permStart w:id="858608773" w:edGrp="everyone"/>
    </w:p>
    <w:permEnd w:id="858608773"/>
    <w:p w:rsidR="005E1385" w:rsidRDefault="005E1385" w:rsidP="005E1385">
      <w:pPr>
        <w:spacing w:line="360" w:lineRule="auto"/>
        <w:jc w:val="both"/>
        <w:rPr>
          <w:rFonts w:cstheme="minorHAnsi"/>
          <w:b/>
          <w:sz w:val="22"/>
        </w:rPr>
      </w:pPr>
    </w:p>
    <w:p w:rsidR="00E7551F" w:rsidRPr="00B66FFC" w:rsidRDefault="00E7551F" w:rsidP="005E1385">
      <w:pPr>
        <w:spacing w:line="360" w:lineRule="auto"/>
        <w:jc w:val="both"/>
        <w:rPr>
          <w:rFonts w:cstheme="minorHAnsi"/>
          <w:b/>
          <w:sz w:val="24"/>
        </w:rPr>
      </w:pPr>
      <w:r w:rsidRPr="00B66FFC">
        <w:rPr>
          <w:rFonts w:cstheme="minorHAnsi"/>
          <w:b/>
          <w:sz w:val="24"/>
        </w:rPr>
        <w:t xml:space="preserve">Observations et recommandations complémentaires </w:t>
      </w:r>
    </w:p>
    <w:p w:rsidR="00EE26A1" w:rsidRDefault="00EE26A1" w:rsidP="00EE26A1">
      <w:pPr>
        <w:spacing w:line="360" w:lineRule="auto"/>
        <w:jc w:val="both"/>
        <w:rPr>
          <w:rFonts w:cstheme="minorHAnsi"/>
          <w:sz w:val="22"/>
          <w:szCs w:val="20"/>
        </w:rPr>
      </w:pPr>
      <w:r w:rsidRPr="00B66FFC">
        <w:rPr>
          <w:rFonts w:cstheme="minorHAnsi"/>
          <w:sz w:val="22"/>
          <w:szCs w:val="20"/>
        </w:rPr>
        <w:t xml:space="preserve">Indiquer ici en particulier si la personne concernée a refusé de donner des informations à la direction. </w:t>
      </w:r>
    </w:p>
    <w:p w:rsidR="005E1385" w:rsidRPr="00B66FFC" w:rsidRDefault="005E1385" w:rsidP="005E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0"/>
        </w:rPr>
      </w:pPr>
      <w:permStart w:id="1050638415" w:edGrp="everyone"/>
    </w:p>
    <w:permEnd w:id="1050638415"/>
    <w:p w:rsidR="00EE26A1" w:rsidRPr="00B66FFC" w:rsidRDefault="00EE26A1" w:rsidP="005E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before="120" w:line="360" w:lineRule="auto"/>
        <w:rPr>
          <w:rFonts w:ascii="Arial" w:eastAsia="Times New Roman" w:hAnsi="Arial" w:cs="Arial"/>
          <w:b/>
          <w:bCs/>
          <w:sz w:val="22"/>
          <w:szCs w:val="20"/>
          <w:lang w:eastAsia="fr-CH"/>
        </w:rPr>
      </w:pPr>
      <w:r w:rsidRPr="00B66FFC">
        <w:rPr>
          <w:rFonts w:ascii="Arial" w:eastAsia="Times New Roman" w:hAnsi="Arial" w:cs="Arial"/>
          <w:b/>
          <w:sz w:val="22"/>
          <w:szCs w:val="20"/>
          <w:lang w:eastAsia="fr-CH"/>
        </w:rPr>
        <w:br w:type="page"/>
      </w:r>
    </w:p>
    <w:p w:rsidR="00EB4482" w:rsidRDefault="00EB4482" w:rsidP="003F4D48">
      <w:pPr>
        <w:spacing w:line="360" w:lineRule="auto"/>
        <w:jc w:val="both"/>
        <w:rPr>
          <w:rFonts w:cstheme="minorHAnsi"/>
          <w:b/>
          <w:sz w:val="24"/>
        </w:rPr>
      </w:pPr>
    </w:p>
    <w:p w:rsidR="00EE26A1" w:rsidRPr="00B66FFC" w:rsidRDefault="00EE26A1" w:rsidP="00EE26A1">
      <w:pPr>
        <w:spacing w:line="360" w:lineRule="auto"/>
        <w:jc w:val="both"/>
        <w:rPr>
          <w:rFonts w:cstheme="minorHAnsi"/>
          <w:b/>
          <w:sz w:val="24"/>
        </w:rPr>
      </w:pPr>
      <w:r w:rsidRPr="00B66FFC">
        <w:rPr>
          <w:rFonts w:cstheme="minorHAnsi"/>
          <w:b/>
          <w:sz w:val="24"/>
        </w:rPr>
        <w:t xml:space="preserve">Signatures </w:t>
      </w:r>
    </w:p>
    <w:p w:rsidR="00901082" w:rsidRPr="00E87C46" w:rsidRDefault="00901082" w:rsidP="00901082">
      <w:pPr>
        <w:tabs>
          <w:tab w:val="right" w:leader="dot" w:pos="9072"/>
        </w:tabs>
        <w:spacing w:line="360" w:lineRule="auto"/>
        <w:rPr>
          <w:rFonts w:cstheme="minorHAnsi"/>
          <w:sz w:val="22"/>
        </w:rPr>
      </w:pPr>
      <w:r w:rsidRPr="00B66FFC">
        <w:rPr>
          <w:rFonts w:cstheme="minorHAnsi"/>
          <w:sz w:val="22"/>
        </w:rPr>
        <w:t>Fonction de la personne ayant menée l’entretien :</w:t>
      </w:r>
      <w:r>
        <w:rPr>
          <w:rFonts w:cstheme="minorHAnsi"/>
          <w:sz w:val="22"/>
        </w:rPr>
        <w:t xml:space="preserve"> </w:t>
      </w:r>
      <w:permStart w:id="477696815" w:edGrp="everyone"/>
      <w:r w:rsidRPr="00901082">
        <w:rPr>
          <w:rFonts w:cstheme="minorHAnsi"/>
          <w:sz w:val="22"/>
        </w:rPr>
        <w:tab/>
      </w:r>
    </w:p>
    <w:permEnd w:id="477696815"/>
    <w:p w:rsidR="00901082" w:rsidRDefault="00EE26A1" w:rsidP="00901082">
      <w:pPr>
        <w:tabs>
          <w:tab w:val="right" w:leader="dot" w:pos="9072"/>
        </w:tabs>
        <w:spacing w:line="360" w:lineRule="auto"/>
        <w:rPr>
          <w:rFonts w:cstheme="minorHAnsi"/>
          <w:sz w:val="22"/>
        </w:rPr>
      </w:pPr>
      <w:r w:rsidRPr="00B66FFC">
        <w:rPr>
          <w:rFonts w:cstheme="minorHAnsi"/>
          <w:sz w:val="22"/>
        </w:rPr>
        <w:t>Nom, prénom</w:t>
      </w:r>
      <w:r w:rsidR="00901082">
        <w:rPr>
          <w:rFonts w:cstheme="minorHAnsi"/>
          <w:sz w:val="22"/>
        </w:rPr>
        <w:t xml:space="preserve"> : </w:t>
      </w:r>
      <w:permStart w:id="1955820761" w:edGrp="everyone"/>
      <w:r w:rsidR="00901082">
        <w:rPr>
          <w:rFonts w:cstheme="minorHAnsi"/>
          <w:sz w:val="22"/>
        </w:rPr>
        <w:tab/>
      </w:r>
    </w:p>
    <w:permEnd w:id="1955820761"/>
    <w:p w:rsidR="0037517A" w:rsidRDefault="00901082" w:rsidP="00901082">
      <w:pPr>
        <w:tabs>
          <w:tab w:val="right" w:leader="dot" w:pos="9072"/>
        </w:tabs>
        <w:spacing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S</w:t>
      </w:r>
      <w:r w:rsidR="00EE26A1" w:rsidRPr="00B66FFC">
        <w:rPr>
          <w:rFonts w:cstheme="minorHAnsi"/>
          <w:sz w:val="22"/>
        </w:rPr>
        <w:t>ignature</w:t>
      </w:r>
      <w:r w:rsidR="00863E0E">
        <w:rPr>
          <w:rFonts w:cstheme="minorHAnsi"/>
          <w:sz w:val="22"/>
        </w:rPr>
        <w:t xml:space="preserve"> manuscrite</w:t>
      </w:r>
      <w:r w:rsidR="00EE26A1" w:rsidRPr="00B66FFC">
        <w:rPr>
          <w:rFonts w:cstheme="minorHAnsi"/>
          <w:sz w:val="22"/>
        </w:rPr>
        <w:t xml:space="preserve"> </w:t>
      </w:r>
      <w:r w:rsidRPr="00901082">
        <w:rPr>
          <w:rFonts w:cstheme="minorHAnsi"/>
          <w:i/>
          <w:sz w:val="22"/>
        </w:rPr>
        <w:t>(</w:t>
      </w:r>
      <w:r>
        <w:rPr>
          <w:rFonts w:cstheme="minorHAnsi"/>
          <w:i/>
          <w:sz w:val="22"/>
        </w:rPr>
        <w:t>rectangle ci-dessous</w:t>
      </w:r>
      <w:r w:rsidRPr="00901082">
        <w:rPr>
          <w:rFonts w:cstheme="minorHAnsi"/>
          <w:i/>
          <w:sz w:val="22"/>
        </w:rPr>
        <w:t>)</w:t>
      </w:r>
      <w:r w:rsidR="00E87C46" w:rsidRPr="00901082">
        <w:rPr>
          <w:rFonts w:cstheme="minorHAnsi"/>
          <w:i/>
          <w:sz w:val="22"/>
        </w:rPr>
        <w:t> </w:t>
      </w:r>
      <w:r w:rsidR="00E87C46">
        <w:rPr>
          <w:rFonts w:cstheme="minorHAnsi"/>
          <w:sz w:val="22"/>
        </w:rPr>
        <w:t xml:space="preserve">: </w:t>
      </w:r>
    </w:p>
    <w:p w:rsidR="0027292A" w:rsidRDefault="0037517A" w:rsidP="00EE26A1">
      <w:pPr>
        <w:spacing w:line="360" w:lineRule="auto"/>
        <w:jc w:val="both"/>
        <w:rPr>
          <w:rFonts w:cstheme="minorHAnsi"/>
          <w:sz w:val="22"/>
        </w:rPr>
      </w:pPr>
      <w:r>
        <w:rPr>
          <w:rFonts w:cstheme="minorHAnsi"/>
          <w:noProof/>
          <w:sz w:val="22"/>
          <w:lang w:eastAsia="fr-CH" w:bidi="ar-SA"/>
        </w:rPr>
        <mc:AlternateContent>
          <mc:Choice Requires="wps">
            <w:drawing>
              <wp:inline distT="0" distB="0" distL="0" distR="0">
                <wp:extent cx="4073005" cy="789709"/>
                <wp:effectExtent l="0" t="0" r="22860" b="1079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005" cy="78970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DD3C5A" id="Rectangle 1" o:spid="_x0000_s1026" style="width:320.7pt;height:6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" filled="f" strokecolor="black [3213]" strokeweight=".25pt">
                <w10:anchorlock/>
              </v:rect>
            </w:pict>
          </mc:Fallback>
        </mc:AlternateContent>
      </w:r>
    </w:p>
    <w:p w:rsidR="0027292A" w:rsidRPr="00B66FFC" w:rsidRDefault="0027292A" w:rsidP="00EE26A1">
      <w:pPr>
        <w:spacing w:line="360" w:lineRule="auto"/>
        <w:jc w:val="both"/>
        <w:rPr>
          <w:rFonts w:cstheme="minorHAnsi"/>
          <w:sz w:val="22"/>
        </w:rPr>
      </w:pPr>
    </w:p>
    <w:p w:rsidR="007E3080" w:rsidRDefault="00EE26A1" w:rsidP="00EB4482">
      <w:pPr>
        <w:tabs>
          <w:tab w:val="right" w:leader="dot" w:pos="9072"/>
        </w:tabs>
        <w:spacing w:line="360" w:lineRule="auto"/>
        <w:rPr>
          <w:rFonts w:cstheme="minorHAnsi"/>
          <w:sz w:val="22"/>
        </w:rPr>
      </w:pPr>
      <w:r w:rsidRPr="00B66FFC">
        <w:rPr>
          <w:rFonts w:cstheme="minorHAnsi"/>
          <w:sz w:val="22"/>
        </w:rPr>
        <w:t>Nom, prénom et signature pour réception de la personne entendue :</w:t>
      </w:r>
      <w:r w:rsidR="00E87C46">
        <w:rPr>
          <w:rFonts w:cstheme="minorHAnsi"/>
          <w:sz w:val="22"/>
        </w:rPr>
        <w:t xml:space="preserve"> </w:t>
      </w:r>
      <w:permStart w:id="581699304" w:edGrp="everyone"/>
      <w:r w:rsidR="00901082">
        <w:rPr>
          <w:rFonts w:cstheme="minorHAnsi"/>
          <w:sz w:val="22"/>
        </w:rPr>
        <w:tab/>
      </w:r>
    </w:p>
    <w:permEnd w:id="581699304"/>
    <w:p w:rsidR="00863E0E" w:rsidRPr="00B66FFC" w:rsidRDefault="00863E0E" w:rsidP="00EB4482">
      <w:pPr>
        <w:tabs>
          <w:tab w:val="right" w:leader="dot" w:pos="9072"/>
        </w:tabs>
        <w:spacing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S</w:t>
      </w:r>
      <w:r w:rsidRPr="00B66FFC">
        <w:rPr>
          <w:rFonts w:cstheme="minorHAnsi"/>
          <w:sz w:val="22"/>
        </w:rPr>
        <w:t xml:space="preserve">ignature </w:t>
      </w:r>
      <w:r>
        <w:rPr>
          <w:rFonts w:cstheme="minorHAnsi"/>
          <w:sz w:val="22"/>
        </w:rPr>
        <w:t xml:space="preserve">manuscrite </w:t>
      </w:r>
      <w:r w:rsidRPr="00901082">
        <w:rPr>
          <w:rFonts w:cstheme="minorHAnsi"/>
          <w:i/>
          <w:sz w:val="22"/>
        </w:rPr>
        <w:t>(</w:t>
      </w:r>
      <w:r>
        <w:rPr>
          <w:rFonts w:cstheme="minorHAnsi"/>
          <w:i/>
          <w:sz w:val="22"/>
        </w:rPr>
        <w:t>rectangle ci-dessous</w:t>
      </w:r>
      <w:r w:rsidRPr="00901082">
        <w:rPr>
          <w:rFonts w:cstheme="minorHAnsi"/>
          <w:i/>
          <w:sz w:val="22"/>
        </w:rPr>
        <w:t>) </w:t>
      </w:r>
      <w:r>
        <w:rPr>
          <w:rFonts w:cstheme="minorHAnsi"/>
          <w:sz w:val="22"/>
        </w:rPr>
        <w:t xml:space="preserve">: </w:t>
      </w:r>
    </w:p>
    <w:p w:rsidR="00EE26A1" w:rsidRPr="00B66FFC" w:rsidRDefault="00EB4482" w:rsidP="00EE26A1">
      <w:pPr>
        <w:spacing w:line="360" w:lineRule="auto"/>
        <w:jc w:val="both"/>
        <w:rPr>
          <w:rFonts w:cstheme="minorHAnsi"/>
          <w:sz w:val="22"/>
        </w:rPr>
      </w:pPr>
      <w:r>
        <w:rPr>
          <w:rFonts w:cstheme="minorHAnsi"/>
          <w:noProof/>
          <w:sz w:val="22"/>
          <w:lang w:eastAsia="fr-CH" w:bidi="ar-SA"/>
        </w:rPr>
        <mc:AlternateContent>
          <mc:Choice Requires="wps">
            <w:drawing>
              <wp:inline distT="0" distB="0" distL="0" distR="0" wp14:anchorId="7F7E5526" wp14:editId="2C958A51">
                <wp:extent cx="4073005" cy="789709"/>
                <wp:effectExtent l="0" t="0" r="22860" b="1079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005" cy="78970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996BC" id="Rectangle 3" o:spid="_x0000_s1026" style="width:320.7pt;height:6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" filled="f" strokecolor="windowText" strokeweight=".25pt">
                <w10:anchorlock/>
              </v:rect>
            </w:pict>
          </mc:Fallback>
        </mc:AlternateContent>
      </w:r>
    </w:p>
    <w:p w:rsidR="00E87C46" w:rsidRDefault="00E87C46" w:rsidP="00EE26A1">
      <w:pPr>
        <w:spacing w:line="360" w:lineRule="auto"/>
        <w:jc w:val="both"/>
        <w:rPr>
          <w:rFonts w:cstheme="minorHAnsi"/>
          <w:sz w:val="22"/>
        </w:rPr>
      </w:pPr>
    </w:p>
    <w:p w:rsidR="00863E0E" w:rsidRDefault="00863E0E" w:rsidP="00EE26A1">
      <w:pPr>
        <w:spacing w:line="360" w:lineRule="auto"/>
        <w:jc w:val="both"/>
        <w:rPr>
          <w:rFonts w:cstheme="minorHAnsi"/>
          <w:sz w:val="22"/>
        </w:rPr>
      </w:pPr>
    </w:p>
    <w:p w:rsidR="007063C0" w:rsidRPr="00E87C46" w:rsidRDefault="00EE26A1" w:rsidP="00117792">
      <w:pPr>
        <w:tabs>
          <w:tab w:val="right" w:leader="dot" w:pos="9072"/>
        </w:tabs>
        <w:spacing w:line="360" w:lineRule="auto"/>
        <w:rPr>
          <w:rFonts w:cstheme="minorHAnsi"/>
          <w:sz w:val="22"/>
        </w:rPr>
      </w:pPr>
      <w:r w:rsidRPr="00B66FFC">
        <w:rPr>
          <w:rFonts w:cstheme="minorHAnsi"/>
          <w:sz w:val="22"/>
        </w:rPr>
        <w:t>Date et lieu</w:t>
      </w:r>
      <w:r w:rsidR="007E3080" w:rsidRPr="00B66FFC">
        <w:rPr>
          <w:rFonts w:cstheme="minorHAnsi"/>
          <w:sz w:val="22"/>
        </w:rPr>
        <w:t> :</w:t>
      </w:r>
      <w:r w:rsidR="00E87C46">
        <w:rPr>
          <w:rFonts w:cstheme="minorHAnsi"/>
          <w:sz w:val="22"/>
        </w:rPr>
        <w:t xml:space="preserve"> </w:t>
      </w:r>
      <w:permStart w:id="186084025" w:edGrp="everyone"/>
      <w:r w:rsidR="00117792">
        <w:rPr>
          <w:rFonts w:ascii="Arial" w:eastAsia="Times New Roman" w:hAnsi="Arial" w:cs="Arial"/>
          <w:sz w:val="22"/>
          <w:lang w:eastAsia="fr-CH"/>
        </w:rPr>
        <w:tab/>
      </w:r>
    </w:p>
    <w:permEnd w:id="186084025"/>
    <w:p w:rsidR="007E3080" w:rsidRPr="00863E0E" w:rsidRDefault="007E3080" w:rsidP="00EE26A1">
      <w:pPr>
        <w:spacing w:line="360" w:lineRule="auto"/>
        <w:jc w:val="both"/>
        <w:rPr>
          <w:rFonts w:ascii="Arial" w:eastAsia="Times New Roman" w:hAnsi="Arial" w:cs="Arial"/>
          <w:lang w:eastAsia="fr-CH"/>
        </w:rPr>
      </w:pPr>
    </w:p>
    <w:p w:rsidR="007E3080" w:rsidRDefault="007E3080" w:rsidP="00EE26A1">
      <w:pPr>
        <w:spacing w:line="360" w:lineRule="auto"/>
        <w:jc w:val="both"/>
        <w:rPr>
          <w:rFonts w:ascii="Arial" w:eastAsia="Times New Roman" w:hAnsi="Arial" w:cs="Arial"/>
          <w:b/>
          <w:sz w:val="22"/>
          <w:lang w:eastAsia="fr-CH"/>
        </w:rPr>
      </w:pPr>
    </w:p>
    <w:p w:rsidR="006121A0" w:rsidRDefault="006121A0" w:rsidP="00EE26A1">
      <w:pPr>
        <w:spacing w:line="360" w:lineRule="auto"/>
        <w:jc w:val="both"/>
        <w:rPr>
          <w:rFonts w:ascii="Arial" w:eastAsia="Times New Roman" w:hAnsi="Arial" w:cs="Arial"/>
          <w:b/>
          <w:sz w:val="22"/>
          <w:lang w:eastAsia="fr-CH"/>
        </w:rPr>
      </w:pPr>
    </w:p>
    <w:p w:rsidR="006121A0" w:rsidRDefault="006121A0" w:rsidP="00EE26A1">
      <w:pPr>
        <w:spacing w:line="360" w:lineRule="auto"/>
        <w:jc w:val="both"/>
        <w:rPr>
          <w:rFonts w:ascii="Arial" w:eastAsia="Times New Roman" w:hAnsi="Arial" w:cs="Arial"/>
          <w:b/>
          <w:sz w:val="22"/>
          <w:lang w:eastAsia="fr-CH"/>
        </w:rPr>
      </w:pPr>
    </w:p>
    <w:p w:rsidR="007E3080" w:rsidRPr="007E3080" w:rsidRDefault="007E3080" w:rsidP="00EE26A1">
      <w:pPr>
        <w:spacing w:line="360" w:lineRule="auto"/>
        <w:jc w:val="both"/>
        <w:rPr>
          <w:rFonts w:ascii="Arial" w:eastAsia="Times New Roman" w:hAnsi="Arial" w:cs="Arial"/>
          <w:b/>
          <w:sz w:val="22"/>
          <w:lang w:eastAsia="fr-CH"/>
        </w:rPr>
      </w:pPr>
      <w:r w:rsidRPr="00A7480A">
        <w:rPr>
          <w:rFonts w:ascii="Arial" w:eastAsia="Times New Roman" w:hAnsi="Arial" w:cs="Arial"/>
          <w:b/>
          <w:sz w:val="24"/>
          <w:lang w:eastAsia="fr-CH"/>
        </w:rPr>
        <w:t xml:space="preserve">Note sur la confidentialité : </w:t>
      </w:r>
    </w:p>
    <w:p w:rsidR="007E3080" w:rsidRPr="00A7480A" w:rsidRDefault="007E3080" w:rsidP="00EE26A1">
      <w:pPr>
        <w:spacing w:line="360" w:lineRule="auto"/>
        <w:jc w:val="both"/>
        <w:rPr>
          <w:rFonts w:ascii="Arial" w:eastAsia="Times New Roman" w:hAnsi="Arial" w:cs="Arial"/>
          <w:sz w:val="22"/>
          <w:lang w:eastAsia="fr-CH"/>
        </w:rPr>
      </w:pPr>
      <w:r w:rsidRPr="00A7480A">
        <w:rPr>
          <w:rFonts w:ascii="Arial" w:eastAsia="Times New Roman" w:hAnsi="Arial" w:cs="Arial"/>
          <w:sz w:val="22"/>
          <w:lang w:eastAsia="fr-CH"/>
        </w:rPr>
        <w:t xml:space="preserve">Ce rapport d’entretien est strictement confidentiel. Les informations qu’il contient sont destinées exclusivement à l’Unité de l’accueil extrafamilial de jour (UAEJ) et aux personnes autorisées impliquées dans le processus d’évaluation. </w:t>
      </w:r>
    </w:p>
    <w:p w:rsidR="007E3080" w:rsidRPr="00A7480A" w:rsidRDefault="007E3080" w:rsidP="00EE26A1">
      <w:pPr>
        <w:spacing w:line="360" w:lineRule="auto"/>
        <w:jc w:val="both"/>
        <w:rPr>
          <w:rFonts w:ascii="Arial" w:eastAsia="Times New Roman" w:hAnsi="Arial" w:cs="Arial"/>
          <w:sz w:val="22"/>
          <w:lang w:eastAsia="fr-CH"/>
        </w:rPr>
      </w:pPr>
      <w:r w:rsidRPr="00A7480A">
        <w:rPr>
          <w:rFonts w:ascii="Arial" w:eastAsia="Times New Roman" w:hAnsi="Arial" w:cs="Arial"/>
          <w:sz w:val="22"/>
          <w:lang w:eastAsia="fr-CH"/>
        </w:rPr>
        <w:t xml:space="preserve">Toute divulgation, reproduction ou distribution non autorisée de ce document est strictement interdite. Les parties prenantes s’engagent à respecter la confidentialité des données conformément aux réglementations en vigueur. </w:t>
      </w:r>
    </w:p>
    <w:p w:rsidR="007E3080" w:rsidRPr="00A7480A" w:rsidRDefault="007E3080" w:rsidP="00EE26A1">
      <w:pPr>
        <w:spacing w:line="360" w:lineRule="auto"/>
        <w:jc w:val="both"/>
        <w:rPr>
          <w:rFonts w:ascii="Arial" w:eastAsia="Times New Roman" w:hAnsi="Arial" w:cs="Arial"/>
          <w:sz w:val="22"/>
          <w:lang w:eastAsia="fr-CH"/>
        </w:rPr>
      </w:pPr>
    </w:p>
    <w:p w:rsidR="007E3080" w:rsidRPr="00A7480A" w:rsidRDefault="007E3080" w:rsidP="00EE26A1">
      <w:pPr>
        <w:spacing w:line="360" w:lineRule="auto"/>
        <w:jc w:val="both"/>
        <w:rPr>
          <w:rFonts w:cstheme="minorHAnsi"/>
          <w:b/>
          <w:sz w:val="22"/>
        </w:rPr>
      </w:pPr>
      <w:r w:rsidRPr="00A7480A">
        <w:rPr>
          <w:rFonts w:ascii="Arial" w:eastAsia="Times New Roman" w:hAnsi="Arial" w:cs="Arial"/>
          <w:sz w:val="22"/>
          <w:lang w:eastAsia="fr-CH"/>
        </w:rPr>
        <w:t xml:space="preserve">Ce rapport doit être transmis en format PDF à l’UAEJ à l’adresse </w:t>
      </w:r>
      <w:r w:rsidR="00612405">
        <w:rPr>
          <w:rFonts w:ascii="Arial" w:eastAsia="Times New Roman" w:hAnsi="Arial" w:cs="Arial"/>
          <w:sz w:val="22"/>
          <w:lang w:eastAsia="fr-CH"/>
        </w:rPr>
        <w:t xml:space="preserve">mail </w:t>
      </w:r>
      <w:r w:rsidRPr="00A7480A">
        <w:rPr>
          <w:rFonts w:ascii="Arial" w:eastAsia="Times New Roman" w:hAnsi="Arial" w:cs="Arial"/>
          <w:sz w:val="22"/>
          <w:lang w:eastAsia="fr-CH"/>
        </w:rPr>
        <w:t xml:space="preserve">suivante : </w:t>
      </w:r>
      <w:hyperlink r:id="rId8" w:history="1">
        <w:r w:rsidRPr="00A7480A">
          <w:rPr>
            <w:rStyle w:val="Lienhypertexte"/>
            <w:rFonts w:ascii="Arial" w:eastAsia="Times New Roman" w:hAnsi="Arial" w:cs="Arial"/>
            <w:sz w:val="22"/>
            <w:lang w:eastAsia="fr-CH"/>
          </w:rPr>
          <w:t>UAEJ.VOSTRA@ne.ch</w:t>
        </w:r>
      </w:hyperlink>
      <w:r w:rsidRPr="00A7480A">
        <w:rPr>
          <w:rFonts w:ascii="Arial" w:eastAsia="Times New Roman" w:hAnsi="Arial" w:cs="Arial"/>
          <w:sz w:val="22"/>
          <w:lang w:eastAsia="fr-CH"/>
        </w:rPr>
        <w:t xml:space="preserve"> </w:t>
      </w:r>
    </w:p>
    <w:sectPr w:rsidR="007E3080" w:rsidRPr="00A7480A" w:rsidSect="00176851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1F" w:rsidRDefault="00E7551F" w:rsidP="00E7551F">
      <w:r>
        <w:separator/>
      </w:r>
    </w:p>
  </w:endnote>
  <w:endnote w:type="continuationSeparator" w:id="0">
    <w:p w:rsidR="00E7551F" w:rsidRDefault="00E7551F" w:rsidP="00E7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977535"/>
      <w:docPartObj>
        <w:docPartGallery w:val="Page Numbers (Bottom of Page)"/>
        <w:docPartUnique/>
      </w:docPartObj>
    </w:sdtPr>
    <w:sdtEndPr/>
    <w:sdtContent>
      <w:p w:rsidR="007063C0" w:rsidRDefault="007063C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AE4" w:rsidRPr="00162AE4">
          <w:rPr>
            <w:noProof/>
            <w:lang w:val="fr-FR"/>
          </w:rPr>
          <w:t>1</w:t>
        </w:r>
        <w:r>
          <w:fldChar w:fldCharType="end"/>
        </w:r>
      </w:p>
    </w:sdtContent>
  </w:sdt>
  <w:p w:rsidR="007063C0" w:rsidRDefault="007063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1F" w:rsidRDefault="00E7551F" w:rsidP="00E7551F">
      <w:r>
        <w:separator/>
      </w:r>
    </w:p>
  </w:footnote>
  <w:footnote w:type="continuationSeparator" w:id="0">
    <w:p w:rsidR="00E7551F" w:rsidRDefault="00E7551F" w:rsidP="00E7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1F" w:rsidRDefault="0027292A" w:rsidP="00E7551F">
    <w:pPr>
      <w:pStyle w:val="NEntete0"/>
    </w:pPr>
    <w:r>
      <w:rPr>
        <w:noProof/>
        <w:lang w:eastAsia="fr-CH"/>
      </w:rPr>
      <w:drawing>
        <wp:inline distT="0" distB="0" distL="0" distR="0">
          <wp:extent cx="1677503" cy="53340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ne.ch_RVB fond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926" cy="54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551F" w:rsidRPr="0027292A" w:rsidRDefault="00E7551F" w:rsidP="00E7551F">
    <w:pPr>
      <w:pStyle w:val="NEntete1"/>
    </w:pPr>
    <w:r w:rsidRPr="0027292A">
      <w:t>DÉPARTEMENT DE la santé,</w:t>
    </w:r>
  </w:p>
  <w:p w:rsidR="00E7551F" w:rsidRPr="0027292A" w:rsidRDefault="00E7551F" w:rsidP="00E7551F">
    <w:pPr>
      <w:pStyle w:val="NEntete1"/>
    </w:pPr>
    <w:r w:rsidRPr="0027292A">
      <w:t>des régions et des sports</w:t>
    </w:r>
  </w:p>
  <w:p w:rsidR="00E7551F" w:rsidRPr="0027292A" w:rsidRDefault="00E7551F" w:rsidP="00E7551F">
    <w:pPr>
      <w:pStyle w:val="NEntete2"/>
    </w:pPr>
    <w:r w:rsidRPr="0027292A">
      <w:t>SERVICE DE PROTECTION DE L'ADULTE</w:t>
    </w:r>
  </w:p>
  <w:p w:rsidR="00E7551F" w:rsidRPr="0027292A" w:rsidRDefault="00E7551F" w:rsidP="00E7551F">
    <w:pPr>
      <w:pStyle w:val="NEntete2"/>
    </w:pPr>
    <w:r w:rsidRPr="0027292A">
      <w:t>ET DE LA JEUNESSE</w:t>
    </w:r>
  </w:p>
  <w:p w:rsidR="00E7551F" w:rsidRDefault="00E7551F" w:rsidP="0027292A">
    <w:pPr>
      <w:pStyle w:val="NEntete2"/>
    </w:pPr>
    <w:r w:rsidRPr="0027292A">
      <w:t>Unité de l’accueil extrafamilial de jour</w:t>
    </w:r>
  </w:p>
  <w:p w:rsidR="00E7551F" w:rsidRDefault="00E755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970"/>
    <w:multiLevelType w:val="multilevel"/>
    <w:tmpl w:val="FA9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443E7"/>
    <w:multiLevelType w:val="hybridMultilevel"/>
    <w:tmpl w:val="76389D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37CC5"/>
    <w:multiLevelType w:val="hybridMultilevel"/>
    <w:tmpl w:val="E70C606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73NxB39V/mhWxom4KdfxWmVmjSwwJcu2qzM2Nz35WyYSC0G/tsOg+sT+0S19mzlwSiu9QsCLg85S+dl619KIvA==" w:salt="PZ0vVaLdp9vFSdait7LmYA=="/>
  <w:defaultTabStop w:val="141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1F"/>
    <w:rsid w:val="00046249"/>
    <w:rsid w:val="00075931"/>
    <w:rsid w:val="000A03C1"/>
    <w:rsid w:val="000A54AB"/>
    <w:rsid w:val="00117792"/>
    <w:rsid w:val="00162AE4"/>
    <w:rsid w:val="00176851"/>
    <w:rsid w:val="00211BA9"/>
    <w:rsid w:val="002623AE"/>
    <w:rsid w:val="0027292A"/>
    <w:rsid w:val="002B5350"/>
    <w:rsid w:val="002C6190"/>
    <w:rsid w:val="002E1A8F"/>
    <w:rsid w:val="00353FCB"/>
    <w:rsid w:val="0037517A"/>
    <w:rsid w:val="003B326B"/>
    <w:rsid w:val="003E4CD1"/>
    <w:rsid w:val="003F4D48"/>
    <w:rsid w:val="00403687"/>
    <w:rsid w:val="00466227"/>
    <w:rsid w:val="00496948"/>
    <w:rsid w:val="0052038D"/>
    <w:rsid w:val="00524D6E"/>
    <w:rsid w:val="0056477B"/>
    <w:rsid w:val="005C2035"/>
    <w:rsid w:val="005E1385"/>
    <w:rsid w:val="00603E9B"/>
    <w:rsid w:val="006121A0"/>
    <w:rsid w:val="00612405"/>
    <w:rsid w:val="006563E5"/>
    <w:rsid w:val="006C4652"/>
    <w:rsid w:val="006E477C"/>
    <w:rsid w:val="007063C0"/>
    <w:rsid w:val="00762A4B"/>
    <w:rsid w:val="007A52CF"/>
    <w:rsid w:val="007E3080"/>
    <w:rsid w:val="0080689A"/>
    <w:rsid w:val="00861537"/>
    <w:rsid w:val="00863E0E"/>
    <w:rsid w:val="008D6E54"/>
    <w:rsid w:val="00901082"/>
    <w:rsid w:val="009230C1"/>
    <w:rsid w:val="009312BF"/>
    <w:rsid w:val="009809FA"/>
    <w:rsid w:val="009956C4"/>
    <w:rsid w:val="009F0318"/>
    <w:rsid w:val="00A15CBE"/>
    <w:rsid w:val="00A7480A"/>
    <w:rsid w:val="00B66FFC"/>
    <w:rsid w:val="00B7722D"/>
    <w:rsid w:val="00C52165"/>
    <w:rsid w:val="00C62821"/>
    <w:rsid w:val="00D22497"/>
    <w:rsid w:val="00D26F7C"/>
    <w:rsid w:val="00DC3621"/>
    <w:rsid w:val="00E7551F"/>
    <w:rsid w:val="00E87C46"/>
    <w:rsid w:val="00EB4482"/>
    <w:rsid w:val="00EC6BAA"/>
    <w:rsid w:val="00EE26A1"/>
    <w:rsid w:val="00F407C2"/>
    <w:rsid w:val="00F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1B7EEFB"/>
  <w15:chartTrackingRefBased/>
  <w15:docId w15:val="{E30423DE-F752-4AFF-AD3D-E07D751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85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paragraph" w:customStyle="1" w:styleId="TitreComm">
    <w:name w:val="Titre Comm"/>
    <w:basedOn w:val="Normal"/>
    <w:qFormat/>
    <w:rsid w:val="00E7551F"/>
    <w:pPr>
      <w:spacing w:before="120" w:after="120"/>
      <w:ind w:firstLine="284"/>
    </w:pPr>
    <w:rPr>
      <w:rFonts w:ascii="Arial" w:hAnsi="Arial" w:cs="Arial"/>
      <w:b/>
      <w:color w:val="009776"/>
      <w:sz w:val="28"/>
    </w:rPr>
  </w:style>
  <w:style w:type="paragraph" w:styleId="En-tte">
    <w:name w:val="header"/>
    <w:basedOn w:val="Normal"/>
    <w:link w:val="En-tteCar"/>
    <w:uiPriority w:val="99"/>
    <w:unhideWhenUsed/>
    <w:rsid w:val="00E755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551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E755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551F"/>
    <w:rPr>
      <w:sz w:val="20"/>
      <w:szCs w:val="24"/>
      <w:lang w:val="fr-CH"/>
    </w:rPr>
  </w:style>
  <w:style w:type="paragraph" w:customStyle="1" w:styleId="NEntete0">
    <w:name w:val="N_Entete_0"/>
    <w:basedOn w:val="Normal"/>
    <w:autoRedefine/>
    <w:rsid w:val="00E7551F"/>
    <w:pPr>
      <w:tabs>
        <w:tab w:val="left" w:pos="0"/>
      </w:tabs>
      <w:spacing w:after="400"/>
      <w:ind w:right="6294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2">
    <w:name w:val="N_Entete_2"/>
    <w:basedOn w:val="Normal"/>
    <w:rsid w:val="00E7551F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1">
    <w:name w:val="N_Entete_1"/>
    <w:basedOn w:val="Normal"/>
    <w:next w:val="Normal"/>
    <w:rsid w:val="00E7551F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character" w:styleId="Textedelespacerserv">
    <w:name w:val="Placeholder Text"/>
    <w:basedOn w:val="Policepardfaut"/>
    <w:uiPriority w:val="99"/>
    <w:semiHidden/>
    <w:rsid w:val="007063C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E308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68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EJ.VOSTRA@ne.c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59A1BFEF074FA6729E89F190A3A1" ma:contentTypeVersion="1" ma:contentTypeDescription="Crée un document." ma:contentTypeScope="" ma:versionID="ab9db2593fba059ff9f74fd186cfc94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149</Value>
      <Value>148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8614C507-C021-486B-805A-D6304A6F4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A27F3-FA74-4AF6-A6F5-603EBF055885}"/>
</file>

<file path=customXml/itemProps3.xml><?xml version="1.0" encoding="utf-8"?>
<ds:datastoreItem xmlns:ds="http://schemas.openxmlformats.org/officeDocument/2006/customXml" ds:itemID="{D5B75093-7B15-460F-88C7-74A06202AD2A}"/>
</file>

<file path=customXml/itemProps4.xml><?xml version="1.0" encoding="utf-8"?>
<ds:datastoreItem xmlns:ds="http://schemas.openxmlformats.org/officeDocument/2006/customXml" ds:itemID="{8B1570DA-7ECB-4C69-B23A-5831F66FC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2156</Characters>
  <Application>Microsoft Office Word</Application>
  <DocSecurity>8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Monnier Bénédicte</dc:creator>
  <cp:keywords/>
  <dc:description/>
  <cp:lastModifiedBy>Zimmermann Didier</cp:lastModifiedBy>
  <cp:revision>2</cp:revision>
  <dcterms:created xsi:type="dcterms:W3CDTF">2024-11-22T14:58:00Z</dcterms:created>
  <dcterms:modified xsi:type="dcterms:W3CDTF">2024-11-22T14:58:00Z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0x0101001F2D59A1BFEF074FA6729E89F190A3A1</vt:lpwstr>
  </property>
  <property fmtid="{D5CDD505-2E9C-101B-9397-08002B2CF9AE}" pid="3" name="Entite">
    <vt:lpwstr>149;#Service de protection de l'adulte et de la jeunesse|0259be99-525e-409b-9917-e19e91b71ff8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148;#SPAJ|cfbcd137-14ab-4924-befd-196321264b79</vt:lpwstr>
  </property>
</Properties>
</file>