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0F" w:rsidRPr="00E342F7" w:rsidRDefault="00E342F7" w:rsidP="00E342F7">
      <w:pPr>
        <w:tabs>
          <w:tab w:val="left" w:pos="426"/>
          <w:tab w:val="left" w:pos="7938"/>
        </w:tabs>
        <w:rPr>
          <w:rFonts w:ascii="Arial" w:hAnsi="Arial"/>
          <w:b/>
          <w:i/>
          <w:sz w:val="22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936A" wp14:editId="044BFF9C">
                <wp:simplePos x="0" y="0"/>
                <wp:positionH relativeFrom="column">
                  <wp:posOffset>4588510</wp:posOffset>
                </wp:positionH>
                <wp:positionV relativeFrom="paragraph">
                  <wp:posOffset>-454660</wp:posOffset>
                </wp:positionV>
                <wp:extent cx="1943100" cy="378460"/>
                <wp:effectExtent l="0" t="0" r="19050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87BAA" id="Rectangle 2" o:spid="_x0000_s1026" style="position:absolute;margin-left:361.3pt;margin-top:-35.8pt;width:153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uPIQ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"/>
            </w:pict>
          </mc:Fallback>
        </mc:AlternateContent>
      </w:r>
      <w:r>
        <w:rPr>
          <w:rFonts w:ascii="Arial" w:hAnsi="Arial"/>
          <w:smallCaps/>
          <w:sz w:val="16"/>
          <w:szCs w:val="16"/>
        </w:rPr>
        <w:tab/>
      </w:r>
      <w:r>
        <w:rPr>
          <w:rFonts w:ascii="Arial" w:hAnsi="Arial"/>
          <w:smallCaps/>
          <w:sz w:val="16"/>
          <w:szCs w:val="16"/>
        </w:rPr>
        <w:tab/>
      </w:r>
      <w:r w:rsidRPr="00E342F7">
        <w:rPr>
          <w:rFonts w:ascii="Arial" w:hAnsi="Arial"/>
          <w:i/>
          <w:sz w:val="16"/>
          <w:szCs w:val="16"/>
        </w:rPr>
        <w:t>(Laisser en blanc)</w:t>
      </w:r>
    </w:p>
    <w:p w:rsidR="003A700F" w:rsidRDefault="003A700F">
      <w:pPr>
        <w:tabs>
          <w:tab w:val="left" w:pos="426"/>
        </w:tabs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sz w:val="22"/>
        </w:rPr>
        <w:t>Annexe à la demande de prestation</w:t>
      </w:r>
    </w:p>
    <w:p w:rsidR="003A700F" w:rsidRPr="00254550" w:rsidRDefault="00254550" w:rsidP="00CC7959">
      <w:pPr>
        <w:tabs>
          <w:tab w:val="left" w:pos="426"/>
        </w:tabs>
        <w:spacing w:before="240"/>
        <w:jc w:val="center"/>
        <w:rPr>
          <w:b/>
          <w:sz w:val="28"/>
          <w:szCs w:val="28"/>
        </w:rPr>
      </w:pPr>
      <w:r w:rsidRPr="00254550">
        <w:rPr>
          <w:rFonts w:ascii="Arial" w:hAnsi="Arial"/>
          <w:b/>
          <w:sz w:val="28"/>
          <w:szCs w:val="28"/>
        </w:rPr>
        <w:t xml:space="preserve">Rapport </w:t>
      </w:r>
      <w:r w:rsidR="00335BBB">
        <w:rPr>
          <w:rFonts w:ascii="Arial" w:hAnsi="Arial"/>
          <w:b/>
          <w:sz w:val="28"/>
          <w:szCs w:val="28"/>
        </w:rPr>
        <w:t>du service éducatif itinérant (SEI)</w:t>
      </w:r>
    </w:p>
    <w:p w:rsidR="003A700F" w:rsidRDefault="003A700F">
      <w:pPr>
        <w:tabs>
          <w:tab w:val="left" w:pos="426"/>
          <w:tab w:val="left" w:pos="5954"/>
        </w:tabs>
        <w:rPr>
          <w:rFonts w:ascii="Arial" w:hAnsi="Arial"/>
          <w:sz w:val="10"/>
        </w:rPr>
      </w:pPr>
    </w:p>
    <w:p w:rsidR="003A700F" w:rsidRDefault="003A700F">
      <w:pPr>
        <w:tabs>
          <w:tab w:val="left" w:pos="426"/>
          <w:tab w:val="left" w:pos="5954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819"/>
      </w:tblGrid>
      <w:tr w:rsidR="00BC31A1" w:rsidTr="00BC31A1">
        <w:trPr>
          <w:trHeight w:val="1146"/>
        </w:trPr>
        <w:tc>
          <w:tcPr>
            <w:tcW w:w="5599" w:type="dxa"/>
          </w:tcPr>
          <w:p w:rsidR="00BC31A1" w:rsidRPr="00817977" w:rsidRDefault="00BC31A1" w:rsidP="00FA61A0">
            <w:pPr>
              <w:ind w:hanging="1"/>
              <w:rPr>
                <w:rFonts w:ascii="Arial" w:hAnsi="Arial"/>
              </w:rPr>
            </w:pPr>
            <w:r w:rsidRPr="00817977">
              <w:rPr>
                <w:rFonts w:ascii="Arial" w:hAnsi="Arial"/>
                <w:i/>
              </w:rPr>
              <w:t>Coordonnées de l’enfant</w:t>
            </w:r>
            <w:r w:rsidR="00A0343C">
              <w:rPr>
                <w:rFonts w:ascii="Arial" w:hAnsi="Arial"/>
                <w:i/>
              </w:rPr>
              <w:t> :</w:t>
            </w:r>
            <w:r w:rsidRPr="00817977">
              <w:rPr>
                <w:rFonts w:ascii="Arial" w:hAnsi="Arial"/>
              </w:rPr>
              <w:t xml:space="preserve"> </w:t>
            </w:r>
          </w:p>
          <w:p w:rsidR="00BC31A1" w:rsidRPr="00817977" w:rsidRDefault="00BC31A1" w:rsidP="007F5F3D">
            <w:pPr>
              <w:rPr>
                <w:rFonts w:ascii="Arial" w:hAnsi="Arial"/>
              </w:rPr>
            </w:pPr>
            <w:r w:rsidRPr="00817977">
              <w:rPr>
                <w:rFonts w:ascii="Arial" w:hAnsi="Arial"/>
              </w:rPr>
              <w:t>(NOM – Prénom-s, Date de naissance, Adresse)</w:t>
            </w:r>
          </w:p>
          <w:p w:rsidR="00BC31A1" w:rsidRDefault="00BC31A1">
            <w:pPr>
              <w:ind w:left="852" w:hanging="638"/>
              <w:rPr>
                <w:rFonts w:ascii="Arial" w:hAnsi="Arial"/>
              </w:rPr>
            </w:pPr>
          </w:p>
          <w:bookmarkStart w:id="0" w:name="Texte2"/>
          <w:p w:rsidR="00BC31A1" w:rsidRDefault="00BC31A1" w:rsidP="00FA61A0">
            <w:pPr>
              <w:ind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:rsidR="00BC31A1" w:rsidRDefault="00BC31A1" w:rsidP="00FA61A0">
            <w:pPr>
              <w:ind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BC31A1" w:rsidRDefault="00BC31A1" w:rsidP="00FA61A0">
            <w:pPr>
              <w:ind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  <w:p w:rsidR="00BC31A1" w:rsidRDefault="00BC31A1" w:rsidP="00FA61A0">
            <w:pPr>
              <w:ind w:hanging="1"/>
              <w:rPr>
                <w:rFonts w:ascii="Arial" w:hAnsi="Arial"/>
              </w:rPr>
            </w:pPr>
          </w:p>
        </w:tc>
        <w:tc>
          <w:tcPr>
            <w:tcW w:w="4819" w:type="dxa"/>
          </w:tcPr>
          <w:p w:rsidR="00BC31A1" w:rsidRDefault="00BC31A1" w:rsidP="00FA61A0">
            <w:pPr>
              <w:rPr>
                <w:rFonts w:ascii="Arial" w:hAnsi="Arial"/>
                <w:sz w:val="22"/>
              </w:rPr>
            </w:pPr>
          </w:p>
          <w:bookmarkStart w:id="1" w:name="Texte4"/>
          <w:p w:rsidR="00BC31A1" w:rsidRDefault="00BC31A1" w:rsidP="00FA61A0">
            <w:pPr>
              <w:ind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  <w:p w:rsidR="00BC31A1" w:rsidRDefault="00BC31A1" w:rsidP="00817977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22"/>
              </w:rPr>
            </w:pPr>
          </w:p>
        </w:tc>
      </w:tr>
      <w:tr w:rsidR="003A700F" w:rsidTr="00436042">
        <w:trPr>
          <w:trHeight w:val="1146"/>
        </w:trPr>
        <w:tc>
          <w:tcPr>
            <w:tcW w:w="5599" w:type="dxa"/>
          </w:tcPr>
          <w:p w:rsidR="003A700F" w:rsidRPr="00817977" w:rsidRDefault="00817977" w:rsidP="00FA61A0">
            <w:pPr>
              <w:tabs>
                <w:tab w:val="left" w:pos="2694"/>
              </w:tabs>
              <w:rPr>
                <w:rFonts w:ascii="Arial" w:hAnsi="Arial"/>
                <w:i/>
              </w:rPr>
            </w:pPr>
            <w:r w:rsidRPr="00817977">
              <w:rPr>
                <w:rFonts w:ascii="Arial" w:hAnsi="Arial"/>
                <w:i/>
              </w:rPr>
              <w:t xml:space="preserve">Coordonnées </w:t>
            </w:r>
            <w:r w:rsidR="003A1C2B">
              <w:rPr>
                <w:rFonts w:ascii="Arial" w:hAnsi="Arial"/>
                <w:i/>
              </w:rPr>
              <w:t xml:space="preserve">professionnelles </w:t>
            </w:r>
            <w:r w:rsidR="00335BBB">
              <w:rPr>
                <w:rFonts w:ascii="Arial" w:hAnsi="Arial"/>
                <w:i/>
              </w:rPr>
              <w:t xml:space="preserve">de l’éducateur-trice </w:t>
            </w:r>
            <w:r w:rsidR="003C03CB">
              <w:rPr>
                <w:rFonts w:ascii="Arial" w:hAnsi="Arial"/>
                <w:i/>
              </w:rPr>
              <w:t xml:space="preserve">du </w:t>
            </w:r>
            <w:r w:rsidR="00335BBB">
              <w:rPr>
                <w:rFonts w:ascii="Arial" w:hAnsi="Arial"/>
                <w:i/>
              </w:rPr>
              <w:t>SEI</w:t>
            </w:r>
            <w:r w:rsidR="003A1C2B">
              <w:rPr>
                <w:rFonts w:ascii="Arial" w:hAnsi="Arial"/>
                <w:i/>
              </w:rPr>
              <w:t> :</w:t>
            </w:r>
          </w:p>
          <w:p w:rsidR="003A700F" w:rsidRPr="00817977" w:rsidRDefault="003A700F" w:rsidP="00636BC5">
            <w:pPr>
              <w:tabs>
                <w:tab w:val="left" w:pos="2694"/>
              </w:tabs>
              <w:rPr>
                <w:rFonts w:ascii="Arial" w:hAnsi="Arial"/>
              </w:rPr>
            </w:pPr>
            <w:r w:rsidRPr="00817977">
              <w:rPr>
                <w:rFonts w:ascii="Arial" w:hAnsi="Arial"/>
              </w:rPr>
              <w:t xml:space="preserve">(NOM - Prénom, Adresse, Tel, Adresse </w:t>
            </w:r>
            <w:r w:rsidR="00817977">
              <w:rPr>
                <w:rFonts w:ascii="Arial" w:hAnsi="Arial"/>
              </w:rPr>
              <w:t>courriel</w:t>
            </w:r>
            <w:r w:rsidRPr="00817977">
              <w:rPr>
                <w:rFonts w:ascii="Arial" w:hAnsi="Arial"/>
              </w:rPr>
              <w:t>)</w:t>
            </w:r>
          </w:p>
          <w:p w:rsidR="003A700F" w:rsidRDefault="003A700F" w:rsidP="00636BC5">
            <w:pPr>
              <w:tabs>
                <w:tab w:val="left" w:pos="2694"/>
              </w:tabs>
              <w:rPr>
                <w:rFonts w:ascii="Arial" w:hAnsi="Arial"/>
              </w:rPr>
            </w:pPr>
          </w:p>
          <w:bookmarkStart w:id="2" w:name="Texte8"/>
          <w:p w:rsidR="003A700F" w:rsidRDefault="00815458" w:rsidP="00FA61A0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700F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2"/>
          </w:p>
          <w:p w:rsidR="003A700F" w:rsidRDefault="00815458" w:rsidP="00FA61A0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700F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3A700F" w:rsidRDefault="00815458" w:rsidP="00FA61A0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700F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3A700F" w:rsidRDefault="00815458" w:rsidP="00BC31A1">
            <w:pPr>
              <w:tabs>
                <w:tab w:val="left" w:pos="2694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3A700F">
              <w:rPr>
                <w:rFonts w:ascii="Arial" w:hAnsi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</w:rPr>
            </w:r>
            <w:r>
              <w:rPr>
                <w:rFonts w:ascii="Arial" w:hAnsi="Arial"/>
                <w:b/>
                <w:bCs/>
                <w:sz w:val="22"/>
              </w:rPr>
              <w:fldChar w:fldCharType="separate"/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 w:rsidR="003A700F">
              <w:rPr>
                <w:rFonts w:ascii="Arial" w:hAnsi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</w:p>
          <w:p w:rsidR="00BC31A1" w:rsidRDefault="00BC31A1" w:rsidP="00BC31A1">
            <w:pPr>
              <w:tabs>
                <w:tab w:val="left" w:pos="2694"/>
              </w:tabs>
              <w:rPr>
                <w:rFonts w:ascii="Arial" w:hAnsi="Arial"/>
              </w:rPr>
            </w:pPr>
          </w:p>
        </w:tc>
        <w:tc>
          <w:tcPr>
            <w:tcW w:w="4819" w:type="dxa"/>
          </w:tcPr>
          <w:p w:rsidR="003A700F" w:rsidRDefault="003A700F">
            <w:pPr>
              <w:framePr w:hSpace="141" w:wrap="auto" w:vAnchor="text" w:hAnchor="text" w:x="5457" w:y="1"/>
              <w:tabs>
                <w:tab w:val="left" w:pos="426"/>
              </w:tabs>
              <w:ind w:left="213"/>
              <w:rPr>
                <w:rFonts w:ascii="Arial" w:hAnsi="Arial"/>
                <w:sz w:val="22"/>
              </w:rPr>
            </w:pPr>
          </w:p>
          <w:p w:rsidR="003A700F" w:rsidRDefault="003A700F" w:rsidP="00FA61A0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Office de l’enseignement spécialisé (OES)</w:t>
            </w:r>
          </w:p>
          <w:p w:rsidR="003A700F" w:rsidRDefault="005B61DB" w:rsidP="00FA61A0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É</w:t>
            </w:r>
            <w:r w:rsidR="003A700F">
              <w:rPr>
                <w:rFonts w:ascii="Arial" w:hAnsi="Arial"/>
                <w:sz w:val="22"/>
                <w:lang w:val="en-GB"/>
              </w:rPr>
              <w:t>cluse 67</w:t>
            </w:r>
          </w:p>
          <w:p w:rsidR="003A700F" w:rsidRDefault="00773025" w:rsidP="00FA61A0">
            <w:pPr>
              <w:framePr w:hSpace="141" w:wrap="auto" w:vAnchor="text" w:hAnchor="text" w:x="5457" w:y="1"/>
              <w:tabs>
                <w:tab w:val="left" w:pos="426"/>
              </w:tabs>
              <w:ind w:left="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2000 </w:t>
            </w:r>
            <w:r w:rsidR="003A700F">
              <w:rPr>
                <w:rFonts w:ascii="Arial" w:hAnsi="Arial"/>
                <w:sz w:val="22"/>
              </w:rPr>
              <w:t>Neuchâtel</w:t>
            </w:r>
          </w:p>
          <w:p w:rsidR="003A700F" w:rsidRDefault="003A700F">
            <w:pPr>
              <w:framePr w:hSpace="141" w:wrap="auto" w:vAnchor="text" w:hAnchor="text" w:x="5457" w:y="1"/>
              <w:tabs>
                <w:tab w:val="left" w:pos="426"/>
              </w:tabs>
              <w:rPr>
                <w:rFonts w:ascii="Arial" w:hAnsi="Arial"/>
              </w:rPr>
            </w:pPr>
          </w:p>
        </w:tc>
      </w:tr>
    </w:tbl>
    <w:p w:rsidR="003A700F" w:rsidRDefault="003A700F">
      <w:pPr>
        <w:tabs>
          <w:tab w:val="left" w:pos="426"/>
        </w:tabs>
        <w:rPr>
          <w:rFonts w:ascii="Arial" w:hAnsi="Arial"/>
          <w:sz w:val="18"/>
        </w:rPr>
      </w:pPr>
    </w:p>
    <w:p w:rsidR="003A700F" w:rsidRPr="008A2A70" w:rsidRDefault="003A700F" w:rsidP="000F489A">
      <w:pPr>
        <w:tabs>
          <w:tab w:val="left" w:pos="0"/>
          <w:tab w:val="left" w:pos="426"/>
          <w:tab w:val="left" w:leader="underscore" w:pos="10206"/>
        </w:tabs>
        <w:spacing w:after="120"/>
        <w:rPr>
          <w:rFonts w:ascii="Arial" w:hAnsi="Arial"/>
          <w:b/>
          <w:sz w:val="22"/>
          <w:szCs w:val="22"/>
        </w:rPr>
      </w:pPr>
      <w:r w:rsidRPr="008A2A70">
        <w:rPr>
          <w:rFonts w:ascii="Arial" w:hAnsi="Arial"/>
          <w:b/>
          <w:sz w:val="22"/>
          <w:szCs w:val="22"/>
          <w:highlight w:val="lightGray"/>
        </w:rPr>
        <w:t>1.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</w:r>
      <w:r w:rsidR="00335BBB" w:rsidRPr="005851F1"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  <w:t>Modalités de l’intervention</w:t>
      </w:r>
    </w:p>
    <w:p w:rsidR="003A700F" w:rsidRDefault="00335BBB" w:rsidP="000F489A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22"/>
        </w:rPr>
      </w:pPr>
      <w:bookmarkStart w:id="3" w:name="Texte11"/>
      <w:r>
        <w:rPr>
          <w:rFonts w:ascii="Arial" w:hAnsi="Arial"/>
          <w:sz w:val="22"/>
        </w:rPr>
        <w:t xml:space="preserve">Type d’intervention : </w:t>
      </w:r>
      <w:r w:rsidR="00815458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700F">
        <w:rPr>
          <w:rFonts w:ascii="Arial" w:hAnsi="Arial"/>
          <w:sz w:val="22"/>
        </w:rPr>
        <w:instrText xml:space="preserve"> FORMTEXT </w:instrText>
      </w:r>
      <w:r w:rsidR="00815458">
        <w:rPr>
          <w:rFonts w:ascii="Arial" w:hAnsi="Arial"/>
          <w:sz w:val="22"/>
        </w:rPr>
      </w:r>
      <w:r w:rsidR="00815458">
        <w:rPr>
          <w:rFonts w:ascii="Arial" w:hAnsi="Arial"/>
          <w:sz w:val="22"/>
        </w:rPr>
        <w:fldChar w:fldCharType="separate"/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815458">
        <w:rPr>
          <w:rFonts w:ascii="Arial" w:hAnsi="Arial"/>
          <w:sz w:val="22"/>
        </w:rPr>
        <w:fldChar w:fldCharType="end"/>
      </w:r>
      <w:bookmarkEnd w:id="3"/>
    </w:p>
    <w:p w:rsidR="00335BBB" w:rsidRDefault="00335BBB" w:rsidP="000F489A">
      <w:pPr>
        <w:tabs>
          <w:tab w:val="left" w:pos="0"/>
          <w:tab w:val="left" w:pos="709"/>
          <w:tab w:val="left" w:leader="underscore" w:pos="10206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Rythme :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335BBB" w:rsidRDefault="00335BBB" w:rsidP="00300779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Depuis le :</w:t>
      </w:r>
      <w:r w:rsidRPr="00335BB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3A700F" w:rsidRPr="00FB3F50" w:rsidRDefault="003A700F" w:rsidP="00FA61A0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spacing w:after="120"/>
        <w:rPr>
          <w:rFonts w:ascii="Arial" w:hAnsi="Arial"/>
        </w:rPr>
      </w:pPr>
    </w:p>
    <w:p w:rsidR="005851F1" w:rsidRDefault="005851F1" w:rsidP="005851F1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</w:pPr>
      <w:r>
        <w:rPr>
          <w:rFonts w:ascii="Arial" w:hAnsi="Arial"/>
          <w:b/>
          <w:sz w:val="22"/>
          <w:szCs w:val="22"/>
          <w:highlight w:val="lightGray"/>
        </w:rPr>
        <w:t>2</w:t>
      </w:r>
      <w:r w:rsidRPr="008A2A70">
        <w:rPr>
          <w:rFonts w:ascii="Arial" w:hAnsi="Arial"/>
          <w:b/>
          <w:sz w:val="22"/>
          <w:szCs w:val="22"/>
          <w:highlight w:val="lightGray"/>
        </w:rPr>
        <w:t>.</w:t>
      </w:r>
      <w:r w:rsidRPr="008A2A70">
        <w:rPr>
          <w:rFonts w:ascii="Arial" w:hAnsi="Arial"/>
          <w:b/>
          <w:sz w:val="22"/>
          <w:szCs w:val="22"/>
          <w:highlight w:val="lightGray"/>
        </w:rPr>
        <w:tab/>
      </w:r>
      <w:r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  <w:t>Motif du suivi</w:t>
      </w:r>
    </w:p>
    <w:p w:rsidR="005851F1" w:rsidRPr="008A2A70" w:rsidRDefault="005851F1" w:rsidP="005851F1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22"/>
          <w:szCs w:val="22"/>
        </w:rPr>
      </w:pPr>
    </w:p>
    <w:p w:rsidR="005851F1" w:rsidRDefault="005851F1" w:rsidP="005851F1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851F1" w:rsidRPr="00FB3F50" w:rsidRDefault="005851F1" w:rsidP="005851F1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spacing w:after="120"/>
        <w:rPr>
          <w:rFonts w:ascii="Arial" w:hAnsi="Arial"/>
        </w:rPr>
      </w:pPr>
    </w:p>
    <w:p w:rsidR="003A700F" w:rsidRDefault="005851F1" w:rsidP="005851F1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</w:pPr>
      <w:r>
        <w:rPr>
          <w:rFonts w:ascii="Arial" w:hAnsi="Arial"/>
          <w:b/>
          <w:sz w:val="22"/>
          <w:szCs w:val="22"/>
          <w:highlight w:val="lightGray"/>
        </w:rPr>
        <w:t>3</w:t>
      </w:r>
      <w:r w:rsidR="003A700F" w:rsidRPr="008A2A70">
        <w:rPr>
          <w:rFonts w:ascii="Arial" w:hAnsi="Arial"/>
          <w:b/>
          <w:sz w:val="22"/>
          <w:szCs w:val="22"/>
          <w:highlight w:val="lightGray"/>
        </w:rPr>
        <w:t>.</w:t>
      </w:r>
      <w:r w:rsidR="003A700F" w:rsidRPr="008A2A70">
        <w:rPr>
          <w:rFonts w:ascii="Arial" w:hAnsi="Arial"/>
          <w:b/>
          <w:sz w:val="22"/>
          <w:szCs w:val="22"/>
          <w:highlight w:val="lightGray"/>
        </w:rPr>
        <w:tab/>
      </w:r>
      <w:r w:rsidR="00335BBB" w:rsidRPr="005851F1"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  <w:t>Description des difficultés/forces développementales</w:t>
      </w:r>
    </w:p>
    <w:p w:rsidR="005851F1" w:rsidRPr="008A2A70" w:rsidRDefault="005851F1" w:rsidP="005851F1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b/>
          <w:sz w:val="22"/>
          <w:szCs w:val="22"/>
        </w:rPr>
      </w:pPr>
    </w:p>
    <w:p w:rsidR="003A700F" w:rsidRDefault="00335BBB" w:rsidP="005851F1">
      <w:pPr>
        <w:pStyle w:val="Paragraphedeliste"/>
        <w:numPr>
          <w:ilvl w:val="0"/>
          <w:numId w:val="3"/>
        </w:numPr>
        <w:tabs>
          <w:tab w:val="left" w:pos="0"/>
          <w:tab w:val="left" w:pos="426"/>
          <w:tab w:val="left" w:leader="underscore" w:pos="10206"/>
        </w:tabs>
        <w:ind w:left="1139" w:hanging="357"/>
        <w:contextualSpacing w:val="0"/>
        <w:rPr>
          <w:rFonts w:ascii="Arial" w:hAnsi="Arial"/>
          <w:sz w:val="22"/>
          <w:szCs w:val="22"/>
        </w:rPr>
      </w:pPr>
      <w:r w:rsidRPr="000F489A">
        <w:rPr>
          <w:rFonts w:ascii="Arial" w:hAnsi="Arial"/>
          <w:sz w:val="22"/>
          <w:szCs w:val="22"/>
        </w:rPr>
        <w:t>Apprentissages, savoir-faire</w:t>
      </w:r>
    </w:p>
    <w:p w:rsidR="005851F1" w:rsidRPr="005851F1" w:rsidRDefault="005851F1" w:rsidP="005851F1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22"/>
          <w:szCs w:val="22"/>
        </w:rPr>
      </w:pPr>
    </w:p>
    <w:p w:rsidR="003A700F" w:rsidRDefault="00815458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851F1" w:rsidRDefault="005851F1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A700F" w:rsidRPr="000F489A" w:rsidRDefault="00335BBB" w:rsidP="005851F1">
      <w:pPr>
        <w:pStyle w:val="Paragraphedeliste"/>
        <w:numPr>
          <w:ilvl w:val="0"/>
          <w:numId w:val="3"/>
        </w:numPr>
        <w:tabs>
          <w:tab w:val="left" w:pos="0"/>
          <w:tab w:val="left" w:pos="426"/>
          <w:tab w:val="left" w:leader="underscore" w:pos="10206"/>
        </w:tabs>
        <w:ind w:left="1139" w:hanging="357"/>
        <w:contextualSpacing w:val="0"/>
        <w:rPr>
          <w:rFonts w:ascii="Arial" w:hAnsi="Arial"/>
          <w:sz w:val="22"/>
          <w:szCs w:val="22"/>
        </w:rPr>
      </w:pPr>
      <w:r w:rsidRPr="000F489A">
        <w:rPr>
          <w:rFonts w:ascii="Arial" w:hAnsi="Arial"/>
          <w:sz w:val="22"/>
          <w:szCs w:val="22"/>
        </w:rPr>
        <w:t>Gestion du comportement/émotions</w:t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A700F" w:rsidRDefault="00815458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A700F" w:rsidRPr="000F489A" w:rsidRDefault="00335BBB" w:rsidP="005851F1">
      <w:pPr>
        <w:pStyle w:val="Paragraphedeliste"/>
        <w:numPr>
          <w:ilvl w:val="0"/>
          <w:numId w:val="3"/>
        </w:numPr>
        <w:tabs>
          <w:tab w:val="left" w:pos="0"/>
          <w:tab w:val="left" w:pos="426"/>
          <w:tab w:val="left" w:leader="underscore" w:pos="10206"/>
        </w:tabs>
        <w:ind w:left="1139" w:hanging="357"/>
        <w:contextualSpacing w:val="0"/>
        <w:rPr>
          <w:rFonts w:ascii="Arial" w:hAnsi="Arial"/>
          <w:sz w:val="22"/>
          <w:szCs w:val="22"/>
        </w:rPr>
      </w:pPr>
      <w:r w:rsidRPr="000F489A">
        <w:rPr>
          <w:rFonts w:ascii="Arial" w:hAnsi="Arial"/>
          <w:sz w:val="22"/>
          <w:szCs w:val="22"/>
        </w:rPr>
        <w:t>Langage, communication</w:t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A700F" w:rsidRDefault="00815458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A700F" w:rsidRPr="000F489A" w:rsidRDefault="00335BBB" w:rsidP="005851F1">
      <w:pPr>
        <w:pStyle w:val="Paragraphedeliste"/>
        <w:numPr>
          <w:ilvl w:val="0"/>
          <w:numId w:val="3"/>
        </w:numPr>
        <w:tabs>
          <w:tab w:val="left" w:pos="0"/>
          <w:tab w:val="left" w:pos="426"/>
          <w:tab w:val="left" w:leader="underscore" w:pos="10206"/>
        </w:tabs>
        <w:ind w:left="1139" w:hanging="357"/>
        <w:contextualSpacing w:val="0"/>
        <w:rPr>
          <w:rFonts w:ascii="Arial" w:hAnsi="Arial"/>
          <w:sz w:val="22"/>
          <w:szCs w:val="22"/>
        </w:rPr>
      </w:pPr>
      <w:r w:rsidRPr="000F489A">
        <w:rPr>
          <w:rFonts w:ascii="Arial" w:hAnsi="Arial"/>
          <w:sz w:val="22"/>
          <w:szCs w:val="22"/>
        </w:rPr>
        <w:t>Motricité globale et fine</w:t>
      </w:r>
    </w:p>
    <w:p w:rsidR="00546ED2" w:rsidRDefault="00546ED2" w:rsidP="005851F1">
      <w:pPr>
        <w:tabs>
          <w:tab w:val="left" w:pos="0"/>
          <w:tab w:val="left" w:pos="426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35BBB" w:rsidRDefault="00335BBB" w:rsidP="005851F1">
      <w:pPr>
        <w:tabs>
          <w:tab w:val="left" w:pos="0"/>
          <w:tab w:val="left" w:pos="426"/>
          <w:tab w:val="left" w:leader="underscore" w:pos="10206"/>
        </w:tabs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46ED2" w:rsidRDefault="00546ED2" w:rsidP="005851F1">
      <w:pPr>
        <w:tabs>
          <w:tab w:val="left" w:pos="0"/>
          <w:tab w:val="left" w:pos="426"/>
          <w:tab w:val="left" w:leader="underscore" w:pos="10206"/>
        </w:tabs>
        <w:contextualSpacing/>
        <w:rPr>
          <w:rFonts w:ascii="Arial" w:hAnsi="Arial"/>
          <w:b/>
        </w:rPr>
      </w:pPr>
    </w:p>
    <w:p w:rsidR="00335BBB" w:rsidRPr="000F489A" w:rsidRDefault="00335BBB" w:rsidP="005851F1">
      <w:pPr>
        <w:pStyle w:val="Paragraphedeliste"/>
        <w:numPr>
          <w:ilvl w:val="0"/>
          <w:numId w:val="3"/>
        </w:numPr>
        <w:tabs>
          <w:tab w:val="left" w:pos="0"/>
          <w:tab w:val="left" w:pos="426"/>
          <w:tab w:val="left" w:leader="underscore" w:pos="10206"/>
        </w:tabs>
        <w:ind w:left="1139" w:hanging="357"/>
        <w:contextualSpacing w:val="0"/>
        <w:rPr>
          <w:rFonts w:ascii="Arial" w:hAnsi="Arial"/>
          <w:sz w:val="22"/>
          <w:szCs w:val="22"/>
        </w:rPr>
      </w:pPr>
      <w:r w:rsidRPr="000F489A">
        <w:rPr>
          <w:rFonts w:ascii="Arial" w:hAnsi="Arial"/>
          <w:sz w:val="22"/>
          <w:szCs w:val="22"/>
        </w:rPr>
        <w:lastRenderedPageBreak/>
        <w:t>Autonomie</w:t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35BBB" w:rsidRDefault="00335BBB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35BBB" w:rsidRPr="000F489A" w:rsidRDefault="00335BBB" w:rsidP="005851F1">
      <w:pPr>
        <w:pStyle w:val="Paragraphedeliste"/>
        <w:numPr>
          <w:ilvl w:val="0"/>
          <w:numId w:val="3"/>
        </w:numPr>
        <w:tabs>
          <w:tab w:val="left" w:pos="0"/>
          <w:tab w:val="left" w:pos="426"/>
          <w:tab w:val="left" w:leader="underscore" w:pos="10206"/>
        </w:tabs>
        <w:ind w:left="1139" w:hanging="357"/>
        <w:contextualSpacing w:val="0"/>
        <w:rPr>
          <w:rFonts w:ascii="Arial" w:hAnsi="Arial"/>
          <w:sz w:val="22"/>
          <w:szCs w:val="22"/>
        </w:rPr>
      </w:pPr>
      <w:r w:rsidRPr="000F489A">
        <w:rPr>
          <w:rFonts w:ascii="Arial" w:hAnsi="Arial"/>
          <w:sz w:val="22"/>
          <w:szCs w:val="22"/>
        </w:rPr>
        <w:t>Relations et interactions avec autrui</w:t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5851F1" w:rsidRDefault="00335BBB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35BBB" w:rsidRPr="000F489A" w:rsidRDefault="00A0343C" w:rsidP="005851F1">
      <w:pPr>
        <w:pStyle w:val="Paragraphedeliste"/>
        <w:numPr>
          <w:ilvl w:val="0"/>
          <w:numId w:val="3"/>
        </w:numPr>
        <w:tabs>
          <w:tab w:val="left" w:pos="0"/>
          <w:tab w:val="left" w:pos="426"/>
          <w:tab w:val="left" w:leader="underscore" w:pos="10206"/>
        </w:tabs>
        <w:ind w:left="1139" w:hanging="357"/>
        <w:contextualSpacing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Besoin de </w:t>
      </w:r>
      <w:r w:rsidR="005851F1">
        <w:rPr>
          <w:rFonts w:ascii="Arial" w:hAnsi="Arial"/>
          <w:sz w:val="22"/>
          <w:szCs w:val="22"/>
        </w:rPr>
        <w:t xml:space="preserve">surveillance </w:t>
      </w:r>
      <w:r w:rsidR="005851F1" w:rsidRPr="000F489A">
        <w:rPr>
          <w:rFonts w:ascii="Arial" w:hAnsi="Arial"/>
          <w:sz w:val="22"/>
          <w:szCs w:val="22"/>
        </w:rPr>
        <w:t>:</w:t>
      </w:r>
      <w:r w:rsidR="00335BBB" w:rsidRPr="000F489A">
        <w:rPr>
          <w:rFonts w:ascii="Arial" w:hAnsi="Arial"/>
          <w:sz w:val="22"/>
          <w:szCs w:val="22"/>
        </w:rPr>
        <w:t xml:space="preserve"> préciser si problème léger, moyen, grave, impossibilité complète</w:t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35BBB" w:rsidRDefault="00335BBB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46ED2" w:rsidRDefault="00546ED2" w:rsidP="005851F1">
      <w:pPr>
        <w:tabs>
          <w:tab w:val="left" w:pos="0"/>
          <w:tab w:val="left" w:pos="709"/>
          <w:tab w:val="left" w:leader="underscore" w:pos="10206"/>
        </w:tabs>
        <w:contextualSpacing/>
        <w:rPr>
          <w:rFonts w:ascii="Arial" w:hAnsi="Arial"/>
          <w:sz w:val="22"/>
        </w:rPr>
      </w:pPr>
    </w:p>
    <w:p w:rsidR="00335BBB" w:rsidRDefault="00335BBB" w:rsidP="00546ED2">
      <w:pPr>
        <w:pStyle w:val="Paragraphedeliste"/>
        <w:numPr>
          <w:ilvl w:val="0"/>
          <w:numId w:val="3"/>
        </w:numPr>
        <w:tabs>
          <w:tab w:val="left" w:pos="0"/>
          <w:tab w:val="left" w:pos="426"/>
          <w:tab w:val="left" w:leader="underscore" w:pos="10206"/>
        </w:tabs>
        <w:ind w:left="1139" w:hanging="357"/>
        <w:contextualSpacing w:val="0"/>
        <w:rPr>
          <w:rFonts w:ascii="Arial" w:hAnsi="Arial"/>
          <w:sz w:val="22"/>
          <w:szCs w:val="22"/>
        </w:rPr>
      </w:pPr>
      <w:r w:rsidRPr="000F489A">
        <w:rPr>
          <w:rFonts w:ascii="Arial" w:hAnsi="Arial"/>
          <w:sz w:val="22"/>
          <w:szCs w:val="22"/>
        </w:rPr>
        <w:t>Besoin d’accompagnement constant et rapproché </w:t>
      </w:r>
      <w:r w:rsidR="000F489A" w:rsidRPr="000F489A">
        <w:rPr>
          <w:rFonts w:ascii="Arial" w:hAnsi="Arial"/>
          <w:sz w:val="22"/>
          <w:szCs w:val="22"/>
        </w:rPr>
        <w:t>:</w:t>
      </w:r>
      <w:r w:rsidRPr="000F489A">
        <w:rPr>
          <w:rFonts w:ascii="Arial" w:hAnsi="Arial"/>
          <w:sz w:val="22"/>
          <w:szCs w:val="22"/>
        </w:rPr>
        <w:t xml:space="preserve"> préciser si problème léger, moyen, grave, impossibilité complète</w:t>
      </w:r>
    </w:p>
    <w:p w:rsidR="00546ED2" w:rsidRDefault="00546ED2" w:rsidP="005851F1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22"/>
        </w:rPr>
      </w:pPr>
    </w:p>
    <w:p w:rsidR="000F489A" w:rsidRPr="000F489A" w:rsidRDefault="000F489A" w:rsidP="005851F1">
      <w:pPr>
        <w:tabs>
          <w:tab w:val="left" w:pos="0"/>
          <w:tab w:val="left" w:pos="426"/>
          <w:tab w:val="left" w:leader="underscore" w:pos="1020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3A700F" w:rsidRDefault="003A700F">
      <w:pPr>
        <w:pStyle w:val="En-tte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leader="underscore" w:pos="10206"/>
        </w:tabs>
        <w:spacing w:after="120"/>
        <w:rPr>
          <w:rFonts w:ascii="Arial" w:hAnsi="Arial"/>
        </w:rPr>
      </w:pPr>
    </w:p>
    <w:p w:rsidR="003A700F" w:rsidRPr="005851F1" w:rsidRDefault="005851F1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</w:pPr>
      <w:r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>4</w:t>
      </w:r>
      <w:r w:rsidR="003A700F" w:rsidRPr="005851F1"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>.</w:t>
      </w:r>
      <w:r w:rsidR="003A700F" w:rsidRPr="005851F1"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ab/>
      </w:r>
      <w:r w:rsidR="00335BBB" w:rsidRPr="005851F1"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  <w:t>Ressources de l’enfant</w:t>
      </w:r>
    </w:p>
    <w:p w:rsidR="003A700F" w:rsidRDefault="003A700F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</w:rPr>
      </w:pPr>
    </w:p>
    <w:p w:rsidR="003A700F" w:rsidRDefault="00815458" w:rsidP="00FB3F50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3A700F" w:rsidRDefault="003A700F">
      <w:pPr>
        <w:pBdr>
          <w:bottom w:val="single" w:sz="6" w:space="1" w:color="auto"/>
        </w:pBdr>
        <w:tabs>
          <w:tab w:val="left" w:pos="0"/>
          <w:tab w:val="left" w:pos="709"/>
          <w:tab w:val="left" w:pos="4820"/>
          <w:tab w:val="left" w:pos="5529"/>
          <w:tab w:val="left" w:leader="underscore" w:pos="10206"/>
        </w:tabs>
        <w:spacing w:after="120"/>
        <w:jc w:val="both"/>
        <w:rPr>
          <w:rFonts w:ascii="Arial" w:hAnsi="Arial"/>
        </w:rPr>
      </w:pPr>
    </w:p>
    <w:p w:rsidR="003A700F" w:rsidRPr="005851F1" w:rsidRDefault="005851F1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</w:pPr>
      <w:r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>5</w:t>
      </w:r>
      <w:r w:rsidR="003A700F" w:rsidRPr="005851F1"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>.</w:t>
      </w:r>
      <w:r w:rsidR="003A700F" w:rsidRPr="005851F1"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ab/>
      </w:r>
      <w:r w:rsidR="00335BBB" w:rsidRPr="005851F1"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  <w:t>Progrès de l’enfant</w:t>
      </w:r>
    </w:p>
    <w:p w:rsidR="003A700F" w:rsidRDefault="003A700F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</w:rPr>
      </w:pPr>
    </w:p>
    <w:p w:rsidR="003A700F" w:rsidRDefault="00815458" w:rsidP="004521B7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3A700F"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 w:rsidR="003A700F"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3A700F" w:rsidRDefault="003A700F" w:rsidP="00114145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</w:rPr>
      </w:pPr>
    </w:p>
    <w:p w:rsidR="005851F1" w:rsidRPr="005851F1" w:rsidRDefault="005851F1" w:rsidP="005851F1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</w:pPr>
      <w:r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>6</w:t>
      </w:r>
      <w:r w:rsidRPr="005851F1"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>.</w:t>
      </w:r>
      <w:r w:rsidRPr="005851F1"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ab/>
      </w:r>
      <w:r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  <w:t>Contexte familial</w:t>
      </w:r>
    </w:p>
    <w:p w:rsidR="005851F1" w:rsidRDefault="005851F1" w:rsidP="005851F1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</w:rPr>
      </w:pPr>
    </w:p>
    <w:p w:rsidR="005851F1" w:rsidRDefault="005851F1" w:rsidP="005851F1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851F1" w:rsidRDefault="005851F1" w:rsidP="005851F1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</w:rPr>
      </w:pPr>
    </w:p>
    <w:p w:rsidR="00300779" w:rsidRPr="005851F1" w:rsidRDefault="005851F1" w:rsidP="00300779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</w:pPr>
      <w:r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>7</w:t>
      </w:r>
      <w:r w:rsidR="00300779" w:rsidRPr="005851F1"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>.</w:t>
      </w:r>
      <w:r w:rsidR="00300779" w:rsidRPr="005851F1">
        <w:rPr>
          <w:rFonts w:ascii="Arial" w:hAnsi="Arial"/>
          <w:b/>
          <w:sz w:val="22"/>
          <w:szCs w:val="22"/>
          <w:highlight w:val="lightGray"/>
          <w:shd w:val="clear" w:color="auto" w:fill="BFBFBF" w:themeFill="background1" w:themeFillShade="BF"/>
        </w:rPr>
        <w:tab/>
      </w:r>
      <w:r w:rsidR="00300779" w:rsidRPr="005851F1">
        <w:rPr>
          <w:rFonts w:ascii="Arial" w:hAnsi="Arial"/>
          <w:b/>
          <w:sz w:val="22"/>
          <w:szCs w:val="22"/>
          <w:shd w:val="clear" w:color="auto" w:fill="BFBFBF" w:themeFill="background1" w:themeFillShade="BF"/>
        </w:rPr>
        <w:t>Remarques</w:t>
      </w:r>
    </w:p>
    <w:p w:rsidR="00300779" w:rsidRDefault="00300779" w:rsidP="00300779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</w:rPr>
      </w:pPr>
    </w:p>
    <w:p w:rsidR="00300779" w:rsidRDefault="00300779" w:rsidP="00300779">
      <w:pPr>
        <w:tabs>
          <w:tab w:val="left" w:pos="0"/>
          <w:tab w:val="left" w:pos="709"/>
          <w:tab w:val="left" w:leader="underscore" w:pos="1020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300779" w:rsidRPr="00300779" w:rsidRDefault="00300779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22"/>
          <w:szCs w:val="22"/>
          <w:highlight w:val="lightGray"/>
        </w:rPr>
      </w:pPr>
    </w:p>
    <w:p w:rsidR="00300779" w:rsidRPr="00300779" w:rsidRDefault="00300779" w:rsidP="00300779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22"/>
          <w:szCs w:val="22"/>
          <w:highlight w:val="lightGray"/>
        </w:rPr>
      </w:pPr>
    </w:p>
    <w:p w:rsidR="00300779" w:rsidRPr="00300779" w:rsidRDefault="00300779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22"/>
          <w:szCs w:val="22"/>
          <w:highlight w:val="lightGray"/>
        </w:rPr>
      </w:pPr>
    </w:p>
    <w:p w:rsidR="00300779" w:rsidRPr="00300779" w:rsidRDefault="00300779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22"/>
          <w:szCs w:val="22"/>
          <w:highlight w:val="lightGray"/>
        </w:rPr>
      </w:pPr>
    </w:p>
    <w:p w:rsidR="00300779" w:rsidRPr="00300779" w:rsidRDefault="00300779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22"/>
          <w:szCs w:val="22"/>
          <w:highlight w:val="lightGray"/>
        </w:rPr>
      </w:pPr>
    </w:p>
    <w:p w:rsidR="00300779" w:rsidRPr="00300779" w:rsidRDefault="00300779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sz w:val="22"/>
          <w:szCs w:val="22"/>
          <w:highlight w:val="lightGray"/>
        </w:rPr>
      </w:pPr>
    </w:p>
    <w:p w:rsidR="00300779" w:rsidRDefault="00300779" w:rsidP="00300779">
      <w:pPr>
        <w:pBdr>
          <w:bottom w:val="single" w:sz="6" w:space="1" w:color="auto"/>
        </w:pBdr>
        <w:tabs>
          <w:tab w:val="left" w:pos="0"/>
          <w:tab w:val="left" w:pos="426"/>
          <w:tab w:val="left" w:leader="underscore" w:pos="10206"/>
        </w:tabs>
        <w:spacing w:after="120"/>
        <w:jc w:val="both"/>
        <w:rPr>
          <w:rFonts w:ascii="Arial" w:hAnsi="Arial"/>
        </w:rPr>
      </w:pPr>
    </w:p>
    <w:p w:rsidR="003A700F" w:rsidRPr="00D9297B" w:rsidRDefault="005851F1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  <w:sz w:val="22"/>
          <w:szCs w:val="22"/>
          <w:highlight w:val="lightGray"/>
        </w:rPr>
      </w:pPr>
      <w:r>
        <w:rPr>
          <w:rFonts w:ascii="Arial" w:hAnsi="Arial"/>
          <w:b/>
          <w:sz w:val="22"/>
          <w:szCs w:val="22"/>
          <w:highlight w:val="lightGray"/>
        </w:rPr>
        <w:t>8</w:t>
      </w:r>
      <w:r w:rsidR="003A700F" w:rsidRPr="00D9297B">
        <w:rPr>
          <w:rFonts w:ascii="Arial" w:hAnsi="Arial"/>
          <w:b/>
          <w:sz w:val="22"/>
          <w:szCs w:val="22"/>
          <w:highlight w:val="lightGray"/>
        </w:rPr>
        <w:t>.</w:t>
      </w:r>
      <w:r w:rsidR="003A700F" w:rsidRPr="00D9297B">
        <w:rPr>
          <w:rFonts w:ascii="Arial" w:hAnsi="Arial"/>
          <w:b/>
          <w:sz w:val="22"/>
          <w:szCs w:val="22"/>
          <w:highlight w:val="lightGray"/>
        </w:rPr>
        <w:tab/>
        <w:t xml:space="preserve">Signature </w:t>
      </w:r>
    </w:p>
    <w:p w:rsidR="003A700F" w:rsidRDefault="003A700F" w:rsidP="00114145">
      <w:pPr>
        <w:tabs>
          <w:tab w:val="left" w:pos="0"/>
          <w:tab w:val="left" w:pos="426"/>
          <w:tab w:val="left" w:leader="underscore" w:pos="10206"/>
        </w:tabs>
        <w:jc w:val="both"/>
        <w:rPr>
          <w:rFonts w:ascii="Arial" w:hAnsi="Arial"/>
          <w:b/>
        </w:rPr>
      </w:pPr>
    </w:p>
    <w:p w:rsidR="003A700F" w:rsidRPr="00E342F7" w:rsidRDefault="003A700F">
      <w:pPr>
        <w:pStyle w:val="Titre1"/>
        <w:tabs>
          <w:tab w:val="clear" w:pos="3969"/>
          <w:tab w:val="left" w:pos="5103"/>
        </w:tabs>
        <w:rPr>
          <w:i w:val="0"/>
        </w:rPr>
      </w:pPr>
      <w:r w:rsidRPr="00E342F7">
        <w:rPr>
          <w:i w:val="0"/>
        </w:rPr>
        <w:t>Lieu et date :</w:t>
      </w:r>
      <w:r w:rsidR="00E342F7">
        <w:rPr>
          <w:i w:val="0"/>
        </w:rPr>
        <w:t xml:space="preserve"> </w:t>
      </w:r>
      <w:r w:rsidR="00E342F7" w:rsidRPr="00070480">
        <w:rPr>
          <w:rFonts w:cs="Arial"/>
          <w:sz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E342F7" w:rsidRPr="00070480">
        <w:rPr>
          <w:rFonts w:cs="Arial"/>
          <w:sz w:val="22"/>
        </w:rPr>
        <w:instrText xml:space="preserve"> FORMTEXT </w:instrText>
      </w:r>
      <w:r w:rsidR="00E342F7" w:rsidRPr="00070480">
        <w:rPr>
          <w:rFonts w:cs="Arial"/>
          <w:sz w:val="22"/>
        </w:rPr>
      </w:r>
      <w:r w:rsidR="00E342F7" w:rsidRPr="00070480">
        <w:rPr>
          <w:rFonts w:cs="Arial"/>
          <w:sz w:val="22"/>
        </w:rPr>
        <w:fldChar w:fldCharType="separate"/>
      </w:r>
      <w:r w:rsidR="00E342F7" w:rsidRPr="00070480">
        <w:rPr>
          <w:rFonts w:cs="Arial"/>
          <w:noProof/>
          <w:sz w:val="22"/>
        </w:rPr>
        <w:t> </w:t>
      </w:r>
      <w:r w:rsidR="00E342F7" w:rsidRPr="00070480">
        <w:rPr>
          <w:rFonts w:cs="Arial"/>
          <w:noProof/>
          <w:sz w:val="22"/>
        </w:rPr>
        <w:t> </w:t>
      </w:r>
      <w:r w:rsidR="00E342F7" w:rsidRPr="00070480">
        <w:rPr>
          <w:rFonts w:cs="Arial"/>
          <w:noProof/>
          <w:sz w:val="22"/>
        </w:rPr>
        <w:t> </w:t>
      </w:r>
      <w:r w:rsidR="00E342F7" w:rsidRPr="00070480">
        <w:rPr>
          <w:rFonts w:cs="Arial"/>
          <w:noProof/>
          <w:sz w:val="22"/>
        </w:rPr>
        <w:t> </w:t>
      </w:r>
      <w:r w:rsidR="00E342F7" w:rsidRPr="00070480">
        <w:rPr>
          <w:rFonts w:cs="Arial"/>
          <w:noProof/>
          <w:sz w:val="22"/>
        </w:rPr>
        <w:t> </w:t>
      </w:r>
      <w:r w:rsidR="00E342F7" w:rsidRPr="00070480">
        <w:rPr>
          <w:rFonts w:cs="Arial"/>
          <w:sz w:val="22"/>
        </w:rPr>
        <w:fldChar w:fldCharType="end"/>
      </w:r>
      <w:r w:rsidR="005B61DB">
        <w:rPr>
          <w:i w:val="0"/>
        </w:rPr>
        <w:tab/>
      </w:r>
      <w:r w:rsidR="005B61DB">
        <w:rPr>
          <w:i w:val="0"/>
        </w:rPr>
        <w:tab/>
      </w:r>
      <w:r w:rsidRPr="00E342F7">
        <w:rPr>
          <w:i w:val="0"/>
        </w:rPr>
        <w:t>Timbre et sig</w:t>
      </w:r>
      <w:r w:rsidR="00817977" w:rsidRPr="00E342F7">
        <w:rPr>
          <w:i w:val="0"/>
        </w:rPr>
        <w:t xml:space="preserve">nature </w:t>
      </w:r>
      <w:r w:rsidR="000F489A">
        <w:rPr>
          <w:i w:val="0"/>
        </w:rPr>
        <w:t>de l’éducateur</w:t>
      </w:r>
      <w:r w:rsidR="005B61DB">
        <w:rPr>
          <w:i w:val="0"/>
        </w:rPr>
        <w:t xml:space="preserve"> ou de l’éducatrice</w:t>
      </w:r>
      <w:r w:rsidR="000F489A">
        <w:rPr>
          <w:i w:val="0"/>
        </w:rPr>
        <w:t xml:space="preserve"> </w:t>
      </w:r>
      <w:r w:rsidR="003C03CB">
        <w:rPr>
          <w:i w:val="0"/>
        </w:rPr>
        <w:t xml:space="preserve">du </w:t>
      </w:r>
      <w:r w:rsidR="000F489A">
        <w:rPr>
          <w:i w:val="0"/>
        </w:rPr>
        <w:t>SEI</w:t>
      </w:r>
    </w:p>
    <w:p w:rsidR="003A700F" w:rsidRPr="00070480" w:rsidRDefault="003A700F">
      <w:pPr>
        <w:jc w:val="both"/>
        <w:rPr>
          <w:rFonts w:ascii="Arial" w:hAnsi="Arial" w:cs="Arial"/>
          <w:i/>
        </w:rPr>
      </w:pPr>
    </w:p>
    <w:p w:rsidR="003A700F" w:rsidRDefault="003A700F">
      <w:pPr>
        <w:jc w:val="both"/>
        <w:rPr>
          <w:rFonts w:ascii="Arial" w:hAnsi="Arial"/>
        </w:rPr>
      </w:pPr>
    </w:p>
    <w:p w:rsidR="003A700F" w:rsidRDefault="00E15B9D" w:rsidP="00114145">
      <w:pPr>
        <w:tabs>
          <w:tab w:val="left" w:pos="5387"/>
        </w:tabs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="00817977" w:rsidRPr="00070480">
        <w:rPr>
          <w:rFonts w:ascii="Arial" w:hAnsi="Arial" w:cs="Arial"/>
          <w:sz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="00817977" w:rsidRPr="00070480">
        <w:rPr>
          <w:rFonts w:ascii="Arial" w:hAnsi="Arial" w:cs="Arial"/>
          <w:sz w:val="22"/>
        </w:rPr>
        <w:instrText xml:space="preserve"> FORMTEXT </w:instrText>
      </w:r>
      <w:r w:rsidR="00817977" w:rsidRPr="00070480">
        <w:rPr>
          <w:rFonts w:ascii="Arial" w:hAnsi="Arial" w:cs="Arial"/>
          <w:sz w:val="22"/>
        </w:rPr>
      </w:r>
      <w:r w:rsidR="00817977" w:rsidRPr="00070480">
        <w:rPr>
          <w:rFonts w:ascii="Arial" w:hAnsi="Arial" w:cs="Arial"/>
          <w:sz w:val="22"/>
        </w:rPr>
        <w:fldChar w:fldCharType="separate"/>
      </w:r>
      <w:bookmarkStart w:id="4" w:name="_GoBack"/>
      <w:r w:rsidR="00817977" w:rsidRPr="00070480">
        <w:rPr>
          <w:rFonts w:ascii="Arial" w:hAnsi="Arial" w:cs="Arial"/>
          <w:noProof/>
          <w:sz w:val="22"/>
        </w:rPr>
        <w:t> </w:t>
      </w:r>
      <w:r w:rsidR="00817977" w:rsidRPr="00070480">
        <w:rPr>
          <w:rFonts w:ascii="Arial" w:hAnsi="Arial" w:cs="Arial"/>
          <w:noProof/>
          <w:sz w:val="22"/>
        </w:rPr>
        <w:t> </w:t>
      </w:r>
      <w:r w:rsidR="00817977" w:rsidRPr="00070480">
        <w:rPr>
          <w:rFonts w:ascii="Arial" w:hAnsi="Arial" w:cs="Arial"/>
          <w:noProof/>
          <w:sz w:val="22"/>
        </w:rPr>
        <w:t> </w:t>
      </w:r>
      <w:r w:rsidR="00817977" w:rsidRPr="00070480">
        <w:rPr>
          <w:rFonts w:ascii="Arial" w:hAnsi="Arial" w:cs="Arial"/>
          <w:noProof/>
          <w:sz w:val="22"/>
        </w:rPr>
        <w:t> </w:t>
      </w:r>
      <w:r w:rsidR="00817977" w:rsidRPr="00070480">
        <w:rPr>
          <w:rFonts w:ascii="Arial" w:hAnsi="Arial" w:cs="Arial"/>
          <w:noProof/>
          <w:sz w:val="22"/>
        </w:rPr>
        <w:t> </w:t>
      </w:r>
      <w:bookmarkEnd w:id="4"/>
      <w:r w:rsidR="00817977" w:rsidRPr="00070480">
        <w:rPr>
          <w:rFonts w:ascii="Arial" w:hAnsi="Arial" w:cs="Arial"/>
          <w:sz w:val="22"/>
        </w:rPr>
        <w:fldChar w:fldCharType="end"/>
      </w:r>
    </w:p>
    <w:p w:rsidR="003A700F" w:rsidRDefault="003A700F">
      <w:pPr>
        <w:jc w:val="both"/>
        <w:rPr>
          <w:rFonts w:ascii="Arial" w:hAnsi="Arial"/>
          <w:i/>
        </w:rPr>
      </w:pPr>
    </w:p>
    <w:p w:rsidR="003A700F" w:rsidRDefault="003A700F">
      <w:pPr>
        <w:rPr>
          <w:rFonts w:ascii="Arial" w:hAnsi="Arial"/>
          <w:sz w:val="2"/>
        </w:rPr>
      </w:pPr>
    </w:p>
    <w:sectPr w:rsidR="003A700F" w:rsidSect="008A2A70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7" w:h="16840" w:code="9"/>
      <w:pgMar w:top="851" w:right="510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0F" w:rsidRDefault="003A700F">
      <w:r>
        <w:separator/>
      </w:r>
    </w:p>
  </w:endnote>
  <w:endnote w:type="continuationSeparator" w:id="0">
    <w:p w:rsidR="003A700F" w:rsidRDefault="003A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0F" w:rsidRPr="00204943" w:rsidRDefault="005B61DB" w:rsidP="00204943">
    <w:pPr>
      <w:pStyle w:val="NPdP"/>
      <w:jc w:val="right"/>
      <w:rPr>
        <w:caps w:val="0"/>
      </w:rPr>
    </w:pPr>
    <w:r>
      <w:rPr>
        <w:caps w:val="0"/>
      </w:rPr>
      <w:t>25.05.2021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43" w:rsidRDefault="00300779" w:rsidP="00204943">
    <w:pPr>
      <w:pStyle w:val="NPdP"/>
    </w:pPr>
    <w:r>
      <w:t>CH-2000 NeuchÂtel   Rue de l'</w:t>
    </w:r>
    <w:r w:rsidR="00526157">
      <w:t>é</w:t>
    </w:r>
    <w:r w:rsidR="00204943">
      <w:t xml:space="preserve">cluse 67   </w:t>
    </w:r>
  </w:p>
  <w:p w:rsidR="00204943" w:rsidRDefault="00204943" w:rsidP="00204943">
    <w:pPr>
      <w:pStyle w:val="NPdP"/>
    </w:pPr>
    <w:r>
      <w:t>TÉL. 032 889 89 11   OESN@NE.CH   WWW.NE.CH</w:t>
    </w:r>
  </w:p>
  <w:p w:rsidR="00204943" w:rsidRDefault="002049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0F" w:rsidRDefault="003A700F">
      <w:r>
        <w:separator/>
      </w:r>
    </w:p>
  </w:footnote>
  <w:footnote w:type="continuationSeparator" w:id="0">
    <w:p w:rsidR="003A700F" w:rsidRDefault="003A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0F" w:rsidRDefault="003A700F">
    <w:pPr>
      <w:pStyle w:val="En-tte"/>
      <w:jc w:val="center"/>
      <w:rPr>
        <w:rFonts w:ascii="Arial" w:hAnsi="Arial" w:cs="Arial"/>
        <w:lang w:val="fr-CH"/>
      </w:rPr>
    </w:pPr>
    <w:r>
      <w:rPr>
        <w:rFonts w:ascii="Arial" w:hAnsi="Arial" w:cs="Arial"/>
        <w:lang w:val="fr-CH"/>
      </w:rPr>
      <w:t xml:space="preserve">- </w:t>
    </w:r>
    <w:r w:rsidR="00815458"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 xml:space="preserve"> PAGE </w:instrText>
    </w:r>
    <w:r w:rsidR="00815458">
      <w:rPr>
        <w:rStyle w:val="Numrodepage"/>
        <w:rFonts w:ascii="Arial" w:hAnsi="Arial" w:cs="Arial"/>
      </w:rPr>
      <w:fldChar w:fldCharType="separate"/>
    </w:r>
    <w:r w:rsidR="005B61DB">
      <w:rPr>
        <w:rStyle w:val="Numrodepage"/>
        <w:rFonts w:ascii="Arial" w:hAnsi="Arial" w:cs="Arial"/>
        <w:noProof/>
      </w:rPr>
      <w:t>2</w:t>
    </w:r>
    <w:r w:rsidR="00815458"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DB" w:rsidRDefault="005B61DB" w:rsidP="005B61DB">
    <w:pPr>
      <w:pStyle w:val="NEntete0"/>
    </w:pPr>
    <w:r>
      <w:rPr>
        <w:noProof/>
        <w:lang w:eastAsia="fr-CH"/>
      </w:rPr>
      <w:drawing>
        <wp:inline distT="0" distB="0" distL="0" distR="0" wp14:anchorId="4CFEB1A2" wp14:editId="61F16D04">
          <wp:extent cx="1819275" cy="581025"/>
          <wp:effectExtent l="0" t="0" r="9525" b="9525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1DB" w:rsidRDefault="005B61DB" w:rsidP="005B61DB">
    <w:pPr>
      <w:pStyle w:val="NEntete1"/>
    </w:pPr>
    <w:r>
      <w:t xml:space="preserve">DÉPARTEMENT DE La formation, </w:t>
    </w:r>
  </w:p>
  <w:p w:rsidR="005B61DB" w:rsidRDefault="005B61DB" w:rsidP="005B61DB">
    <w:pPr>
      <w:pStyle w:val="NEntete1"/>
    </w:pPr>
    <w:r>
      <w:t>de la digitalisation et des Sports</w:t>
    </w:r>
  </w:p>
  <w:p w:rsidR="005B61DB" w:rsidRDefault="005B61DB" w:rsidP="005B61DB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DF0"/>
    <w:multiLevelType w:val="hybridMultilevel"/>
    <w:tmpl w:val="AE92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0C7B"/>
    <w:multiLevelType w:val="hybridMultilevel"/>
    <w:tmpl w:val="79E4C120"/>
    <w:lvl w:ilvl="0" w:tplc="CFCC73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EE56835"/>
    <w:multiLevelType w:val="hybridMultilevel"/>
    <w:tmpl w:val="95660E96"/>
    <w:lvl w:ilvl="0" w:tplc="100C0017">
      <w:start w:val="1"/>
      <w:numFmt w:val="lowerLetter"/>
      <w:lvlText w:val="%1)"/>
      <w:lvlJc w:val="left"/>
      <w:pPr>
        <w:ind w:left="1141" w:hanging="360"/>
      </w:pPr>
    </w:lvl>
    <w:lvl w:ilvl="1" w:tplc="100C0019" w:tentative="1">
      <w:start w:val="1"/>
      <w:numFmt w:val="lowerLetter"/>
      <w:lvlText w:val="%2."/>
      <w:lvlJc w:val="left"/>
      <w:pPr>
        <w:ind w:left="1861" w:hanging="360"/>
      </w:pPr>
    </w:lvl>
    <w:lvl w:ilvl="2" w:tplc="100C001B" w:tentative="1">
      <w:start w:val="1"/>
      <w:numFmt w:val="lowerRoman"/>
      <w:lvlText w:val="%3."/>
      <w:lvlJc w:val="right"/>
      <w:pPr>
        <w:ind w:left="2581" w:hanging="180"/>
      </w:pPr>
    </w:lvl>
    <w:lvl w:ilvl="3" w:tplc="100C000F" w:tentative="1">
      <w:start w:val="1"/>
      <w:numFmt w:val="decimal"/>
      <w:lvlText w:val="%4."/>
      <w:lvlJc w:val="left"/>
      <w:pPr>
        <w:ind w:left="3301" w:hanging="360"/>
      </w:pPr>
    </w:lvl>
    <w:lvl w:ilvl="4" w:tplc="100C0019" w:tentative="1">
      <w:start w:val="1"/>
      <w:numFmt w:val="lowerLetter"/>
      <w:lvlText w:val="%5."/>
      <w:lvlJc w:val="left"/>
      <w:pPr>
        <w:ind w:left="4021" w:hanging="360"/>
      </w:pPr>
    </w:lvl>
    <w:lvl w:ilvl="5" w:tplc="100C001B" w:tentative="1">
      <w:start w:val="1"/>
      <w:numFmt w:val="lowerRoman"/>
      <w:lvlText w:val="%6."/>
      <w:lvlJc w:val="right"/>
      <w:pPr>
        <w:ind w:left="4741" w:hanging="180"/>
      </w:pPr>
    </w:lvl>
    <w:lvl w:ilvl="6" w:tplc="100C000F" w:tentative="1">
      <w:start w:val="1"/>
      <w:numFmt w:val="decimal"/>
      <w:lvlText w:val="%7."/>
      <w:lvlJc w:val="left"/>
      <w:pPr>
        <w:ind w:left="5461" w:hanging="360"/>
      </w:pPr>
    </w:lvl>
    <w:lvl w:ilvl="7" w:tplc="100C0019" w:tentative="1">
      <w:start w:val="1"/>
      <w:numFmt w:val="lowerLetter"/>
      <w:lvlText w:val="%8."/>
      <w:lvlJc w:val="left"/>
      <w:pPr>
        <w:ind w:left="6181" w:hanging="360"/>
      </w:pPr>
    </w:lvl>
    <w:lvl w:ilvl="8" w:tplc="100C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20E40F0A"/>
    <w:multiLevelType w:val="hybridMultilevel"/>
    <w:tmpl w:val="95660E96"/>
    <w:lvl w:ilvl="0" w:tplc="100C0017">
      <w:start w:val="1"/>
      <w:numFmt w:val="lowerLetter"/>
      <w:lvlText w:val="%1)"/>
      <w:lvlJc w:val="left"/>
      <w:pPr>
        <w:ind w:left="1141" w:hanging="360"/>
      </w:pPr>
    </w:lvl>
    <w:lvl w:ilvl="1" w:tplc="100C0019" w:tentative="1">
      <w:start w:val="1"/>
      <w:numFmt w:val="lowerLetter"/>
      <w:lvlText w:val="%2."/>
      <w:lvlJc w:val="left"/>
      <w:pPr>
        <w:ind w:left="1861" w:hanging="360"/>
      </w:pPr>
    </w:lvl>
    <w:lvl w:ilvl="2" w:tplc="100C001B" w:tentative="1">
      <w:start w:val="1"/>
      <w:numFmt w:val="lowerRoman"/>
      <w:lvlText w:val="%3."/>
      <w:lvlJc w:val="right"/>
      <w:pPr>
        <w:ind w:left="2581" w:hanging="180"/>
      </w:pPr>
    </w:lvl>
    <w:lvl w:ilvl="3" w:tplc="100C000F" w:tentative="1">
      <w:start w:val="1"/>
      <w:numFmt w:val="decimal"/>
      <w:lvlText w:val="%4."/>
      <w:lvlJc w:val="left"/>
      <w:pPr>
        <w:ind w:left="3301" w:hanging="360"/>
      </w:pPr>
    </w:lvl>
    <w:lvl w:ilvl="4" w:tplc="100C0019" w:tentative="1">
      <w:start w:val="1"/>
      <w:numFmt w:val="lowerLetter"/>
      <w:lvlText w:val="%5."/>
      <w:lvlJc w:val="left"/>
      <w:pPr>
        <w:ind w:left="4021" w:hanging="360"/>
      </w:pPr>
    </w:lvl>
    <w:lvl w:ilvl="5" w:tplc="100C001B" w:tentative="1">
      <w:start w:val="1"/>
      <w:numFmt w:val="lowerRoman"/>
      <w:lvlText w:val="%6."/>
      <w:lvlJc w:val="right"/>
      <w:pPr>
        <w:ind w:left="4741" w:hanging="180"/>
      </w:pPr>
    </w:lvl>
    <w:lvl w:ilvl="6" w:tplc="100C000F" w:tentative="1">
      <w:start w:val="1"/>
      <w:numFmt w:val="decimal"/>
      <w:lvlText w:val="%7."/>
      <w:lvlJc w:val="left"/>
      <w:pPr>
        <w:ind w:left="5461" w:hanging="360"/>
      </w:pPr>
    </w:lvl>
    <w:lvl w:ilvl="7" w:tplc="100C0019" w:tentative="1">
      <w:start w:val="1"/>
      <w:numFmt w:val="lowerLetter"/>
      <w:lvlText w:val="%8."/>
      <w:lvlJc w:val="left"/>
      <w:pPr>
        <w:ind w:left="6181" w:hanging="360"/>
      </w:pPr>
    </w:lvl>
    <w:lvl w:ilvl="8" w:tplc="100C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 w15:restartNumberingAfterBreak="0">
    <w:nsid w:val="353C015D"/>
    <w:multiLevelType w:val="hybridMultilevel"/>
    <w:tmpl w:val="D12E60D2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61D0E"/>
    <w:multiLevelType w:val="hybridMultilevel"/>
    <w:tmpl w:val="8F22855E"/>
    <w:lvl w:ilvl="0" w:tplc="100C0017">
      <w:start w:val="1"/>
      <w:numFmt w:val="lowerLetter"/>
      <w:lvlText w:val="%1)"/>
      <w:lvlJc w:val="left"/>
      <w:pPr>
        <w:ind w:left="1141" w:hanging="360"/>
      </w:pPr>
    </w:lvl>
    <w:lvl w:ilvl="1" w:tplc="100C0019" w:tentative="1">
      <w:start w:val="1"/>
      <w:numFmt w:val="lowerLetter"/>
      <w:lvlText w:val="%2."/>
      <w:lvlJc w:val="left"/>
      <w:pPr>
        <w:ind w:left="1861" w:hanging="360"/>
      </w:pPr>
    </w:lvl>
    <w:lvl w:ilvl="2" w:tplc="100C001B" w:tentative="1">
      <w:start w:val="1"/>
      <w:numFmt w:val="lowerRoman"/>
      <w:lvlText w:val="%3."/>
      <w:lvlJc w:val="right"/>
      <w:pPr>
        <w:ind w:left="2581" w:hanging="180"/>
      </w:pPr>
    </w:lvl>
    <w:lvl w:ilvl="3" w:tplc="100C000F" w:tentative="1">
      <w:start w:val="1"/>
      <w:numFmt w:val="decimal"/>
      <w:lvlText w:val="%4."/>
      <w:lvlJc w:val="left"/>
      <w:pPr>
        <w:ind w:left="3301" w:hanging="360"/>
      </w:pPr>
    </w:lvl>
    <w:lvl w:ilvl="4" w:tplc="100C0019" w:tentative="1">
      <w:start w:val="1"/>
      <w:numFmt w:val="lowerLetter"/>
      <w:lvlText w:val="%5."/>
      <w:lvlJc w:val="left"/>
      <w:pPr>
        <w:ind w:left="4021" w:hanging="360"/>
      </w:pPr>
    </w:lvl>
    <w:lvl w:ilvl="5" w:tplc="100C001B" w:tentative="1">
      <w:start w:val="1"/>
      <w:numFmt w:val="lowerRoman"/>
      <w:lvlText w:val="%6."/>
      <w:lvlJc w:val="right"/>
      <w:pPr>
        <w:ind w:left="4741" w:hanging="180"/>
      </w:pPr>
    </w:lvl>
    <w:lvl w:ilvl="6" w:tplc="100C000F" w:tentative="1">
      <w:start w:val="1"/>
      <w:numFmt w:val="decimal"/>
      <w:lvlText w:val="%7."/>
      <w:lvlJc w:val="left"/>
      <w:pPr>
        <w:ind w:left="5461" w:hanging="360"/>
      </w:pPr>
    </w:lvl>
    <w:lvl w:ilvl="7" w:tplc="100C0019" w:tentative="1">
      <w:start w:val="1"/>
      <w:numFmt w:val="lowerLetter"/>
      <w:lvlText w:val="%8."/>
      <w:lvlJc w:val="left"/>
      <w:pPr>
        <w:ind w:left="6181" w:hanging="360"/>
      </w:pPr>
    </w:lvl>
    <w:lvl w:ilvl="8" w:tplc="100C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 w15:restartNumberingAfterBreak="0">
    <w:nsid w:val="47AF40DE"/>
    <w:multiLevelType w:val="hybridMultilevel"/>
    <w:tmpl w:val="673A7846"/>
    <w:lvl w:ilvl="0" w:tplc="CFCC734A">
      <w:start w:val="1"/>
      <w:numFmt w:val="lowerLetter"/>
      <w:lvlText w:val="%1)"/>
      <w:lvlJc w:val="left"/>
      <w:pPr>
        <w:ind w:left="1201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61" w:hanging="360"/>
      </w:pPr>
    </w:lvl>
    <w:lvl w:ilvl="2" w:tplc="100C001B" w:tentative="1">
      <w:start w:val="1"/>
      <w:numFmt w:val="lowerRoman"/>
      <w:lvlText w:val="%3."/>
      <w:lvlJc w:val="right"/>
      <w:pPr>
        <w:ind w:left="2581" w:hanging="180"/>
      </w:pPr>
    </w:lvl>
    <w:lvl w:ilvl="3" w:tplc="100C000F" w:tentative="1">
      <w:start w:val="1"/>
      <w:numFmt w:val="decimal"/>
      <w:lvlText w:val="%4."/>
      <w:lvlJc w:val="left"/>
      <w:pPr>
        <w:ind w:left="3301" w:hanging="360"/>
      </w:pPr>
    </w:lvl>
    <w:lvl w:ilvl="4" w:tplc="100C0019" w:tentative="1">
      <w:start w:val="1"/>
      <w:numFmt w:val="lowerLetter"/>
      <w:lvlText w:val="%5."/>
      <w:lvlJc w:val="left"/>
      <w:pPr>
        <w:ind w:left="4021" w:hanging="360"/>
      </w:pPr>
    </w:lvl>
    <w:lvl w:ilvl="5" w:tplc="100C001B" w:tentative="1">
      <w:start w:val="1"/>
      <w:numFmt w:val="lowerRoman"/>
      <w:lvlText w:val="%6."/>
      <w:lvlJc w:val="right"/>
      <w:pPr>
        <w:ind w:left="4741" w:hanging="180"/>
      </w:pPr>
    </w:lvl>
    <w:lvl w:ilvl="6" w:tplc="100C000F" w:tentative="1">
      <w:start w:val="1"/>
      <w:numFmt w:val="decimal"/>
      <w:lvlText w:val="%7."/>
      <w:lvlJc w:val="left"/>
      <w:pPr>
        <w:ind w:left="5461" w:hanging="360"/>
      </w:pPr>
    </w:lvl>
    <w:lvl w:ilvl="7" w:tplc="100C0019" w:tentative="1">
      <w:start w:val="1"/>
      <w:numFmt w:val="lowerLetter"/>
      <w:lvlText w:val="%8."/>
      <w:lvlJc w:val="left"/>
      <w:pPr>
        <w:ind w:left="6181" w:hanging="360"/>
      </w:pPr>
    </w:lvl>
    <w:lvl w:ilvl="8" w:tplc="100C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0F"/>
    <w:rsid w:val="000475AA"/>
    <w:rsid w:val="00070480"/>
    <w:rsid w:val="000F489A"/>
    <w:rsid w:val="00114145"/>
    <w:rsid w:val="00131375"/>
    <w:rsid w:val="0014754E"/>
    <w:rsid w:val="00152AFF"/>
    <w:rsid w:val="00165D47"/>
    <w:rsid w:val="00172397"/>
    <w:rsid w:val="00174844"/>
    <w:rsid w:val="00204943"/>
    <w:rsid w:val="00206902"/>
    <w:rsid w:val="00213312"/>
    <w:rsid w:val="002402F2"/>
    <w:rsid w:val="00254550"/>
    <w:rsid w:val="00300779"/>
    <w:rsid w:val="00335BBB"/>
    <w:rsid w:val="0036218C"/>
    <w:rsid w:val="003A1C2B"/>
    <w:rsid w:val="003A700F"/>
    <w:rsid w:val="003C03CB"/>
    <w:rsid w:val="003C2719"/>
    <w:rsid w:val="00436042"/>
    <w:rsid w:val="004412A5"/>
    <w:rsid w:val="004521B7"/>
    <w:rsid w:val="004F68B3"/>
    <w:rsid w:val="00526157"/>
    <w:rsid w:val="00546ED2"/>
    <w:rsid w:val="005851F1"/>
    <w:rsid w:val="00595BF9"/>
    <w:rsid w:val="005A5C0F"/>
    <w:rsid w:val="005B2BBA"/>
    <w:rsid w:val="005B61DB"/>
    <w:rsid w:val="005C034C"/>
    <w:rsid w:val="00636BC5"/>
    <w:rsid w:val="00730FD2"/>
    <w:rsid w:val="00773025"/>
    <w:rsid w:val="007D14C4"/>
    <w:rsid w:val="007D732D"/>
    <w:rsid w:val="007F5F3D"/>
    <w:rsid w:val="00814AA8"/>
    <w:rsid w:val="00815458"/>
    <w:rsid w:val="00817977"/>
    <w:rsid w:val="00834B48"/>
    <w:rsid w:val="008870D7"/>
    <w:rsid w:val="008A2A70"/>
    <w:rsid w:val="008B62D2"/>
    <w:rsid w:val="009501A3"/>
    <w:rsid w:val="00952DBA"/>
    <w:rsid w:val="009E023F"/>
    <w:rsid w:val="00A01B2D"/>
    <w:rsid w:val="00A0343C"/>
    <w:rsid w:val="00A16C88"/>
    <w:rsid w:val="00A65F09"/>
    <w:rsid w:val="00A774B4"/>
    <w:rsid w:val="00AE4371"/>
    <w:rsid w:val="00B93E0E"/>
    <w:rsid w:val="00BC31A1"/>
    <w:rsid w:val="00C32304"/>
    <w:rsid w:val="00CC7959"/>
    <w:rsid w:val="00CE2ADD"/>
    <w:rsid w:val="00CF5673"/>
    <w:rsid w:val="00D11B6C"/>
    <w:rsid w:val="00D65775"/>
    <w:rsid w:val="00D9297B"/>
    <w:rsid w:val="00DC677A"/>
    <w:rsid w:val="00E11E40"/>
    <w:rsid w:val="00E15B9D"/>
    <w:rsid w:val="00E342F7"/>
    <w:rsid w:val="00E65DF3"/>
    <w:rsid w:val="00E72948"/>
    <w:rsid w:val="00E875C8"/>
    <w:rsid w:val="00E969F6"/>
    <w:rsid w:val="00FA61A0"/>
    <w:rsid w:val="00FB02F3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;"/>
  <w14:docId w14:val="616CEB10"/>
  <w15:docId w15:val="{F89416F7-77C2-45F3-AA00-60D6E12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12"/>
    <w:rPr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3312"/>
    <w:pPr>
      <w:keepNext/>
      <w:tabs>
        <w:tab w:val="left" w:pos="3969"/>
      </w:tabs>
      <w:jc w:val="both"/>
      <w:outlineLvl w:val="0"/>
    </w:pPr>
    <w:rPr>
      <w:rFonts w:ascii="Arial" w:hAnsi="Arial"/>
      <w:i/>
    </w:rPr>
  </w:style>
  <w:style w:type="paragraph" w:styleId="Titre2">
    <w:name w:val="heading 2"/>
    <w:basedOn w:val="Normal"/>
    <w:next w:val="Normal"/>
    <w:link w:val="Titre2Car"/>
    <w:uiPriority w:val="99"/>
    <w:qFormat/>
    <w:rsid w:val="0021331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213312"/>
    <w:pPr>
      <w:keepNext/>
      <w:tabs>
        <w:tab w:val="left" w:pos="0"/>
        <w:tab w:val="left" w:leader="underscore" w:pos="10206"/>
      </w:tabs>
      <w:jc w:val="both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3DAE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B3DAE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B3DAE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Policepardfaut0">
    <w:name w:val="Police par dŽfaut"/>
    <w:uiPriority w:val="99"/>
    <w:rsid w:val="00213312"/>
    <w:rPr>
      <w:sz w:val="20"/>
    </w:rPr>
  </w:style>
  <w:style w:type="paragraph" w:styleId="En-tte">
    <w:name w:val="header"/>
    <w:basedOn w:val="Normal"/>
    <w:link w:val="En-tteCar"/>
    <w:uiPriority w:val="99"/>
    <w:semiHidden/>
    <w:rsid w:val="002133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B3DAE"/>
    <w:rPr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2133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DAE"/>
    <w:rPr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213312"/>
    <w:rPr>
      <w:rFonts w:cs="Times New Roman"/>
    </w:rPr>
  </w:style>
  <w:style w:type="paragraph" w:customStyle="1" w:styleId="NEntete0">
    <w:name w:val="N_Entete_0"/>
    <w:basedOn w:val="Normal"/>
    <w:autoRedefine/>
    <w:rsid w:val="007F5F3D"/>
    <w:pPr>
      <w:tabs>
        <w:tab w:val="left" w:pos="0"/>
      </w:tabs>
      <w:spacing w:after="400"/>
      <w:ind w:right="5954"/>
    </w:pPr>
    <w:rPr>
      <w:rFonts w:ascii="Arial" w:hAnsi="Arial"/>
      <w:caps/>
      <w:sz w:val="14"/>
      <w:lang w:val="fr-CH"/>
    </w:rPr>
  </w:style>
  <w:style w:type="paragraph" w:customStyle="1" w:styleId="NEntete2">
    <w:name w:val="N_Entete_2"/>
    <w:basedOn w:val="Normal"/>
    <w:rsid w:val="007F5F3D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/>
      <w:caps/>
      <w:sz w:val="14"/>
    </w:rPr>
  </w:style>
  <w:style w:type="paragraph" w:customStyle="1" w:styleId="NEntete1">
    <w:name w:val="N_Entete_1"/>
    <w:basedOn w:val="Normal"/>
    <w:next w:val="Normal"/>
    <w:rsid w:val="007F5F3D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/>
      <w:b/>
      <w:caps/>
      <w:sz w:val="16"/>
    </w:rPr>
  </w:style>
  <w:style w:type="paragraph" w:customStyle="1" w:styleId="NPdP">
    <w:name w:val="N_PdP"/>
    <w:basedOn w:val="Normal"/>
    <w:rsid w:val="008A2A70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/>
      <w:caps/>
      <w:sz w:val="14"/>
    </w:rPr>
  </w:style>
  <w:style w:type="paragraph" w:styleId="Textedebulles">
    <w:name w:val="Balloon Text"/>
    <w:basedOn w:val="Normal"/>
    <w:link w:val="TextedebullesCar"/>
    <w:uiPriority w:val="99"/>
    <w:semiHidden/>
    <w:rsid w:val="007D73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D732D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E2AD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5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Education précoce spécialisée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C4EB2A42-0FBF-47E8-A0EB-EC922C466804}"/>
</file>

<file path=customXml/itemProps2.xml><?xml version="1.0" encoding="utf-8"?>
<ds:datastoreItem xmlns:ds="http://schemas.openxmlformats.org/officeDocument/2006/customXml" ds:itemID="{F519FDB0-301E-4B33-A5DB-FBBAB45A9D49}"/>
</file>

<file path=customXml/itemProps3.xml><?xml version="1.0" encoding="utf-8"?>
<ds:datastoreItem xmlns:ds="http://schemas.openxmlformats.org/officeDocument/2006/customXml" ds:itemID="{95AF4916-1E6C-4BF9-B662-00FDF3B6F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Logo_COLIN_RapportInitial</vt:lpstr>
    </vt:vector>
  </TitlesOfParts>
  <Company>Etat de Neuchâtel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SEI_Rapport</dc:title>
  <dc:subject>Formulaire</dc:subject>
  <dc:creator>CBa</dc:creator>
  <cp:lastModifiedBy>Martin Bénédicte</cp:lastModifiedBy>
  <cp:revision>9</cp:revision>
  <cp:lastPrinted>2019-10-21T08:33:00Z</cp:lastPrinted>
  <dcterms:created xsi:type="dcterms:W3CDTF">2018-09-11T06:58:00Z</dcterms:created>
  <dcterms:modified xsi:type="dcterms:W3CDTF">2021-05-25T14:29:00Z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