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BB237" w14:textId="77777777" w:rsidR="006260E5" w:rsidRPr="00E347E8" w:rsidRDefault="006260E5" w:rsidP="00F73C22">
      <w:pPr>
        <w:jc w:val="both"/>
        <w:rPr>
          <w:rFonts w:cstheme="minorHAnsi"/>
          <w:b/>
          <w:i/>
          <w:color w:val="000000" w:themeColor="text1"/>
          <w:sz w:val="24"/>
        </w:rPr>
      </w:pPr>
    </w:p>
    <w:p w14:paraId="10C0A952" w14:textId="77777777" w:rsidR="006260E5" w:rsidRPr="00E347E8" w:rsidRDefault="006260E5" w:rsidP="00F73C22">
      <w:pPr>
        <w:jc w:val="both"/>
        <w:rPr>
          <w:rFonts w:cstheme="minorHAnsi"/>
          <w:b/>
          <w:i/>
          <w:color w:val="000000" w:themeColor="text1"/>
          <w:sz w:val="24"/>
        </w:rPr>
      </w:pPr>
    </w:p>
    <w:p w14:paraId="4A2C7140" w14:textId="77777777" w:rsidR="006260E5" w:rsidRPr="00E347E8" w:rsidRDefault="006260E5" w:rsidP="00F73C22">
      <w:pPr>
        <w:jc w:val="both"/>
        <w:rPr>
          <w:rFonts w:cstheme="minorHAnsi"/>
          <w:b/>
          <w:i/>
          <w:color w:val="000000" w:themeColor="text1"/>
          <w:sz w:val="24"/>
        </w:rPr>
      </w:pPr>
    </w:p>
    <w:p w14:paraId="26018283" w14:textId="77777777" w:rsidR="006260E5" w:rsidRPr="00E347E8" w:rsidRDefault="006260E5" w:rsidP="00F73C22">
      <w:pPr>
        <w:jc w:val="both"/>
        <w:rPr>
          <w:rFonts w:cstheme="minorHAnsi"/>
          <w:b/>
          <w:i/>
          <w:color w:val="000000" w:themeColor="text1"/>
          <w:sz w:val="24"/>
        </w:rPr>
      </w:pPr>
    </w:p>
    <w:p w14:paraId="22F8A266" w14:textId="77777777" w:rsidR="006260E5" w:rsidRPr="00E347E8" w:rsidRDefault="006260E5" w:rsidP="00F73C22">
      <w:pPr>
        <w:jc w:val="both"/>
        <w:rPr>
          <w:rFonts w:cstheme="minorHAnsi"/>
          <w:b/>
          <w:i/>
          <w:color w:val="000000" w:themeColor="text1"/>
          <w:sz w:val="24"/>
        </w:rPr>
      </w:pPr>
    </w:p>
    <w:p w14:paraId="377AEF7B" w14:textId="77777777" w:rsidR="006260E5" w:rsidRPr="00E347E8" w:rsidRDefault="006260E5" w:rsidP="00F73C22">
      <w:pPr>
        <w:jc w:val="both"/>
        <w:rPr>
          <w:rFonts w:cstheme="minorHAnsi"/>
          <w:b/>
          <w:i/>
          <w:color w:val="000000" w:themeColor="text1"/>
          <w:sz w:val="24"/>
        </w:rPr>
      </w:pPr>
    </w:p>
    <w:p w14:paraId="02422604" w14:textId="77777777" w:rsidR="006260E5" w:rsidRPr="00E347E8" w:rsidRDefault="006260E5" w:rsidP="00F73C22">
      <w:pPr>
        <w:jc w:val="both"/>
        <w:rPr>
          <w:rFonts w:cstheme="minorHAnsi"/>
          <w:b/>
          <w:i/>
          <w:color w:val="000000" w:themeColor="text1"/>
          <w:sz w:val="24"/>
        </w:rPr>
      </w:pPr>
    </w:p>
    <w:p w14:paraId="3EB9233F" w14:textId="4686CFF1" w:rsidR="009610A7" w:rsidRPr="00E347E8" w:rsidRDefault="009610A7" w:rsidP="00F73C22">
      <w:pPr>
        <w:jc w:val="both"/>
        <w:rPr>
          <w:rFonts w:cstheme="minorHAnsi"/>
          <w:b/>
          <w:i/>
          <w:color w:val="000000" w:themeColor="text1"/>
          <w:sz w:val="24"/>
          <w:szCs w:val="24"/>
        </w:rPr>
      </w:pPr>
      <w:r w:rsidRPr="00E347E8">
        <w:rPr>
          <w:rFonts w:cstheme="minorHAnsi"/>
          <w:b/>
          <w:i/>
          <w:color w:val="000000" w:themeColor="text1"/>
          <w:sz w:val="24"/>
          <w:szCs w:val="24"/>
        </w:rPr>
        <w:t xml:space="preserve">Canevas d'autocontrôle </w:t>
      </w:r>
      <w:r w:rsidR="005D27F0" w:rsidRPr="00E347E8">
        <w:rPr>
          <w:rFonts w:cstheme="minorHAnsi"/>
          <w:b/>
          <w:i/>
          <w:color w:val="000000" w:themeColor="text1"/>
          <w:sz w:val="24"/>
          <w:szCs w:val="24"/>
        </w:rPr>
        <w:t xml:space="preserve">pour </w:t>
      </w:r>
      <w:r w:rsidR="00D9255E" w:rsidRPr="00E347E8">
        <w:rPr>
          <w:rFonts w:cstheme="minorHAnsi"/>
          <w:b/>
          <w:i/>
          <w:color w:val="000000" w:themeColor="text1"/>
          <w:sz w:val="24"/>
          <w:szCs w:val="24"/>
        </w:rPr>
        <w:t xml:space="preserve">très </w:t>
      </w:r>
      <w:r w:rsidR="00B57833" w:rsidRPr="00E347E8">
        <w:rPr>
          <w:rFonts w:cstheme="minorHAnsi"/>
          <w:b/>
          <w:i/>
          <w:color w:val="000000" w:themeColor="text1"/>
          <w:sz w:val="24"/>
          <w:szCs w:val="24"/>
        </w:rPr>
        <w:t>petit établissement</w:t>
      </w:r>
      <w:r w:rsidR="00FF4FB6" w:rsidRPr="00E347E8">
        <w:rPr>
          <w:rFonts w:cstheme="minorHAnsi"/>
          <w:b/>
          <w:i/>
          <w:color w:val="000000" w:themeColor="text1"/>
          <w:sz w:val="24"/>
          <w:szCs w:val="24"/>
        </w:rPr>
        <w:t xml:space="preserve"> </w:t>
      </w:r>
      <w:r w:rsidR="00FF4FB6" w:rsidRPr="00E347E8">
        <w:rPr>
          <w:rFonts w:cstheme="minorHAnsi"/>
          <w:b/>
          <w:i/>
          <w:color w:val="FF0000"/>
          <w:sz w:val="24"/>
          <w:szCs w:val="24"/>
        </w:rPr>
        <w:t>avec/</w:t>
      </w:r>
      <w:r w:rsidR="005D27F0" w:rsidRPr="00E347E8">
        <w:rPr>
          <w:rFonts w:cstheme="minorHAnsi"/>
          <w:b/>
          <w:i/>
          <w:color w:val="FF0000"/>
          <w:sz w:val="24"/>
          <w:szCs w:val="24"/>
        </w:rPr>
        <w:t xml:space="preserve">sans </w:t>
      </w:r>
      <w:r w:rsidR="005D27F0" w:rsidRPr="00E347E8">
        <w:rPr>
          <w:rFonts w:cstheme="minorHAnsi"/>
          <w:b/>
          <w:i/>
          <w:color w:val="000000" w:themeColor="text1"/>
          <w:sz w:val="24"/>
          <w:szCs w:val="24"/>
        </w:rPr>
        <w:t>préparation de repas</w:t>
      </w:r>
    </w:p>
    <w:p w14:paraId="5F89FFC7" w14:textId="77777777" w:rsidR="009610A7" w:rsidRPr="00E347E8" w:rsidRDefault="009610A7" w:rsidP="00F73C22">
      <w:pPr>
        <w:jc w:val="both"/>
        <w:rPr>
          <w:rFonts w:cstheme="minorHAnsi"/>
          <w:b/>
          <w:i/>
          <w:color w:val="000000" w:themeColor="text1"/>
          <w:sz w:val="24"/>
          <w:szCs w:val="24"/>
        </w:rPr>
      </w:pPr>
    </w:p>
    <w:p w14:paraId="4C26689B" w14:textId="69CE3D2A" w:rsidR="00775FBF" w:rsidRPr="00E347E8" w:rsidRDefault="00264A25" w:rsidP="00F73C22">
      <w:pPr>
        <w:jc w:val="both"/>
        <w:rPr>
          <w:rFonts w:cstheme="minorHAnsi"/>
          <w:i/>
          <w:color w:val="000000" w:themeColor="text1"/>
          <w:sz w:val="24"/>
          <w:szCs w:val="24"/>
        </w:rPr>
      </w:pPr>
      <w:r w:rsidRPr="00E347E8">
        <w:rPr>
          <w:rFonts w:cstheme="minorHAnsi"/>
          <w:i/>
          <w:color w:val="000000" w:themeColor="text1"/>
          <w:sz w:val="24"/>
          <w:szCs w:val="24"/>
        </w:rPr>
        <w:t xml:space="preserve">Le présent document sert de canevas pour la mise en place de l'autocontrôle </w:t>
      </w:r>
      <w:r w:rsidR="005D27F0" w:rsidRPr="00E347E8">
        <w:rPr>
          <w:rFonts w:cstheme="minorHAnsi"/>
          <w:i/>
          <w:color w:val="000000" w:themeColor="text1"/>
          <w:sz w:val="24"/>
          <w:szCs w:val="24"/>
        </w:rPr>
        <w:t xml:space="preserve">pour </w:t>
      </w:r>
      <w:r w:rsidR="005D27F0" w:rsidRPr="00E347E8">
        <w:rPr>
          <w:rFonts w:cstheme="minorHAnsi"/>
          <w:i/>
          <w:color w:val="000000" w:themeColor="text1"/>
          <w:sz w:val="24"/>
          <w:szCs w:val="24"/>
          <w:u w:val="single"/>
        </w:rPr>
        <w:t>les</w:t>
      </w:r>
      <w:r w:rsidR="00A03380" w:rsidRPr="00E347E8">
        <w:rPr>
          <w:rFonts w:cstheme="minorHAnsi"/>
          <w:i/>
          <w:color w:val="000000" w:themeColor="text1"/>
          <w:sz w:val="24"/>
          <w:szCs w:val="24"/>
          <w:u w:val="single"/>
        </w:rPr>
        <w:t xml:space="preserve"> </w:t>
      </w:r>
      <w:r w:rsidR="00D40AF9" w:rsidRPr="00E347E8">
        <w:rPr>
          <w:rFonts w:cstheme="minorHAnsi"/>
          <w:i/>
          <w:color w:val="000000" w:themeColor="text1"/>
          <w:sz w:val="24"/>
          <w:szCs w:val="24"/>
          <w:u w:val="single"/>
        </w:rPr>
        <w:t xml:space="preserve">très </w:t>
      </w:r>
      <w:r w:rsidR="00A03380" w:rsidRPr="00E347E8">
        <w:rPr>
          <w:rFonts w:cstheme="minorHAnsi"/>
          <w:i/>
          <w:color w:val="000000" w:themeColor="text1"/>
          <w:sz w:val="24"/>
          <w:szCs w:val="24"/>
          <w:u w:val="single"/>
        </w:rPr>
        <w:t>petits</w:t>
      </w:r>
      <w:r w:rsidR="005D27F0" w:rsidRPr="00E347E8">
        <w:rPr>
          <w:rFonts w:cstheme="minorHAnsi"/>
          <w:i/>
          <w:color w:val="000000" w:themeColor="text1"/>
          <w:sz w:val="24"/>
          <w:szCs w:val="24"/>
          <w:u w:val="single"/>
        </w:rPr>
        <w:t xml:space="preserve"> </w:t>
      </w:r>
      <w:r w:rsidR="00A03380" w:rsidRPr="00E347E8">
        <w:rPr>
          <w:rFonts w:cstheme="minorHAnsi"/>
          <w:i/>
          <w:color w:val="000000" w:themeColor="text1"/>
          <w:sz w:val="24"/>
          <w:szCs w:val="24"/>
          <w:u w:val="single"/>
        </w:rPr>
        <w:t>établissements</w:t>
      </w:r>
      <w:r w:rsidR="00A03380" w:rsidRPr="00E347E8">
        <w:rPr>
          <w:rFonts w:cstheme="minorHAnsi"/>
          <w:i/>
          <w:color w:val="000000" w:themeColor="text1"/>
          <w:sz w:val="24"/>
          <w:szCs w:val="24"/>
        </w:rPr>
        <w:t xml:space="preserve"> </w:t>
      </w:r>
      <w:r w:rsidR="00A03380" w:rsidRPr="00E347E8">
        <w:rPr>
          <w:rFonts w:cstheme="minorHAnsi"/>
          <w:b/>
          <w:i/>
          <w:color w:val="FF0000"/>
          <w:sz w:val="24"/>
          <w:szCs w:val="24"/>
        </w:rPr>
        <w:t>avec ou</w:t>
      </w:r>
      <w:r w:rsidR="00A03380" w:rsidRPr="00E347E8">
        <w:rPr>
          <w:rFonts w:cstheme="minorHAnsi"/>
          <w:i/>
          <w:color w:val="FF0000"/>
          <w:sz w:val="24"/>
          <w:szCs w:val="24"/>
        </w:rPr>
        <w:t xml:space="preserve"> </w:t>
      </w:r>
      <w:r w:rsidR="005D27F0" w:rsidRPr="00E347E8">
        <w:rPr>
          <w:rFonts w:cstheme="minorHAnsi"/>
          <w:b/>
          <w:i/>
          <w:color w:val="FF0000"/>
          <w:sz w:val="24"/>
          <w:szCs w:val="24"/>
        </w:rPr>
        <w:t>sans préparation de repas sur place</w:t>
      </w:r>
      <w:r w:rsidR="00775FBF" w:rsidRPr="00E347E8">
        <w:rPr>
          <w:rFonts w:cstheme="minorHAnsi"/>
          <w:i/>
          <w:color w:val="000000" w:themeColor="text1"/>
          <w:sz w:val="24"/>
          <w:szCs w:val="24"/>
        </w:rPr>
        <w:t xml:space="preserve">, selon le Guide des </w:t>
      </w:r>
      <w:r w:rsidR="00D9255E" w:rsidRPr="00E347E8">
        <w:rPr>
          <w:rFonts w:cstheme="minorHAnsi"/>
          <w:i/>
          <w:color w:val="000000" w:themeColor="text1"/>
          <w:sz w:val="24"/>
          <w:szCs w:val="24"/>
        </w:rPr>
        <w:t>B</w:t>
      </w:r>
      <w:r w:rsidR="00775FBF" w:rsidRPr="00E347E8">
        <w:rPr>
          <w:rFonts w:cstheme="minorHAnsi"/>
          <w:i/>
          <w:color w:val="000000" w:themeColor="text1"/>
          <w:sz w:val="24"/>
          <w:szCs w:val="24"/>
        </w:rPr>
        <w:t xml:space="preserve">onnes </w:t>
      </w:r>
      <w:r w:rsidR="00D9255E" w:rsidRPr="00E347E8">
        <w:rPr>
          <w:rFonts w:cstheme="minorHAnsi"/>
          <w:i/>
          <w:color w:val="000000" w:themeColor="text1"/>
          <w:sz w:val="24"/>
          <w:szCs w:val="24"/>
        </w:rPr>
        <w:t>P</w:t>
      </w:r>
      <w:r w:rsidR="00775FBF" w:rsidRPr="00E347E8">
        <w:rPr>
          <w:rFonts w:cstheme="minorHAnsi"/>
          <w:i/>
          <w:color w:val="000000" w:themeColor="text1"/>
          <w:sz w:val="24"/>
          <w:szCs w:val="24"/>
        </w:rPr>
        <w:t>ratiques dans l’</w:t>
      </w:r>
      <w:r w:rsidR="00D9255E" w:rsidRPr="00E347E8">
        <w:rPr>
          <w:rFonts w:cstheme="minorHAnsi"/>
          <w:i/>
          <w:color w:val="000000" w:themeColor="text1"/>
          <w:sz w:val="24"/>
          <w:szCs w:val="24"/>
        </w:rPr>
        <w:t>H</w:t>
      </w:r>
      <w:r w:rsidR="00775FBF" w:rsidRPr="00E347E8">
        <w:rPr>
          <w:rFonts w:cstheme="minorHAnsi"/>
          <w:i/>
          <w:color w:val="000000" w:themeColor="text1"/>
          <w:sz w:val="24"/>
          <w:szCs w:val="24"/>
        </w:rPr>
        <w:t xml:space="preserve">ôtellerie et la </w:t>
      </w:r>
      <w:r w:rsidR="00D9255E" w:rsidRPr="00E347E8">
        <w:rPr>
          <w:rFonts w:cstheme="minorHAnsi"/>
          <w:i/>
          <w:color w:val="000000" w:themeColor="text1"/>
          <w:sz w:val="24"/>
          <w:szCs w:val="24"/>
        </w:rPr>
        <w:t>R</w:t>
      </w:r>
      <w:r w:rsidR="00775FBF" w:rsidRPr="00E347E8">
        <w:rPr>
          <w:rFonts w:cstheme="minorHAnsi"/>
          <w:i/>
          <w:color w:val="000000" w:themeColor="text1"/>
          <w:sz w:val="24"/>
          <w:szCs w:val="24"/>
        </w:rPr>
        <w:t>estauration</w:t>
      </w:r>
      <w:r w:rsidR="00775FBF" w:rsidRPr="00E347E8">
        <w:rPr>
          <w:rFonts w:cstheme="minorHAnsi"/>
          <w:b/>
          <w:i/>
          <w:color w:val="000000" w:themeColor="text1"/>
          <w:sz w:val="24"/>
          <w:szCs w:val="24"/>
        </w:rPr>
        <w:t xml:space="preserve"> </w:t>
      </w:r>
      <w:r w:rsidR="00775FBF" w:rsidRPr="00E347E8">
        <w:rPr>
          <w:rFonts w:cstheme="minorHAnsi"/>
          <w:i/>
          <w:color w:val="000000" w:themeColor="text1"/>
          <w:sz w:val="24"/>
          <w:szCs w:val="24"/>
        </w:rPr>
        <w:t>(guide BPHR</w:t>
      </w:r>
      <w:r w:rsidR="00D523AA" w:rsidRPr="00E347E8">
        <w:rPr>
          <w:rFonts w:cstheme="minorHAnsi"/>
          <w:i/>
          <w:color w:val="000000" w:themeColor="text1"/>
          <w:sz w:val="24"/>
          <w:szCs w:val="24"/>
        </w:rPr>
        <w:t>, 2</w:t>
      </w:r>
      <w:r w:rsidR="00D523AA" w:rsidRPr="00E347E8">
        <w:rPr>
          <w:rFonts w:cstheme="minorHAnsi"/>
          <w:i/>
          <w:color w:val="000000" w:themeColor="text1"/>
          <w:sz w:val="24"/>
          <w:szCs w:val="24"/>
          <w:vertAlign w:val="superscript"/>
        </w:rPr>
        <w:t>e</w:t>
      </w:r>
      <w:r w:rsidR="00D523AA" w:rsidRPr="00E347E8">
        <w:rPr>
          <w:rFonts w:cstheme="minorHAnsi"/>
          <w:i/>
          <w:color w:val="000000" w:themeColor="text1"/>
          <w:sz w:val="24"/>
          <w:szCs w:val="24"/>
        </w:rPr>
        <w:t xml:space="preserve"> édition 2019</w:t>
      </w:r>
      <w:r w:rsidR="00775FBF" w:rsidRPr="00E347E8">
        <w:rPr>
          <w:rFonts w:cstheme="minorHAnsi"/>
          <w:i/>
          <w:color w:val="000000" w:themeColor="text1"/>
          <w:sz w:val="24"/>
          <w:szCs w:val="24"/>
        </w:rPr>
        <w:t>).</w:t>
      </w:r>
    </w:p>
    <w:p w14:paraId="533AAB6F" w14:textId="77777777" w:rsidR="00D9255E" w:rsidRPr="00E347E8" w:rsidRDefault="00D9255E" w:rsidP="005D1374">
      <w:pPr>
        <w:jc w:val="both"/>
        <w:rPr>
          <w:rFonts w:cstheme="minorHAnsi"/>
          <w:i/>
          <w:color w:val="000000" w:themeColor="text1"/>
          <w:sz w:val="24"/>
          <w:szCs w:val="24"/>
        </w:rPr>
      </w:pPr>
    </w:p>
    <w:p w14:paraId="2EC49F62" w14:textId="4D4E630C" w:rsidR="00D9255E" w:rsidRPr="00E347E8" w:rsidRDefault="00F73C22" w:rsidP="005D1374">
      <w:pPr>
        <w:jc w:val="both"/>
        <w:rPr>
          <w:rFonts w:cstheme="minorHAnsi"/>
          <w:i/>
          <w:color w:val="000000" w:themeColor="text1"/>
          <w:sz w:val="24"/>
          <w:szCs w:val="24"/>
        </w:rPr>
      </w:pPr>
      <w:r w:rsidRPr="00E347E8">
        <w:rPr>
          <w:rFonts w:cstheme="minorHAnsi"/>
          <w:i/>
          <w:color w:val="000000" w:themeColor="text1"/>
          <w:sz w:val="24"/>
          <w:szCs w:val="24"/>
        </w:rPr>
        <w:t xml:space="preserve">Il est présenté sous la forme d'un document exemple. </w:t>
      </w:r>
    </w:p>
    <w:p w14:paraId="43E29E1B" w14:textId="77777777" w:rsidR="00D9255E" w:rsidRPr="00E347E8" w:rsidRDefault="00F73C22" w:rsidP="005D1374">
      <w:pPr>
        <w:jc w:val="both"/>
        <w:rPr>
          <w:rFonts w:cstheme="minorHAnsi"/>
          <w:i/>
          <w:color w:val="000000" w:themeColor="text1"/>
          <w:sz w:val="24"/>
          <w:szCs w:val="24"/>
        </w:rPr>
      </w:pPr>
      <w:r w:rsidRPr="00E347E8">
        <w:rPr>
          <w:rFonts w:cstheme="minorHAnsi"/>
          <w:i/>
          <w:color w:val="000000" w:themeColor="text1"/>
          <w:sz w:val="24"/>
          <w:szCs w:val="24"/>
        </w:rPr>
        <w:t xml:space="preserve">Les textes en </w:t>
      </w:r>
      <w:r w:rsidRPr="00E347E8">
        <w:rPr>
          <w:rFonts w:cstheme="minorHAnsi"/>
          <w:i/>
          <w:color w:val="FF0000"/>
          <w:sz w:val="24"/>
          <w:szCs w:val="24"/>
        </w:rPr>
        <w:t xml:space="preserve">rouge </w:t>
      </w:r>
      <w:r w:rsidRPr="00E347E8">
        <w:rPr>
          <w:rFonts w:cstheme="minorHAnsi"/>
          <w:i/>
          <w:color w:val="000000" w:themeColor="text1"/>
          <w:sz w:val="24"/>
          <w:szCs w:val="24"/>
        </w:rPr>
        <w:t xml:space="preserve">doivent être </w:t>
      </w:r>
      <w:r w:rsidR="003A4468" w:rsidRPr="00E347E8">
        <w:rPr>
          <w:rFonts w:cstheme="minorHAnsi"/>
          <w:i/>
          <w:color w:val="000000" w:themeColor="text1"/>
          <w:sz w:val="24"/>
          <w:szCs w:val="24"/>
        </w:rPr>
        <w:t>adaptés</w:t>
      </w:r>
      <w:r w:rsidR="00775FBF" w:rsidRPr="00E347E8">
        <w:rPr>
          <w:rFonts w:cstheme="minorHAnsi"/>
          <w:i/>
          <w:color w:val="000000" w:themeColor="text1"/>
          <w:sz w:val="24"/>
          <w:szCs w:val="24"/>
        </w:rPr>
        <w:t xml:space="preserve"> et personnalisé</w:t>
      </w:r>
      <w:r w:rsidR="00DD44EE" w:rsidRPr="00E347E8">
        <w:rPr>
          <w:rFonts w:cstheme="minorHAnsi"/>
          <w:i/>
          <w:color w:val="000000" w:themeColor="text1"/>
          <w:sz w:val="24"/>
          <w:szCs w:val="24"/>
        </w:rPr>
        <w:t>s</w:t>
      </w:r>
      <w:r w:rsidR="00775FBF" w:rsidRPr="00E347E8">
        <w:rPr>
          <w:rFonts w:cstheme="minorHAnsi"/>
          <w:i/>
          <w:color w:val="000000" w:themeColor="text1"/>
          <w:sz w:val="24"/>
          <w:szCs w:val="24"/>
        </w:rPr>
        <w:t xml:space="preserve"> à l’établissement. </w:t>
      </w:r>
    </w:p>
    <w:p w14:paraId="685328FB" w14:textId="77777777" w:rsidR="00D9255E" w:rsidRPr="00E347E8" w:rsidRDefault="00775FBF" w:rsidP="005D1374">
      <w:pPr>
        <w:jc w:val="both"/>
        <w:rPr>
          <w:rFonts w:cstheme="minorHAnsi"/>
          <w:i/>
          <w:color w:val="000000" w:themeColor="text1"/>
          <w:sz w:val="24"/>
          <w:szCs w:val="24"/>
        </w:rPr>
      </w:pPr>
      <w:r w:rsidRPr="00E347E8">
        <w:rPr>
          <w:rFonts w:cstheme="minorHAnsi"/>
          <w:i/>
          <w:color w:val="000000" w:themeColor="text1"/>
          <w:sz w:val="24"/>
          <w:szCs w:val="24"/>
        </w:rPr>
        <w:t>Les textes</w:t>
      </w:r>
      <w:r w:rsidR="00F73C22" w:rsidRPr="00E347E8">
        <w:rPr>
          <w:rFonts w:cstheme="minorHAnsi"/>
          <w:i/>
          <w:color w:val="000000" w:themeColor="text1"/>
          <w:sz w:val="24"/>
          <w:szCs w:val="24"/>
        </w:rPr>
        <w:t xml:space="preserve"> en noir sont </w:t>
      </w:r>
      <w:r w:rsidRPr="00E347E8">
        <w:rPr>
          <w:rFonts w:cstheme="minorHAnsi"/>
          <w:i/>
          <w:color w:val="000000" w:themeColor="text1"/>
          <w:sz w:val="24"/>
          <w:szCs w:val="24"/>
        </w:rPr>
        <w:t>les exigences de base</w:t>
      </w:r>
      <w:r w:rsidR="00F73C22" w:rsidRPr="00E347E8">
        <w:rPr>
          <w:rFonts w:cstheme="minorHAnsi"/>
          <w:i/>
          <w:color w:val="000000" w:themeColor="text1"/>
          <w:sz w:val="24"/>
          <w:szCs w:val="24"/>
        </w:rPr>
        <w:t xml:space="preserve">. </w:t>
      </w:r>
    </w:p>
    <w:p w14:paraId="0CF8BF3A" w14:textId="77777777" w:rsidR="00D9255E" w:rsidRPr="00E347E8" w:rsidRDefault="00F73C22" w:rsidP="005D1374">
      <w:pPr>
        <w:jc w:val="both"/>
        <w:rPr>
          <w:rFonts w:cstheme="minorHAnsi"/>
          <w:i/>
          <w:color w:val="000000" w:themeColor="text1"/>
          <w:sz w:val="24"/>
          <w:szCs w:val="24"/>
        </w:rPr>
      </w:pPr>
      <w:r w:rsidRPr="00E347E8">
        <w:rPr>
          <w:rFonts w:cstheme="minorHAnsi"/>
          <w:i/>
          <w:color w:val="000000" w:themeColor="text1"/>
          <w:sz w:val="24"/>
          <w:szCs w:val="24"/>
        </w:rPr>
        <w:t xml:space="preserve">La </w:t>
      </w:r>
      <w:r w:rsidRPr="00E347E8">
        <w:rPr>
          <w:rFonts w:cstheme="minorHAnsi"/>
          <w:i/>
          <w:color w:val="0070C0"/>
          <w:sz w:val="24"/>
          <w:szCs w:val="24"/>
        </w:rPr>
        <w:t>couleur bleu</w:t>
      </w:r>
      <w:r w:rsidR="009610A7" w:rsidRPr="00E347E8">
        <w:rPr>
          <w:rFonts w:cstheme="minorHAnsi"/>
          <w:i/>
          <w:color w:val="0070C0"/>
          <w:sz w:val="24"/>
          <w:szCs w:val="24"/>
        </w:rPr>
        <w:t>e</w:t>
      </w:r>
      <w:r w:rsidRPr="00E347E8">
        <w:rPr>
          <w:rFonts w:cstheme="minorHAnsi"/>
          <w:i/>
          <w:color w:val="0070C0"/>
          <w:sz w:val="24"/>
          <w:szCs w:val="24"/>
        </w:rPr>
        <w:t xml:space="preserve"> </w:t>
      </w:r>
      <w:r w:rsidRPr="00E347E8">
        <w:rPr>
          <w:rFonts w:cstheme="minorHAnsi"/>
          <w:i/>
          <w:color w:val="000000" w:themeColor="text1"/>
          <w:sz w:val="24"/>
          <w:szCs w:val="24"/>
        </w:rPr>
        <w:t>mentionne un document faisant partie intégrante</w:t>
      </w:r>
      <w:r w:rsidR="003A4468" w:rsidRPr="00E347E8">
        <w:rPr>
          <w:rFonts w:cstheme="minorHAnsi"/>
          <w:i/>
          <w:color w:val="000000" w:themeColor="text1"/>
          <w:sz w:val="24"/>
          <w:szCs w:val="24"/>
        </w:rPr>
        <w:t xml:space="preserve"> de l'autocontrôle.</w:t>
      </w:r>
      <w:r w:rsidRPr="00E347E8">
        <w:rPr>
          <w:rFonts w:cstheme="minorHAnsi"/>
          <w:i/>
          <w:color w:val="000000" w:themeColor="text1"/>
          <w:sz w:val="24"/>
          <w:szCs w:val="24"/>
        </w:rPr>
        <w:t xml:space="preserve"> </w:t>
      </w:r>
    </w:p>
    <w:p w14:paraId="2690D56E" w14:textId="77777777" w:rsidR="00D9255E" w:rsidRPr="00E347E8" w:rsidRDefault="00D9255E" w:rsidP="005D1374">
      <w:pPr>
        <w:jc w:val="both"/>
        <w:rPr>
          <w:rFonts w:cstheme="minorHAnsi"/>
          <w:i/>
          <w:color w:val="000000" w:themeColor="text1"/>
          <w:sz w:val="24"/>
          <w:szCs w:val="24"/>
        </w:rPr>
      </w:pPr>
    </w:p>
    <w:p w14:paraId="7887F10D" w14:textId="0BAA7D2D" w:rsidR="005D27F0" w:rsidRPr="00E347E8" w:rsidRDefault="00F73C22" w:rsidP="005D1374">
      <w:pPr>
        <w:jc w:val="both"/>
        <w:rPr>
          <w:rFonts w:cstheme="minorHAnsi"/>
          <w:i/>
          <w:sz w:val="24"/>
          <w:szCs w:val="24"/>
        </w:rPr>
      </w:pPr>
      <w:r w:rsidRPr="00E347E8">
        <w:rPr>
          <w:rFonts w:cstheme="minorHAnsi"/>
          <w:i/>
          <w:color w:val="000000" w:themeColor="text1"/>
          <w:sz w:val="24"/>
          <w:szCs w:val="24"/>
        </w:rPr>
        <w:t>Toute</w:t>
      </w:r>
      <w:r w:rsidR="003A4468" w:rsidRPr="00E347E8">
        <w:rPr>
          <w:rFonts w:cstheme="minorHAnsi"/>
          <w:i/>
          <w:color w:val="000000" w:themeColor="text1"/>
          <w:sz w:val="24"/>
          <w:szCs w:val="24"/>
        </w:rPr>
        <w:t>s</w:t>
      </w:r>
      <w:r w:rsidRPr="00E347E8">
        <w:rPr>
          <w:rFonts w:cstheme="minorHAnsi"/>
          <w:i/>
          <w:color w:val="000000" w:themeColor="text1"/>
          <w:sz w:val="24"/>
          <w:szCs w:val="24"/>
        </w:rPr>
        <w:t xml:space="preserve"> </w:t>
      </w:r>
      <w:r w:rsidR="00775FBF" w:rsidRPr="00E347E8">
        <w:rPr>
          <w:rFonts w:cstheme="minorHAnsi"/>
          <w:i/>
          <w:color w:val="000000" w:themeColor="text1"/>
          <w:sz w:val="24"/>
          <w:szCs w:val="24"/>
        </w:rPr>
        <w:t xml:space="preserve">les </w:t>
      </w:r>
      <w:r w:rsidRPr="00E347E8">
        <w:rPr>
          <w:rFonts w:cstheme="minorHAnsi"/>
          <w:i/>
          <w:color w:val="000000" w:themeColor="text1"/>
          <w:sz w:val="24"/>
          <w:szCs w:val="24"/>
        </w:rPr>
        <w:t>modification</w:t>
      </w:r>
      <w:r w:rsidR="003A4468" w:rsidRPr="00E347E8">
        <w:rPr>
          <w:rFonts w:cstheme="minorHAnsi"/>
          <w:i/>
          <w:color w:val="000000" w:themeColor="text1"/>
          <w:sz w:val="24"/>
          <w:szCs w:val="24"/>
        </w:rPr>
        <w:t>s</w:t>
      </w:r>
      <w:r w:rsidRPr="00E347E8">
        <w:rPr>
          <w:rFonts w:cstheme="minorHAnsi"/>
          <w:i/>
          <w:color w:val="000000" w:themeColor="text1"/>
          <w:sz w:val="24"/>
          <w:szCs w:val="24"/>
        </w:rPr>
        <w:t xml:space="preserve"> doi</w:t>
      </w:r>
      <w:r w:rsidR="003A4468" w:rsidRPr="00E347E8">
        <w:rPr>
          <w:rFonts w:cstheme="minorHAnsi"/>
          <w:i/>
          <w:color w:val="000000" w:themeColor="text1"/>
          <w:sz w:val="24"/>
          <w:szCs w:val="24"/>
        </w:rPr>
        <w:t>ven</w:t>
      </w:r>
      <w:r w:rsidRPr="00E347E8">
        <w:rPr>
          <w:rFonts w:cstheme="minorHAnsi"/>
          <w:i/>
          <w:color w:val="000000" w:themeColor="text1"/>
          <w:sz w:val="24"/>
          <w:szCs w:val="24"/>
        </w:rPr>
        <w:t>t se faire e</w:t>
      </w:r>
      <w:r w:rsidR="005D1374" w:rsidRPr="00E347E8">
        <w:rPr>
          <w:rFonts w:cstheme="minorHAnsi"/>
          <w:i/>
          <w:color w:val="000000" w:themeColor="text1"/>
          <w:sz w:val="24"/>
          <w:szCs w:val="24"/>
        </w:rPr>
        <w:t xml:space="preserve">n adéquation avec le </w:t>
      </w:r>
      <w:r w:rsidR="005D1374" w:rsidRPr="00E347E8">
        <w:rPr>
          <w:rFonts w:cstheme="minorHAnsi"/>
          <w:i/>
          <w:sz w:val="24"/>
          <w:szCs w:val="24"/>
        </w:rPr>
        <w:t>guide BPHR.</w:t>
      </w:r>
      <w:r w:rsidR="005D27F0" w:rsidRPr="00E347E8">
        <w:rPr>
          <w:rFonts w:cstheme="minorHAnsi"/>
          <w:i/>
          <w:sz w:val="24"/>
          <w:szCs w:val="24"/>
        </w:rPr>
        <w:t xml:space="preserve"> </w:t>
      </w:r>
    </w:p>
    <w:p w14:paraId="12376B66" w14:textId="77777777" w:rsidR="005D1374" w:rsidRPr="00E347E8" w:rsidRDefault="005D27F0" w:rsidP="005D1374">
      <w:pPr>
        <w:jc w:val="both"/>
        <w:rPr>
          <w:rFonts w:cstheme="minorHAnsi"/>
          <w:i/>
          <w:color w:val="000000" w:themeColor="text1"/>
          <w:sz w:val="24"/>
          <w:szCs w:val="24"/>
        </w:rPr>
      </w:pPr>
      <w:r w:rsidRPr="00E347E8">
        <w:rPr>
          <w:rFonts w:cstheme="minorHAnsi"/>
          <w:i/>
          <w:color w:val="000000" w:themeColor="text1"/>
          <w:sz w:val="24"/>
          <w:szCs w:val="24"/>
        </w:rPr>
        <w:t>Si des documents supplémentaires viennent compléter le présent concept, ils doivent y être intégrés nommément.</w:t>
      </w:r>
    </w:p>
    <w:p w14:paraId="731FDC47" w14:textId="77777777" w:rsidR="005D27F0" w:rsidRPr="00E347E8" w:rsidRDefault="005D27F0" w:rsidP="005D1374">
      <w:pPr>
        <w:jc w:val="both"/>
        <w:rPr>
          <w:rFonts w:cstheme="minorHAnsi"/>
          <w:i/>
          <w:color w:val="000000" w:themeColor="text1"/>
          <w:sz w:val="24"/>
          <w:szCs w:val="24"/>
        </w:rPr>
      </w:pPr>
    </w:p>
    <w:p w14:paraId="285280C9" w14:textId="77777777" w:rsidR="0073224C" w:rsidRPr="00E347E8" w:rsidRDefault="0073224C" w:rsidP="005D1374">
      <w:pPr>
        <w:jc w:val="both"/>
        <w:rPr>
          <w:rFonts w:cstheme="minorHAnsi"/>
          <w:i/>
          <w:color w:val="000000" w:themeColor="text1"/>
          <w:sz w:val="24"/>
          <w:szCs w:val="24"/>
        </w:rPr>
      </w:pPr>
    </w:p>
    <w:p w14:paraId="00237591" w14:textId="77777777" w:rsidR="0073224C" w:rsidRPr="00E347E8" w:rsidRDefault="0073224C" w:rsidP="005D1374">
      <w:pPr>
        <w:jc w:val="both"/>
        <w:rPr>
          <w:rFonts w:cstheme="minorHAnsi"/>
          <w:i/>
          <w:color w:val="000000" w:themeColor="text1"/>
        </w:rPr>
      </w:pPr>
    </w:p>
    <w:p w14:paraId="6B61E748" w14:textId="77777777" w:rsidR="0073224C" w:rsidRPr="00E347E8" w:rsidRDefault="0073224C" w:rsidP="005D1374">
      <w:pPr>
        <w:jc w:val="both"/>
        <w:rPr>
          <w:rFonts w:cstheme="minorHAnsi"/>
          <w:i/>
          <w:color w:val="000000" w:themeColor="text1"/>
        </w:rPr>
      </w:pPr>
    </w:p>
    <w:p w14:paraId="25F2AA6C" w14:textId="77777777" w:rsidR="0073224C" w:rsidRPr="00E347E8" w:rsidRDefault="0073224C" w:rsidP="005D1374">
      <w:pPr>
        <w:jc w:val="both"/>
        <w:rPr>
          <w:rFonts w:cstheme="minorHAnsi"/>
          <w:i/>
          <w:color w:val="000000" w:themeColor="text1"/>
        </w:rPr>
      </w:pPr>
    </w:p>
    <w:p w14:paraId="6980BD6F" w14:textId="77777777" w:rsidR="0073224C" w:rsidRPr="00E347E8" w:rsidRDefault="0073224C" w:rsidP="005D1374">
      <w:pPr>
        <w:jc w:val="both"/>
        <w:rPr>
          <w:rFonts w:cstheme="minorHAnsi"/>
          <w:i/>
          <w:color w:val="000000" w:themeColor="text1"/>
        </w:rPr>
      </w:pPr>
    </w:p>
    <w:p w14:paraId="0AF0411D" w14:textId="77777777" w:rsidR="0073224C" w:rsidRPr="00E347E8" w:rsidRDefault="0073224C" w:rsidP="005D1374">
      <w:pPr>
        <w:jc w:val="both"/>
        <w:rPr>
          <w:rFonts w:cstheme="minorHAnsi"/>
          <w:i/>
          <w:color w:val="000000" w:themeColor="text1"/>
        </w:rPr>
      </w:pPr>
    </w:p>
    <w:p w14:paraId="3DFEBDB1" w14:textId="77777777" w:rsidR="0073224C" w:rsidRPr="00E347E8" w:rsidRDefault="0073224C" w:rsidP="005D1374">
      <w:pPr>
        <w:jc w:val="both"/>
        <w:rPr>
          <w:rFonts w:cstheme="minorHAnsi"/>
          <w:i/>
          <w:color w:val="000000" w:themeColor="text1"/>
        </w:rPr>
      </w:pPr>
    </w:p>
    <w:p w14:paraId="70C00611" w14:textId="77777777" w:rsidR="0073224C" w:rsidRPr="00E347E8" w:rsidRDefault="0073224C" w:rsidP="005D1374">
      <w:pPr>
        <w:jc w:val="both"/>
        <w:rPr>
          <w:rFonts w:cstheme="minorHAnsi"/>
          <w:i/>
          <w:color w:val="000000" w:themeColor="text1"/>
        </w:rPr>
      </w:pPr>
    </w:p>
    <w:p w14:paraId="28C99700" w14:textId="77777777" w:rsidR="00E347E8" w:rsidRPr="00E347E8" w:rsidRDefault="00E347E8" w:rsidP="00E347E8">
      <w:pPr>
        <w:jc w:val="both"/>
        <w:rPr>
          <w:rFonts w:cstheme="minorHAnsi"/>
          <w:i/>
          <w:color w:val="000000" w:themeColor="text1"/>
        </w:rPr>
      </w:pPr>
    </w:p>
    <w:p w14:paraId="58B2B091" w14:textId="77777777" w:rsidR="00E347E8" w:rsidRPr="00E347E8" w:rsidRDefault="00E347E8" w:rsidP="00E347E8">
      <w:pPr>
        <w:jc w:val="both"/>
        <w:rPr>
          <w:rFonts w:cstheme="minorHAnsi"/>
          <w:i/>
          <w:color w:val="000000" w:themeColor="text1"/>
        </w:rPr>
      </w:pPr>
    </w:p>
    <w:p w14:paraId="5A2C9526" w14:textId="77777777" w:rsidR="00E347E8" w:rsidRPr="00E347E8" w:rsidRDefault="00E347E8" w:rsidP="00E347E8">
      <w:pPr>
        <w:rPr>
          <w:rFonts w:cstheme="minorHAnsi"/>
          <w:i/>
          <w:color w:val="000000" w:themeColor="text1"/>
        </w:rPr>
      </w:pPr>
    </w:p>
    <w:p w14:paraId="5C1A980C" w14:textId="77777777" w:rsidR="00E56A04" w:rsidRDefault="00E56A04" w:rsidP="00E56A04">
      <w:pPr>
        <w:jc w:val="center"/>
        <w:rPr>
          <w:rFonts w:cstheme="minorHAnsi"/>
          <w:b/>
          <w:color w:val="5B2795"/>
          <w:sz w:val="72"/>
          <w:szCs w:val="72"/>
        </w:rPr>
      </w:pPr>
    </w:p>
    <w:p w14:paraId="17D7FCB4" w14:textId="77777777" w:rsidR="00E56A04" w:rsidRDefault="00E56A04" w:rsidP="00E56A04">
      <w:pPr>
        <w:jc w:val="center"/>
        <w:rPr>
          <w:rFonts w:cstheme="minorHAnsi"/>
          <w:b/>
          <w:color w:val="5B2795"/>
          <w:sz w:val="72"/>
          <w:szCs w:val="72"/>
        </w:rPr>
      </w:pPr>
    </w:p>
    <w:p w14:paraId="694E2A54" w14:textId="77777777" w:rsidR="00E56A04" w:rsidRDefault="00E56A04" w:rsidP="00E56A04">
      <w:pPr>
        <w:pBdr>
          <w:top w:val="single" w:sz="12" w:space="1" w:color="5B2795"/>
          <w:left w:val="single" w:sz="12" w:space="4" w:color="5B2795"/>
          <w:bottom w:val="single" w:sz="12" w:space="1" w:color="5B2795"/>
          <w:right w:val="single" w:sz="12" w:space="4" w:color="5B2795"/>
        </w:pBdr>
        <w:jc w:val="center"/>
        <w:rPr>
          <w:rFonts w:cstheme="minorHAnsi"/>
          <w:b/>
          <w:color w:val="5B2795"/>
          <w:sz w:val="72"/>
          <w:szCs w:val="72"/>
        </w:rPr>
      </w:pPr>
    </w:p>
    <w:p w14:paraId="3E34DADD" w14:textId="5E792A07" w:rsidR="00E56A04" w:rsidRPr="00E56A04" w:rsidRDefault="00E56A04" w:rsidP="00E56A04">
      <w:pPr>
        <w:pBdr>
          <w:top w:val="single" w:sz="12" w:space="1" w:color="5B2795"/>
          <w:left w:val="single" w:sz="12" w:space="4" w:color="5B2795"/>
          <w:bottom w:val="single" w:sz="12" w:space="1" w:color="5B2795"/>
          <w:right w:val="single" w:sz="12" w:space="4" w:color="5B2795"/>
        </w:pBdr>
        <w:jc w:val="center"/>
        <w:rPr>
          <w:rFonts w:cstheme="minorHAnsi"/>
          <w:b/>
          <w:color w:val="5B2795"/>
          <w:sz w:val="72"/>
          <w:szCs w:val="72"/>
        </w:rPr>
      </w:pPr>
      <w:r w:rsidRPr="00E56A04">
        <w:rPr>
          <w:rFonts w:cstheme="minorHAnsi"/>
          <w:b/>
          <w:color w:val="5B2795"/>
          <w:sz w:val="72"/>
          <w:szCs w:val="72"/>
        </w:rPr>
        <w:t>Concept d'autocontrôle</w:t>
      </w:r>
    </w:p>
    <w:p w14:paraId="7B62B0E9" w14:textId="373234D4" w:rsidR="00E347E8" w:rsidRDefault="00E56A04" w:rsidP="00E56A04">
      <w:pPr>
        <w:pBdr>
          <w:top w:val="single" w:sz="12" w:space="1" w:color="5B2795"/>
          <w:left w:val="single" w:sz="12" w:space="4" w:color="5B2795"/>
          <w:bottom w:val="single" w:sz="12" w:space="1" w:color="5B2795"/>
          <w:right w:val="single" w:sz="12" w:space="4" w:color="5B2795"/>
        </w:pBdr>
        <w:jc w:val="center"/>
        <w:rPr>
          <w:rFonts w:cstheme="minorHAnsi"/>
          <w:b/>
          <w:color w:val="FF0000"/>
          <w:sz w:val="72"/>
          <w:szCs w:val="72"/>
        </w:rPr>
      </w:pPr>
      <w:proofErr w:type="gramStart"/>
      <w:r w:rsidRPr="00E56A04">
        <w:rPr>
          <w:rFonts w:cstheme="minorHAnsi"/>
          <w:b/>
          <w:color w:val="FF0000"/>
          <w:sz w:val="72"/>
          <w:szCs w:val="72"/>
        </w:rPr>
        <w:t>nom</w:t>
      </w:r>
      <w:proofErr w:type="gramEnd"/>
      <w:r w:rsidRPr="00E56A04">
        <w:rPr>
          <w:rFonts w:cstheme="minorHAnsi"/>
          <w:b/>
          <w:color w:val="FF0000"/>
          <w:sz w:val="72"/>
          <w:szCs w:val="72"/>
        </w:rPr>
        <w:t xml:space="preserve"> de l’établissement</w:t>
      </w:r>
    </w:p>
    <w:p w14:paraId="1C217213" w14:textId="77777777" w:rsidR="00E56A04" w:rsidRPr="00E56A04" w:rsidRDefault="00E56A04" w:rsidP="00E56A04">
      <w:pPr>
        <w:pBdr>
          <w:top w:val="single" w:sz="12" w:space="1" w:color="5B2795"/>
          <w:left w:val="single" w:sz="12" w:space="4" w:color="5B2795"/>
          <w:bottom w:val="single" w:sz="12" w:space="1" w:color="5B2795"/>
          <w:right w:val="single" w:sz="12" w:space="4" w:color="5B2795"/>
        </w:pBdr>
        <w:jc w:val="center"/>
        <w:rPr>
          <w:rFonts w:cstheme="minorHAnsi"/>
          <w:b/>
          <w:color w:val="FF0000"/>
          <w:sz w:val="72"/>
          <w:szCs w:val="72"/>
        </w:rPr>
      </w:pPr>
    </w:p>
    <w:p w14:paraId="1429E03F" w14:textId="77777777" w:rsidR="00E347E8" w:rsidRPr="00E347E8" w:rsidRDefault="00E347E8" w:rsidP="00E347E8">
      <w:pPr>
        <w:rPr>
          <w:rFonts w:cstheme="minorHAnsi"/>
          <w:i/>
          <w:color w:val="000000" w:themeColor="text1"/>
        </w:rPr>
      </w:pPr>
    </w:p>
    <w:p w14:paraId="6DB62BA0" w14:textId="77777777" w:rsidR="00E347E8" w:rsidRPr="00E347E8" w:rsidRDefault="00E347E8" w:rsidP="00E347E8">
      <w:pPr>
        <w:rPr>
          <w:rFonts w:cstheme="minorHAnsi"/>
          <w:i/>
          <w:color w:val="000000" w:themeColor="text1"/>
        </w:rPr>
      </w:pPr>
    </w:p>
    <w:p w14:paraId="00B49489" w14:textId="71BADD3E" w:rsidR="00E347E8" w:rsidRPr="00E347E8" w:rsidRDefault="00E347E8" w:rsidP="00E347E8">
      <w:pPr>
        <w:rPr>
          <w:rFonts w:cstheme="minorHAnsi"/>
          <w:i/>
          <w:color w:val="000000" w:themeColor="text1"/>
        </w:rPr>
      </w:pPr>
    </w:p>
    <w:p w14:paraId="11B5A10E" w14:textId="269DFCAE" w:rsidR="00E347E8" w:rsidRPr="00E347E8" w:rsidRDefault="00E347E8">
      <w:pPr>
        <w:rPr>
          <w:rFonts w:cstheme="minorHAnsi"/>
          <w:i/>
          <w:color w:val="000000" w:themeColor="text1"/>
        </w:rPr>
      </w:pPr>
      <w:r w:rsidRPr="00E347E8">
        <w:rPr>
          <w:rFonts w:cstheme="minorHAnsi"/>
          <w:i/>
          <w:color w:val="000000" w:themeColor="text1"/>
        </w:rPr>
        <w:br w:type="page"/>
      </w:r>
    </w:p>
    <w:p w14:paraId="428790DC" w14:textId="77777777" w:rsidR="0073224C" w:rsidRPr="00E347E8" w:rsidRDefault="0073224C" w:rsidP="005D1374">
      <w:pPr>
        <w:jc w:val="both"/>
        <w:rPr>
          <w:rFonts w:cstheme="minorHAnsi"/>
          <w:i/>
          <w:color w:val="000000" w:themeColor="text1"/>
        </w:rPr>
      </w:pPr>
    </w:p>
    <w:p w14:paraId="65CD2CD9" w14:textId="77777777" w:rsidR="009549CD" w:rsidRPr="00E347E8" w:rsidRDefault="009549CD" w:rsidP="005D1374">
      <w:pPr>
        <w:jc w:val="both"/>
        <w:rPr>
          <w:rFonts w:cstheme="minorHAnsi"/>
          <w:i/>
          <w:color w:val="000000" w:themeColor="text1"/>
        </w:rPr>
      </w:pPr>
    </w:p>
    <w:sdt>
      <w:sdtPr>
        <w:rPr>
          <w:rFonts w:asciiTheme="minorHAnsi" w:eastAsiaTheme="minorHAnsi" w:hAnsiTheme="minorHAnsi" w:cstheme="minorHAnsi"/>
          <w:b/>
          <w:color w:val="5B2795"/>
          <w:sz w:val="28"/>
          <w:szCs w:val="28"/>
          <w:lang w:val="fr-FR" w:eastAsia="en-US"/>
        </w:rPr>
        <w:id w:val="324710161"/>
        <w:docPartObj>
          <w:docPartGallery w:val="Table of Contents"/>
          <w:docPartUnique/>
        </w:docPartObj>
      </w:sdtPr>
      <w:sdtEndPr>
        <w:rPr>
          <w:rFonts w:asciiTheme="majorHAnsi" w:eastAsiaTheme="majorEastAsia" w:hAnsiTheme="majorHAnsi"/>
          <w:bCs/>
          <w:color w:val="4BACC6" w:themeColor="accent5"/>
          <w:lang w:eastAsia="fr-CH"/>
        </w:rPr>
      </w:sdtEndPr>
      <w:sdtContent>
        <w:p w14:paraId="5ED8C816" w14:textId="13541EBE" w:rsidR="00EF4BCC" w:rsidRPr="007D24D9" w:rsidRDefault="00EF4BCC" w:rsidP="007D24D9">
          <w:pPr>
            <w:pStyle w:val="En-ttedetabledesmatires"/>
            <w:pBdr>
              <w:top w:val="single" w:sz="12" w:space="1" w:color="5B2795"/>
              <w:left w:val="single" w:sz="12" w:space="4" w:color="5B2795"/>
              <w:bottom w:val="single" w:sz="12" w:space="1" w:color="5B2795"/>
              <w:right w:val="single" w:sz="12" w:space="4" w:color="5B2795"/>
            </w:pBdr>
            <w:spacing w:before="0" w:line="276" w:lineRule="auto"/>
            <w:rPr>
              <w:rFonts w:asciiTheme="minorHAnsi" w:eastAsiaTheme="minorHAnsi" w:hAnsiTheme="minorHAnsi" w:cstheme="minorHAnsi"/>
              <w:b/>
              <w:color w:val="5B2795"/>
              <w:sz w:val="36"/>
              <w:szCs w:val="36"/>
              <w:lang w:val="fr-FR" w:eastAsia="en-US"/>
            </w:rPr>
          </w:pPr>
          <w:r w:rsidRPr="007D24D9">
            <w:rPr>
              <w:rFonts w:asciiTheme="minorHAnsi" w:eastAsiaTheme="minorHAnsi" w:hAnsiTheme="minorHAnsi" w:cstheme="minorHAnsi"/>
              <w:b/>
              <w:color w:val="5B2795"/>
              <w:sz w:val="36"/>
              <w:szCs w:val="36"/>
              <w:lang w:val="fr-FR" w:eastAsia="en-US"/>
            </w:rPr>
            <w:t>Table des matières</w:t>
          </w:r>
        </w:p>
        <w:p w14:paraId="1D2C19D8" w14:textId="77777777" w:rsidR="00E613BA" w:rsidRPr="007D24D9" w:rsidRDefault="00E613BA" w:rsidP="007D24D9">
          <w:pPr>
            <w:pStyle w:val="En-ttedetabledesmatires"/>
            <w:pBdr>
              <w:top w:val="single" w:sz="12" w:space="1" w:color="5B2795"/>
              <w:left w:val="single" w:sz="12" w:space="4" w:color="5B2795"/>
              <w:bottom w:val="single" w:sz="12" w:space="1" w:color="5B2795"/>
              <w:right w:val="single" w:sz="12" w:space="4" w:color="5B2795"/>
            </w:pBdr>
            <w:spacing w:before="0" w:line="276" w:lineRule="auto"/>
            <w:rPr>
              <w:rFonts w:asciiTheme="minorHAnsi" w:eastAsiaTheme="minorHAnsi" w:hAnsiTheme="minorHAnsi" w:cstheme="minorHAnsi"/>
              <w:color w:val="5B2795"/>
              <w:sz w:val="28"/>
              <w:szCs w:val="28"/>
              <w:lang w:val="fr-FR" w:eastAsia="en-US"/>
            </w:rPr>
          </w:pPr>
        </w:p>
        <w:p w14:paraId="1D9015B8" w14:textId="66D09AB1" w:rsidR="009121DF" w:rsidRPr="007D24D9" w:rsidRDefault="00EF4BCC" w:rsidP="007D24D9">
          <w:pPr>
            <w:pStyle w:val="TM1"/>
            <w:pBdr>
              <w:top w:val="single" w:sz="12" w:space="1" w:color="5B2795"/>
              <w:left w:val="single" w:sz="12" w:space="4" w:color="5B2795"/>
              <w:bottom w:val="single" w:sz="12" w:space="1" w:color="5B2795"/>
              <w:right w:val="single" w:sz="12" w:space="4" w:color="5B2795"/>
            </w:pBdr>
            <w:tabs>
              <w:tab w:val="left" w:pos="660"/>
              <w:tab w:val="right" w:leader="dot" w:pos="10456"/>
            </w:tabs>
            <w:rPr>
              <w:rFonts w:cstheme="minorBidi"/>
              <w:noProof/>
              <w:color w:val="5B2795"/>
              <w:sz w:val="28"/>
              <w:szCs w:val="28"/>
            </w:rPr>
          </w:pPr>
          <w:r w:rsidRPr="007D24D9">
            <w:rPr>
              <w:rFonts w:eastAsiaTheme="minorHAnsi" w:cstheme="minorHAnsi"/>
              <w:color w:val="5B2795"/>
              <w:sz w:val="28"/>
              <w:szCs w:val="28"/>
              <w:lang w:val="fr-FR" w:eastAsia="en-US"/>
            </w:rPr>
            <w:fldChar w:fldCharType="begin"/>
          </w:r>
          <w:r w:rsidRPr="007D24D9">
            <w:rPr>
              <w:rFonts w:eastAsiaTheme="minorHAnsi" w:cstheme="minorHAnsi"/>
              <w:color w:val="5B2795"/>
              <w:sz w:val="28"/>
              <w:szCs w:val="28"/>
              <w:lang w:val="fr-FR" w:eastAsia="en-US"/>
            </w:rPr>
            <w:instrText xml:space="preserve"> TOC \o "1-3" \h \z \u </w:instrText>
          </w:r>
          <w:r w:rsidRPr="007D24D9">
            <w:rPr>
              <w:rFonts w:eastAsiaTheme="minorHAnsi" w:cstheme="minorHAnsi"/>
              <w:color w:val="5B2795"/>
              <w:sz w:val="28"/>
              <w:szCs w:val="28"/>
              <w:lang w:val="fr-FR" w:eastAsia="en-US"/>
            </w:rPr>
            <w:fldChar w:fldCharType="separate"/>
          </w:r>
          <w:hyperlink w:anchor="_Toc70927173" w:history="1">
            <w:r w:rsidR="009121DF" w:rsidRPr="007D24D9">
              <w:rPr>
                <w:rStyle w:val="Lienhypertexte"/>
                <w:rFonts w:cstheme="minorHAnsi"/>
                <w:b/>
                <w:noProof/>
                <w:color w:val="5B2795"/>
                <w:sz w:val="28"/>
                <w:szCs w:val="28"/>
              </w:rPr>
              <w:t>0.0.</w:t>
            </w:r>
            <w:r w:rsidR="009121DF" w:rsidRPr="007D24D9">
              <w:rPr>
                <w:rFonts w:cstheme="minorBidi"/>
                <w:noProof/>
                <w:color w:val="5B2795"/>
                <w:sz w:val="28"/>
                <w:szCs w:val="28"/>
              </w:rPr>
              <w:tab/>
            </w:r>
            <w:r w:rsidR="009121DF" w:rsidRPr="007D24D9">
              <w:rPr>
                <w:rStyle w:val="Lienhypertexte"/>
                <w:rFonts w:cstheme="minorHAnsi"/>
                <w:b/>
                <w:noProof/>
                <w:color w:val="5B2795"/>
                <w:sz w:val="28"/>
                <w:szCs w:val="28"/>
              </w:rPr>
              <w:t>Généralités</w:t>
            </w:r>
            <w:r w:rsidR="009121DF" w:rsidRPr="007D24D9">
              <w:rPr>
                <w:noProof/>
                <w:webHidden/>
                <w:color w:val="5B2795"/>
                <w:sz w:val="28"/>
                <w:szCs w:val="28"/>
              </w:rPr>
              <w:tab/>
            </w:r>
            <w:r w:rsidR="009121DF" w:rsidRPr="007D24D9">
              <w:rPr>
                <w:noProof/>
                <w:webHidden/>
                <w:color w:val="5B2795"/>
                <w:sz w:val="28"/>
                <w:szCs w:val="28"/>
              </w:rPr>
              <w:fldChar w:fldCharType="begin"/>
            </w:r>
            <w:r w:rsidR="009121DF" w:rsidRPr="007D24D9">
              <w:rPr>
                <w:noProof/>
                <w:webHidden/>
                <w:color w:val="5B2795"/>
                <w:sz w:val="28"/>
                <w:szCs w:val="28"/>
              </w:rPr>
              <w:instrText xml:space="preserve"> PAGEREF _Toc70927173 \h </w:instrText>
            </w:r>
            <w:r w:rsidR="009121DF" w:rsidRPr="007D24D9">
              <w:rPr>
                <w:noProof/>
                <w:webHidden/>
                <w:color w:val="5B2795"/>
                <w:sz w:val="28"/>
                <w:szCs w:val="28"/>
              </w:rPr>
            </w:r>
            <w:r w:rsidR="009121DF" w:rsidRPr="007D24D9">
              <w:rPr>
                <w:noProof/>
                <w:webHidden/>
                <w:color w:val="5B2795"/>
                <w:sz w:val="28"/>
                <w:szCs w:val="28"/>
              </w:rPr>
              <w:fldChar w:fldCharType="separate"/>
            </w:r>
            <w:r w:rsidR="009121DF" w:rsidRPr="007D24D9">
              <w:rPr>
                <w:noProof/>
                <w:webHidden/>
                <w:color w:val="5B2795"/>
                <w:sz w:val="28"/>
                <w:szCs w:val="28"/>
              </w:rPr>
              <w:t>2</w:t>
            </w:r>
            <w:r w:rsidR="009121DF" w:rsidRPr="007D24D9">
              <w:rPr>
                <w:noProof/>
                <w:webHidden/>
                <w:color w:val="5B2795"/>
                <w:sz w:val="28"/>
                <w:szCs w:val="28"/>
              </w:rPr>
              <w:fldChar w:fldCharType="end"/>
            </w:r>
          </w:hyperlink>
        </w:p>
        <w:p w14:paraId="3B9E0837" w14:textId="3CF2BBE3" w:rsidR="009121DF" w:rsidRPr="007D24D9" w:rsidRDefault="00FE13EF" w:rsidP="007D24D9">
          <w:pPr>
            <w:pStyle w:val="TM1"/>
            <w:pBdr>
              <w:top w:val="single" w:sz="12" w:space="1" w:color="5B2795"/>
              <w:left w:val="single" w:sz="12" w:space="4" w:color="5B2795"/>
              <w:bottom w:val="single" w:sz="12" w:space="1" w:color="5B2795"/>
              <w:right w:val="single" w:sz="12" w:space="4" w:color="5B2795"/>
            </w:pBdr>
            <w:tabs>
              <w:tab w:val="left" w:pos="660"/>
              <w:tab w:val="right" w:leader="dot" w:pos="10456"/>
            </w:tabs>
            <w:rPr>
              <w:rFonts w:cstheme="minorBidi"/>
              <w:noProof/>
              <w:color w:val="5B2795"/>
              <w:sz w:val="28"/>
              <w:szCs w:val="28"/>
            </w:rPr>
          </w:pPr>
          <w:hyperlink w:anchor="_Toc70927174" w:history="1">
            <w:r w:rsidR="009121DF" w:rsidRPr="007D24D9">
              <w:rPr>
                <w:rStyle w:val="Lienhypertexte"/>
                <w:rFonts w:cstheme="minorHAnsi"/>
                <w:b/>
                <w:noProof/>
                <w:color w:val="5B2795"/>
                <w:sz w:val="28"/>
                <w:szCs w:val="28"/>
              </w:rPr>
              <w:t>1.0.</w:t>
            </w:r>
            <w:r w:rsidR="009121DF" w:rsidRPr="007D24D9">
              <w:rPr>
                <w:rFonts w:cstheme="minorBidi"/>
                <w:noProof/>
                <w:color w:val="5B2795"/>
                <w:sz w:val="28"/>
                <w:szCs w:val="28"/>
              </w:rPr>
              <w:tab/>
            </w:r>
            <w:r w:rsidR="009121DF" w:rsidRPr="007D24D9">
              <w:rPr>
                <w:rStyle w:val="Lienhypertexte"/>
                <w:rFonts w:cstheme="minorHAnsi"/>
                <w:b/>
                <w:noProof/>
                <w:color w:val="5B2795"/>
                <w:sz w:val="28"/>
                <w:szCs w:val="28"/>
              </w:rPr>
              <w:t>Organiser l'établissement, définir les responsabilités, garantir la formation</w:t>
            </w:r>
            <w:r w:rsidR="009121DF" w:rsidRPr="007D24D9">
              <w:rPr>
                <w:noProof/>
                <w:webHidden/>
                <w:color w:val="5B2795"/>
                <w:sz w:val="28"/>
                <w:szCs w:val="28"/>
              </w:rPr>
              <w:tab/>
            </w:r>
            <w:r w:rsidR="009121DF" w:rsidRPr="007D24D9">
              <w:rPr>
                <w:noProof/>
                <w:webHidden/>
                <w:color w:val="5B2795"/>
                <w:sz w:val="28"/>
                <w:szCs w:val="28"/>
              </w:rPr>
              <w:fldChar w:fldCharType="begin"/>
            </w:r>
            <w:r w:rsidR="009121DF" w:rsidRPr="007D24D9">
              <w:rPr>
                <w:noProof/>
                <w:webHidden/>
                <w:color w:val="5B2795"/>
                <w:sz w:val="28"/>
                <w:szCs w:val="28"/>
              </w:rPr>
              <w:instrText xml:space="preserve"> PAGEREF _Toc70927174 \h </w:instrText>
            </w:r>
            <w:r w:rsidR="009121DF" w:rsidRPr="007D24D9">
              <w:rPr>
                <w:noProof/>
                <w:webHidden/>
                <w:color w:val="5B2795"/>
                <w:sz w:val="28"/>
                <w:szCs w:val="28"/>
              </w:rPr>
            </w:r>
            <w:r w:rsidR="009121DF" w:rsidRPr="007D24D9">
              <w:rPr>
                <w:noProof/>
                <w:webHidden/>
                <w:color w:val="5B2795"/>
                <w:sz w:val="28"/>
                <w:szCs w:val="28"/>
              </w:rPr>
              <w:fldChar w:fldCharType="separate"/>
            </w:r>
            <w:r w:rsidR="009121DF" w:rsidRPr="007D24D9">
              <w:rPr>
                <w:noProof/>
                <w:webHidden/>
                <w:color w:val="5B2795"/>
                <w:sz w:val="28"/>
                <w:szCs w:val="28"/>
              </w:rPr>
              <w:t>3</w:t>
            </w:r>
            <w:r w:rsidR="009121DF" w:rsidRPr="007D24D9">
              <w:rPr>
                <w:noProof/>
                <w:webHidden/>
                <w:color w:val="5B2795"/>
                <w:sz w:val="28"/>
                <w:szCs w:val="28"/>
              </w:rPr>
              <w:fldChar w:fldCharType="end"/>
            </w:r>
          </w:hyperlink>
        </w:p>
        <w:p w14:paraId="38ADEDB0" w14:textId="54E87E3C" w:rsidR="009121DF" w:rsidRPr="007D24D9" w:rsidRDefault="00FE13EF" w:rsidP="007D24D9">
          <w:pPr>
            <w:pStyle w:val="TM1"/>
            <w:pBdr>
              <w:top w:val="single" w:sz="12" w:space="1" w:color="5B2795"/>
              <w:left w:val="single" w:sz="12" w:space="4" w:color="5B2795"/>
              <w:bottom w:val="single" w:sz="12" w:space="1" w:color="5B2795"/>
              <w:right w:val="single" w:sz="12" w:space="4" w:color="5B2795"/>
            </w:pBdr>
            <w:tabs>
              <w:tab w:val="left" w:pos="660"/>
              <w:tab w:val="right" w:leader="dot" w:pos="10456"/>
            </w:tabs>
            <w:rPr>
              <w:rFonts w:cstheme="minorBidi"/>
              <w:noProof/>
              <w:color w:val="5B2795"/>
              <w:sz w:val="28"/>
              <w:szCs w:val="28"/>
            </w:rPr>
          </w:pPr>
          <w:hyperlink w:anchor="_Toc70927175" w:history="1">
            <w:r w:rsidR="009121DF" w:rsidRPr="007D24D9">
              <w:rPr>
                <w:rStyle w:val="Lienhypertexte"/>
                <w:rFonts w:cstheme="minorHAnsi"/>
                <w:b/>
                <w:noProof/>
                <w:color w:val="5B2795"/>
                <w:sz w:val="28"/>
                <w:szCs w:val="28"/>
              </w:rPr>
              <w:t>2.1.</w:t>
            </w:r>
            <w:r w:rsidR="009121DF" w:rsidRPr="007D24D9">
              <w:rPr>
                <w:rFonts w:cstheme="minorBidi"/>
                <w:noProof/>
                <w:color w:val="5B2795"/>
                <w:sz w:val="28"/>
                <w:szCs w:val="28"/>
              </w:rPr>
              <w:tab/>
            </w:r>
            <w:r w:rsidR="009121DF" w:rsidRPr="007D24D9">
              <w:rPr>
                <w:rStyle w:val="Lienhypertexte"/>
                <w:rFonts w:cstheme="minorHAnsi"/>
                <w:b/>
                <w:noProof/>
                <w:color w:val="5B2795"/>
                <w:sz w:val="28"/>
                <w:szCs w:val="28"/>
              </w:rPr>
              <w:t>Hygiène personnelle, santé, règlements d’accès</w:t>
            </w:r>
            <w:r w:rsidR="009121DF" w:rsidRPr="007D24D9">
              <w:rPr>
                <w:noProof/>
                <w:webHidden/>
                <w:color w:val="5B2795"/>
                <w:sz w:val="28"/>
                <w:szCs w:val="28"/>
              </w:rPr>
              <w:tab/>
            </w:r>
            <w:r w:rsidR="009121DF" w:rsidRPr="007D24D9">
              <w:rPr>
                <w:noProof/>
                <w:webHidden/>
                <w:color w:val="5B2795"/>
                <w:sz w:val="28"/>
                <w:szCs w:val="28"/>
              </w:rPr>
              <w:fldChar w:fldCharType="begin"/>
            </w:r>
            <w:r w:rsidR="009121DF" w:rsidRPr="007D24D9">
              <w:rPr>
                <w:noProof/>
                <w:webHidden/>
                <w:color w:val="5B2795"/>
                <w:sz w:val="28"/>
                <w:szCs w:val="28"/>
              </w:rPr>
              <w:instrText xml:space="preserve"> PAGEREF _Toc70927175 \h </w:instrText>
            </w:r>
            <w:r w:rsidR="009121DF" w:rsidRPr="007D24D9">
              <w:rPr>
                <w:noProof/>
                <w:webHidden/>
                <w:color w:val="5B2795"/>
                <w:sz w:val="28"/>
                <w:szCs w:val="28"/>
              </w:rPr>
            </w:r>
            <w:r w:rsidR="009121DF" w:rsidRPr="007D24D9">
              <w:rPr>
                <w:noProof/>
                <w:webHidden/>
                <w:color w:val="5B2795"/>
                <w:sz w:val="28"/>
                <w:szCs w:val="28"/>
              </w:rPr>
              <w:fldChar w:fldCharType="separate"/>
            </w:r>
            <w:r w:rsidR="009121DF" w:rsidRPr="007D24D9">
              <w:rPr>
                <w:noProof/>
                <w:webHidden/>
                <w:color w:val="5B2795"/>
                <w:sz w:val="28"/>
                <w:szCs w:val="28"/>
              </w:rPr>
              <w:t>3</w:t>
            </w:r>
            <w:r w:rsidR="009121DF" w:rsidRPr="007D24D9">
              <w:rPr>
                <w:noProof/>
                <w:webHidden/>
                <w:color w:val="5B2795"/>
                <w:sz w:val="28"/>
                <w:szCs w:val="28"/>
              </w:rPr>
              <w:fldChar w:fldCharType="end"/>
            </w:r>
          </w:hyperlink>
        </w:p>
        <w:p w14:paraId="03844C43" w14:textId="1CB1C8B6" w:rsidR="009121DF" w:rsidRPr="007D24D9" w:rsidRDefault="00FE13EF" w:rsidP="007D24D9">
          <w:pPr>
            <w:pStyle w:val="TM1"/>
            <w:pBdr>
              <w:top w:val="single" w:sz="12" w:space="1" w:color="5B2795"/>
              <w:left w:val="single" w:sz="12" w:space="4" w:color="5B2795"/>
              <w:bottom w:val="single" w:sz="12" w:space="1" w:color="5B2795"/>
              <w:right w:val="single" w:sz="12" w:space="4" w:color="5B2795"/>
            </w:pBdr>
            <w:tabs>
              <w:tab w:val="left" w:pos="660"/>
              <w:tab w:val="right" w:leader="dot" w:pos="10456"/>
            </w:tabs>
            <w:rPr>
              <w:rFonts w:cstheme="minorBidi"/>
              <w:noProof/>
              <w:color w:val="5B2795"/>
              <w:sz w:val="28"/>
              <w:szCs w:val="28"/>
            </w:rPr>
          </w:pPr>
          <w:hyperlink w:anchor="_Toc70927176" w:history="1">
            <w:r w:rsidR="009121DF" w:rsidRPr="007D24D9">
              <w:rPr>
                <w:rStyle w:val="Lienhypertexte"/>
                <w:rFonts w:cstheme="minorHAnsi"/>
                <w:b/>
                <w:noProof/>
                <w:color w:val="5B2795"/>
                <w:sz w:val="28"/>
                <w:szCs w:val="28"/>
              </w:rPr>
              <w:t>2.2.</w:t>
            </w:r>
            <w:r w:rsidR="009121DF" w:rsidRPr="007D24D9">
              <w:rPr>
                <w:rFonts w:cstheme="minorBidi"/>
                <w:noProof/>
                <w:color w:val="5B2795"/>
                <w:sz w:val="28"/>
                <w:szCs w:val="28"/>
              </w:rPr>
              <w:tab/>
            </w:r>
            <w:r w:rsidR="009121DF" w:rsidRPr="007D24D9">
              <w:rPr>
                <w:rStyle w:val="Lienhypertexte"/>
                <w:rFonts w:cstheme="minorHAnsi"/>
                <w:b/>
                <w:noProof/>
                <w:color w:val="5B2795"/>
                <w:sz w:val="28"/>
                <w:szCs w:val="28"/>
              </w:rPr>
              <w:t>Infrastructure et équipements</w:t>
            </w:r>
            <w:r w:rsidR="009121DF" w:rsidRPr="007D24D9">
              <w:rPr>
                <w:noProof/>
                <w:webHidden/>
                <w:color w:val="5B2795"/>
                <w:sz w:val="28"/>
                <w:szCs w:val="28"/>
              </w:rPr>
              <w:tab/>
            </w:r>
            <w:r w:rsidR="009121DF" w:rsidRPr="007D24D9">
              <w:rPr>
                <w:noProof/>
                <w:webHidden/>
                <w:color w:val="5B2795"/>
                <w:sz w:val="28"/>
                <w:szCs w:val="28"/>
              </w:rPr>
              <w:fldChar w:fldCharType="begin"/>
            </w:r>
            <w:r w:rsidR="009121DF" w:rsidRPr="007D24D9">
              <w:rPr>
                <w:noProof/>
                <w:webHidden/>
                <w:color w:val="5B2795"/>
                <w:sz w:val="28"/>
                <w:szCs w:val="28"/>
              </w:rPr>
              <w:instrText xml:space="preserve"> PAGEREF _Toc70927176 \h </w:instrText>
            </w:r>
            <w:r w:rsidR="009121DF" w:rsidRPr="007D24D9">
              <w:rPr>
                <w:noProof/>
                <w:webHidden/>
                <w:color w:val="5B2795"/>
                <w:sz w:val="28"/>
                <w:szCs w:val="28"/>
              </w:rPr>
            </w:r>
            <w:r w:rsidR="009121DF" w:rsidRPr="007D24D9">
              <w:rPr>
                <w:noProof/>
                <w:webHidden/>
                <w:color w:val="5B2795"/>
                <w:sz w:val="28"/>
                <w:szCs w:val="28"/>
              </w:rPr>
              <w:fldChar w:fldCharType="separate"/>
            </w:r>
            <w:r w:rsidR="009121DF" w:rsidRPr="007D24D9">
              <w:rPr>
                <w:noProof/>
                <w:webHidden/>
                <w:color w:val="5B2795"/>
                <w:sz w:val="28"/>
                <w:szCs w:val="28"/>
              </w:rPr>
              <w:t>4</w:t>
            </w:r>
            <w:r w:rsidR="009121DF" w:rsidRPr="007D24D9">
              <w:rPr>
                <w:noProof/>
                <w:webHidden/>
                <w:color w:val="5B2795"/>
                <w:sz w:val="28"/>
                <w:szCs w:val="28"/>
              </w:rPr>
              <w:fldChar w:fldCharType="end"/>
            </w:r>
          </w:hyperlink>
        </w:p>
        <w:p w14:paraId="056E5938" w14:textId="5F39CA2F" w:rsidR="009121DF" w:rsidRPr="007D24D9" w:rsidRDefault="00FE13EF" w:rsidP="007D24D9">
          <w:pPr>
            <w:pStyle w:val="TM1"/>
            <w:pBdr>
              <w:top w:val="single" w:sz="12" w:space="1" w:color="5B2795"/>
              <w:left w:val="single" w:sz="12" w:space="4" w:color="5B2795"/>
              <w:bottom w:val="single" w:sz="12" w:space="1" w:color="5B2795"/>
              <w:right w:val="single" w:sz="12" w:space="4" w:color="5B2795"/>
            </w:pBdr>
            <w:tabs>
              <w:tab w:val="left" w:pos="660"/>
              <w:tab w:val="right" w:leader="dot" w:pos="10456"/>
            </w:tabs>
            <w:rPr>
              <w:rFonts w:cstheme="minorBidi"/>
              <w:noProof/>
              <w:color w:val="5B2795"/>
              <w:sz w:val="28"/>
              <w:szCs w:val="28"/>
            </w:rPr>
          </w:pPr>
          <w:hyperlink w:anchor="_Toc70927177" w:history="1">
            <w:r w:rsidR="009121DF" w:rsidRPr="007D24D9">
              <w:rPr>
                <w:rStyle w:val="Lienhypertexte"/>
                <w:rFonts w:cstheme="minorHAnsi"/>
                <w:b/>
                <w:noProof/>
                <w:color w:val="5B2795"/>
                <w:sz w:val="28"/>
                <w:szCs w:val="28"/>
              </w:rPr>
              <w:t>2.3.</w:t>
            </w:r>
            <w:r w:rsidR="009121DF" w:rsidRPr="007D24D9">
              <w:rPr>
                <w:rFonts w:cstheme="minorBidi"/>
                <w:noProof/>
                <w:color w:val="5B2795"/>
                <w:sz w:val="28"/>
                <w:szCs w:val="28"/>
              </w:rPr>
              <w:tab/>
            </w:r>
            <w:r w:rsidR="009121DF" w:rsidRPr="007D24D9">
              <w:rPr>
                <w:rStyle w:val="Lienhypertexte"/>
                <w:rFonts w:cstheme="minorHAnsi"/>
                <w:b/>
                <w:noProof/>
                <w:color w:val="5B2795"/>
                <w:sz w:val="28"/>
                <w:szCs w:val="28"/>
              </w:rPr>
              <w:t>Entretien, nettoyage et désinfection, élimination</w:t>
            </w:r>
            <w:r w:rsidR="009121DF" w:rsidRPr="007D24D9">
              <w:rPr>
                <w:noProof/>
                <w:webHidden/>
                <w:color w:val="5B2795"/>
                <w:sz w:val="28"/>
                <w:szCs w:val="28"/>
              </w:rPr>
              <w:tab/>
            </w:r>
            <w:r w:rsidR="009121DF" w:rsidRPr="007D24D9">
              <w:rPr>
                <w:noProof/>
                <w:webHidden/>
                <w:color w:val="5B2795"/>
                <w:sz w:val="28"/>
                <w:szCs w:val="28"/>
              </w:rPr>
              <w:fldChar w:fldCharType="begin"/>
            </w:r>
            <w:r w:rsidR="009121DF" w:rsidRPr="007D24D9">
              <w:rPr>
                <w:noProof/>
                <w:webHidden/>
                <w:color w:val="5B2795"/>
                <w:sz w:val="28"/>
                <w:szCs w:val="28"/>
              </w:rPr>
              <w:instrText xml:space="preserve"> PAGEREF _Toc70927177 \h </w:instrText>
            </w:r>
            <w:r w:rsidR="009121DF" w:rsidRPr="007D24D9">
              <w:rPr>
                <w:noProof/>
                <w:webHidden/>
                <w:color w:val="5B2795"/>
                <w:sz w:val="28"/>
                <w:szCs w:val="28"/>
              </w:rPr>
            </w:r>
            <w:r w:rsidR="009121DF" w:rsidRPr="007D24D9">
              <w:rPr>
                <w:noProof/>
                <w:webHidden/>
                <w:color w:val="5B2795"/>
                <w:sz w:val="28"/>
                <w:szCs w:val="28"/>
              </w:rPr>
              <w:fldChar w:fldCharType="separate"/>
            </w:r>
            <w:r w:rsidR="009121DF" w:rsidRPr="007D24D9">
              <w:rPr>
                <w:noProof/>
                <w:webHidden/>
                <w:color w:val="5B2795"/>
                <w:sz w:val="28"/>
                <w:szCs w:val="28"/>
              </w:rPr>
              <w:t>4</w:t>
            </w:r>
            <w:r w:rsidR="009121DF" w:rsidRPr="007D24D9">
              <w:rPr>
                <w:noProof/>
                <w:webHidden/>
                <w:color w:val="5B2795"/>
                <w:sz w:val="28"/>
                <w:szCs w:val="28"/>
              </w:rPr>
              <w:fldChar w:fldCharType="end"/>
            </w:r>
          </w:hyperlink>
        </w:p>
        <w:p w14:paraId="756179A1" w14:textId="50AEF9D4" w:rsidR="009121DF" w:rsidRPr="007D24D9" w:rsidRDefault="00FE13EF" w:rsidP="007D24D9">
          <w:pPr>
            <w:pStyle w:val="TM1"/>
            <w:pBdr>
              <w:top w:val="single" w:sz="12" w:space="1" w:color="5B2795"/>
              <w:left w:val="single" w:sz="12" w:space="4" w:color="5B2795"/>
              <w:bottom w:val="single" w:sz="12" w:space="1" w:color="5B2795"/>
              <w:right w:val="single" w:sz="12" w:space="4" w:color="5B2795"/>
            </w:pBdr>
            <w:tabs>
              <w:tab w:val="left" w:pos="660"/>
              <w:tab w:val="right" w:leader="dot" w:pos="10456"/>
            </w:tabs>
            <w:rPr>
              <w:rFonts w:cstheme="minorBidi"/>
              <w:noProof/>
              <w:color w:val="5B2795"/>
              <w:sz w:val="28"/>
              <w:szCs w:val="28"/>
            </w:rPr>
          </w:pPr>
          <w:hyperlink w:anchor="_Toc70927178" w:history="1">
            <w:r w:rsidR="009121DF" w:rsidRPr="007D24D9">
              <w:rPr>
                <w:rStyle w:val="Lienhypertexte"/>
                <w:rFonts w:cstheme="minorHAnsi"/>
                <w:b/>
                <w:noProof/>
                <w:color w:val="5B2795"/>
                <w:sz w:val="28"/>
                <w:szCs w:val="28"/>
              </w:rPr>
              <w:t>2.4.</w:t>
            </w:r>
            <w:r w:rsidR="009121DF" w:rsidRPr="007D24D9">
              <w:rPr>
                <w:rFonts w:cstheme="minorBidi"/>
                <w:noProof/>
                <w:color w:val="5B2795"/>
                <w:sz w:val="28"/>
                <w:szCs w:val="28"/>
              </w:rPr>
              <w:tab/>
            </w:r>
            <w:r w:rsidR="009121DF" w:rsidRPr="007D24D9">
              <w:rPr>
                <w:rStyle w:val="Lienhypertexte"/>
                <w:rFonts w:cstheme="minorHAnsi"/>
                <w:b/>
                <w:noProof/>
                <w:color w:val="5B2795"/>
                <w:sz w:val="28"/>
                <w:szCs w:val="28"/>
              </w:rPr>
              <w:t>Hygiène de la production (gestion, manipulation des denrées alimentaires)</w:t>
            </w:r>
            <w:r w:rsidR="009121DF" w:rsidRPr="007D24D9">
              <w:rPr>
                <w:noProof/>
                <w:webHidden/>
                <w:color w:val="5B2795"/>
                <w:sz w:val="28"/>
                <w:szCs w:val="28"/>
              </w:rPr>
              <w:tab/>
            </w:r>
            <w:r w:rsidR="009121DF" w:rsidRPr="007D24D9">
              <w:rPr>
                <w:noProof/>
                <w:webHidden/>
                <w:color w:val="5B2795"/>
                <w:sz w:val="28"/>
                <w:szCs w:val="28"/>
              </w:rPr>
              <w:fldChar w:fldCharType="begin"/>
            </w:r>
            <w:r w:rsidR="009121DF" w:rsidRPr="007D24D9">
              <w:rPr>
                <w:noProof/>
                <w:webHidden/>
                <w:color w:val="5B2795"/>
                <w:sz w:val="28"/>
                <w:szCs w:val="28"/>
              </w:rPr>
              <w:instrText xml:space="preserve"> PAGEREF _Toc70927178 \h </w:instrText>
            </w:r>
            <w:r w:rsidR="009121DF" w:rsidRPr="007D24D9">
              <w:rPr>
                <w:noProof/>
                <w:webHidden/>
                <w:color w:val="5B2795"/>
                <w:sz w:val="28"/>
                <w:szCs w:val="28"/>
              </w:rPr>
            </w:r>
            <w:r w:rsidR="009121DF" w:rsidRPr="007D24D9">
              <w:rPr>
                <w:noProof/>
                <w:webHidden/>
                <w:color w:val="5B2795"/>
                <w:sz w:val="28"/>
                <w:szCs w:val="28"/>
              </w:rPr>
              <w:fldChar w:fldCharType="separate"/>
            </w:r>
            <w:r w:rsidR="009121DF" w:rsidRPr="007D24D9">
              <w:rPr>
                <w:noProof/>
                <w:webHidden/>
                <w:color w:val="5B2795"/>
                <w:sz w:val="28"/>
                <w:szCs w:val="28"/>
              </w:rPr>
              <w:t>5</w:t>
            </w:r>
            <w:r w:rsidR="009121DF" w:rsidRPr="007D24D9">
              <w:rPr>
                <w:noProof/>
                <w:webHidden/>
                <w:color w:val="5B2795"/>
                <w:sz w:val="28"/>
                <w:szCs w:val="28"/>
              </w:rPr>
              <w:fldChar w:fldCharType="end"/>
            </w:r>
          </w:hyperlink>
        </w:p>
        <w:p w14:paraId="37840FD9" w14:textId="04930EAE" w:rsidR="009121DF" w:rsidRPr="007D24D9" w:rsidRDefault="00FE13EF" w:rsidP="007D24D9">
          <w:pPr>
            <w:pStyle w:val="TM1"/>
            <w:pBdr>
              <w:top w:val="single" w:sz="12" w:space="1" w:color="5B2795"/>
              <w:left w:val="single" w:sz="12" w:space="4" w:color="5B2795"/>
              <w:bottom w:val="single" w:sz="12" w:space="1" w:color="5B2795"/>
              <w:right w:val="single" w:sz="12" w:space="4" w:color="5B2795"/>
            </w:pBdr>
            <w:tabs>
              <w:tab w:val="left" w:pos="660"/>
              <w:tab w:val="right" w:leader="dot" w:pos="10456"/>
            </w:tabs>
            <w:rPr>
              <w:rFonts w:cstheme="minorBidi"/>
              <w:noProof/>
              <w:color w:val="5B2795"/>
              <w:sz w:val="28"/>
              <w:szCs w:val="28"/>
            </w:rPr>
          </w:pPr>
          <w:hyperlink w:anchor="_Toc70927179" w:history="1">
            <w:r w:rsidR="009121DF" w:rsidRPr="007D24D9">
              <w:rPr>
                <w:rStyle w:val="Lienhypertexte"/>
                <w:rFonts w:cstheme="minorHAnsi"/>
                <w:b/>
                <w:noProof/>
                <w:color w:val="5B2795"/>
                <w:sz w:val="28"/>
                <w:szCs w:val="28"/>
              </w:rPr>
              <w:t>2.5.</w:t>
            </w:r>
            <w:r w:rsidR="009121DF" w:rsidRPr="007D24D9">
              <w:rPr>
                <w:rFonts w:cstheme="minorBidi"/>
                <w:noProof/>
                <w:color w:val="5B2795"/>
                <w:sz w:val="28"/>
                <w:szCs w:val="28"/>
              </w:rPr>
              <w:tab/>
            </w:r>
            <w:r w:rsidR="009121DF" w:rsidRPr="007D24D9">
              <w:rPr>
                <w:rStyle w:val="Lienhypertexte"/>
                <w:rFonts w:cstheme="minorHAnsi"/>
                <w:b/>
                <w:noProof/>
                <w:color w:val="5B2795"/>
                <w:sz w:val="28"/>
                <w:szCs w:val="28"/>
              </w:rPr>
              <w:t>Transport</w:t>
            </w:r>
            <w:r w:rsidR="009121DF" w:rsidRPr="007D24D9">
              <w:rPr>
                <w:noProof/>
                <w:webHidden/>
                <w:color w:val="5B2795"/>
                <w:sz w:val="28"/>
                <w:szCs w:val="28"/>
              </w:rPr>
              <w:tab/>
            </w:r>
            <w:r w:rsidR="009121DF" w:rsidRPr="007D24D9">
              <w:rPr>
                <w:noProof/>
                <w:webHidden/>
                <w:color w:val="5B2795"/>
                <w:sz w:val="28"/>
                <w:szCs w:val="28"/>
              </w:rPr>
              <w:fldChar w:fldCharType="begin"/>
            </w:r>
            <w:r w:rsidR="009121DF" w:rsidRPr="007D24D9">
              <w:rPr>
                <w:noProof/>
                <w:webHidden/>
                <w:color w:val="5B2795"/>
                <w:sz w:val="28"/>
                <w:szCs w:val="28"/>
              </w:rPr>
              <w:instrText xml:space="preserve"> PAGEREF _Toc70927179 \h </w:instrText>
            </w:r>
            <w:r w:rsidR="009121DF" w:rsidRPr="007D24D9">
              <w:rPr>
                <w:noProof/>
                <w:webHidden/>
                <w:color w:val="5B2795"/>
                <w:sz w:val="28"/>
                <w:szCs w:val="28"/>
              </w:rPr>
            </w:r>
            <w:r w:rsidR="009121DF" w:rsidRPr="007D24D9">
              <w:rPr>
                <w:noProof/>
                <w:webHidden/>
                <w:color w:val="5B2795"/>
                <w:sz w:val="28"/>
                <w:szCs w:val="28"/>
              </w:rPr>
              <w:fldChar w:fldCharType="separate"/>
            </w:r>
            <w:r w:rsidR="009121DF" w:rsidRPr="007D24D9">
              <w:rPr>
                <w:noProof/>
                <w:webHidden/>
                <w:color w:val="5B2795"/>
                <w:sz w:val="28"/>
                <w:szCs w:val="28"/>
              </w:rPr>
              <w:t>6</w:t>
            </w:r>
            <w:r w:rsidR="009121DF" w:rsidRPr="007D24D9">
              <w:rPr>
                <w:noProof/>
                <w:webHidden/>
                <w:color w:val="5B2795"/>
                <w:sz w:val="28"/>
                <w:szCs w:val="28"/>
              </w:rPr>
              <w:fldChar w:fldCharType="end"/>
            </w:r>
          </w:hyperlink>
        </w:p>
        <w:p w14:paraId="6060C322" w14:textId="49193A6E" w:rsidR="009121DF" w:rsidRPr="007D24D9" w:rsidRDefault="00FE13EF" w:rsidP="007D24D9">
          <w:pPr>
            <w:pStyle w:val="TM1"/>
            <w:pBdr>
              <w:top w:val="single" w:sz="12" w:space="1" w:color="5B2795"/>
              <w:left w:val="single" w:sz="12" w:space="4" w:color="5B2795"/>
              <w:bottom w:val="single" w:sz="12" w:space="1" w:color="5B2795"/>
              <w:right w:val="single" w:sz="12" w:space="4" w:color="5B2795"/>
            </w:pBdr>
            <w:tabs>
              <w:tab w:val="left" w:pos="660"/>
              <w:tab w:val="right" w:leader="dot" w:pos="10456"/>
            </w:tabs>
            <w:rPr>
              <w:rFonts w:cstheme="minorBidi"/>
              <w:noProof/>
              <w:color w:val="5B2795"/>
              <w:sz w:val="28"/>
              <w:szCs w:val="28"/>
            </w:rPr>
          </w:pPr>
          <w:hyperlink w:anchor="_Toc70927180" w:history="1">
            <w:r w:rsidR="009121DF" w:rsidRPr="007D24D9">
              <w:rPr>
                <w:rStyle w:val="Lienhypertexte"/>
                <w:rFonts w:cstheme="minorHAnsi"/>
                <w:b/>
                <w:noProof/>
                <w:color w:val="5B2795"/>
                <w:sz w:val="28"/>
                <w:szCs w:val="28"/>
              </w:rPr>
              <w:t>2.6.</w:t>
            </w:r>
            <w:r w:rsidR="009121DF" w:rsidRPr="007D24D9">
              <w:rPr>
                <w:rFonts w:cstheme="minorBidi"/>
                <w:noProof/>
                <w:color w:val="5B2795"/>
                <w:sz w:val="28"/>
                <w:szCs w:val="28"/>
              </w:rPr>
              <w:tab/>
            </w:r>
            <w:r w:rsidR="009121DF" w:rsidRPr="007D24D9">
              <w:rPr>
                <w:rStyle w:val="Lienhypertexte"/>
                <w:rFonts w:cstheme="minorHAnsi"/>
                <w:b/>
                <w:noProof/>
                <w:color w:val="5B2795"/>
                <w:sz w:val="28"/>
                <w:szCs w:val="28"/>
              </w:rPr>
              <w:t>Protection contre la tromperie, étiquetage</w:t>
            </w:r>
            <w:r w:rsidR="009121DF" w:rsidRPr="007D24D9">
              <w:rPr>
                <w:noProof/>
                <w:webHidden/>
                <w:color w:val="5B2795"/>
                <w:sz w:val="28"/>
                <w:szCs w:val="28"/>
              </w:rPr>
              <w:tab/>
            </w:r>
            <w:r w:rsidR="009121DF" w:rsidRPr="007D24D9">
              <w:rPr>
                <w:noProof/>
                <w:webHidden/>
                <w:color w:val="5B2795"/>
                <w:sz w:val="28"/>
                <w:szCs w:val="28"/>
              </w:rPr>
              <w:fldChar w:fldCharType="begin"/>
            </w:r>
            <w:r w:rsidR="009121DF" w:rsidRPr="007D24D9">
              <w:rPr>
                <w:noProof/>
                <w:webHidden/>
                <w:color w:val="5B2795"/>
                <w:sz w:val="28"/>
                <w:szCs w:val="28"/>
              </w:rPr>
              <w:instrText xml:space="preserve"> PAGEREF _Toc70927180 \h </w:instrText>
            </w:r>
            <w:r w:rsidR="009121DF" w:rsidRPr="007D24D9">
              <w:rPr>
                <w:noProof/>
                <w:webHidden/>
                <w:color w:val="5B2795"/>
                <w:sz w:val="28"/>
                <w:szCs w:val="28"/>
              </w:rPr>
            </w:r>
            <w:r w:rsidR="009121DF" w:rsidRPr="007D24D9">
              <w:rPr>
                <w:noProof/>
                <w:webHidden/>
                <w:color w:val="5B2795"/>
                <w:sz w:val="28"/>
                <w:szCs w:val="28"/>
              </w:rPr>
              <w:fldChar w:fldCharType="separate"/>
            </w:r>
            <w:r w:rsidR="009121DF" w:rsidRPr="007D24D9">
              <w:rPr>
                <w:noProof/>
                <w:webHidden/>
                <w:color w:val="5B2795"/>
                <w:sz w:val="28"/>
                <w:szCs w:val="28"/>
              </w:rPr>
              <w:t>6</w:t>
            </w:r>
            <w:r w:rsidR="009121DF" w:rsidRPr="007D24D9">
              <w:rPr>
                <w:noProof/>
                <w:webHidden/>
                <w:color w:val="5B2795"/>
                <w:sz w:val="28"/>
                <w:szCs w:val="28"/>
              </w:rPr>
              <w:fldChar w:fldCharType="end"/>
            </w:r>
          </w:hyperlink>
        </w:p>
        <w:p w14:paraId="7B2ADE3E" w14:textId="1F714ABF" w:rsidR="009121DF" w:rsidRPr="007D24D9" w:rsidRDefault="00FE13EF" w:rsidP="007D24D9">
          <w:pPr>
            <w:pStyle w:val="TM1"/>
            <w:pBdr>
              <w:top w:val="single" w:sz="12" w:space="1" w:color="5B2795"/>
              <w:left w:val="single" w:sz="12" w:space="4" w:color="5B2795"/>
              <w:bottom w:val="single" w:sz="12" w:space="1" w:color="5B2795"/>
              <w:right w:val="single" w:sz="12" w:space="4" w:color="5B2795"/>
            </w:pBdr>
            <w:tabs>
              <w:tab w:val="left" w:pos="660"/>
              <w:tab w:val="right" w:leader="dot" w:pos="10456"/>
            </w:tabs>
            <w:rPr>
              <w:rFonts w:cstheme="minorBidi"/>
              <w:noProof/>
              <w:color w:val="5B2795"/>
              <w:sz w:val="28"/>
              <w:szCs w:val="28"/>
            </w:rPr>
          </w:pPr>
          <w:hyperlink w:anchor="_Toc70927181" w:history="1">
            <w:r w:rsidR="009121DF" w:rsidRPr="007D24D9">
              <w:rPr>
                <w:rStyle w:val="Lienhypertexte"/>
                <w:rFonts w:cstheme="minorHAnsi"/>
                <w:b/>
                <w:noProof/>
                <w:color w:val="5B2795"/>
                <w:sz w:val="28"/>
                <w:szCs w:val="28"/>
              </w:rPr>
              <w:t>2.7.</w:t>
            </w:r>
            <w:r w:rsidR="009121DF" w:rsidRPr="007D24D9">
              <w:rPr>
                <w:rFonts w:cstheme="minorBidi"/>
                <w:noProof/>
                <w:color w:val="5B2795"/>
                <w:sz w:val="28"/>
                <w:szCs w:val="28"/>
              </w:rPr>
              <w:tab/>
            </w:r>
            <w:r w:rsidR="009121DF" w:rsidRPr="007D24D9">
              <w:rPr>
                <w:rStyle w:val="Lienhypertexte"/>
                <w:rFonts w:cstheme="minorHAnsi"/>
                <w:b/>
                <w:noProof/>
                <w:color w:val="5B2795"/>
                <w:sz w:val="28"/>
                <w:szCs w:val="28"/>
              </w:rPr>
              <w:t>Traçabilité, marche à suivre en cas de remise de denrées alimentaires dangereuses pour la santé</w:t>
            </w:r>
            <w:r w:rsidR="009121DF" w:rsidRPr="007D24D9">
              <w:rPr>
                <w:noProof/>
                <w:webHidden/>
                <w:color w:val="5B2795"/>
                <w:sz w:val="28"/>
                <w:szCs w:val="28"/>
              </w:rPr>
              <w:tab/>
            </w:r>
            <w:r w:rsidR="009121DF" w:rsidRPr="007D24D9">
              <w:rPr>
                <w:noProof/>
                <w:webHidden/>
                <w:color w:val="5B2795"/>
                <w:sz w:val="28"/>
                <w:szCs w:val="28"/>
              </w:rPr>
              <w:fldChar w:fldCharType="begin"/>
            </w:r>
            <w:r w:rsidR="009121DF" w:rsidRPr="007D24D9">
              <w:rPr>
                <w:noProof/>
                <w:webHidden/>
                <w:color w:val="5B2795"/>
                <w:sz w:val="28"/>
                <w:szCs w:val="28"/>
              </w:rPr>
              <w:instrText xml:space="preserve"> PAGEREF _Toc70927181 \h </w:instrText>
            </w:r>
            <w:r w:rsidR="009121DF" w:rsidRPr="007D24D9">
              <w:rPr>
                <w:noProof/>
                <w:webHidden/>
                <w:color w:val="5B2795"/>
                <w:sz w:val="28"/>
                <w:szCs w:val="28"/>
              </w:rPr>
            </w:r>
            <w:r w:rsidR="009121DF" w:rsidRPr="007D24D9">
              <w:rPr>
                <w:noProof/>
                <w:webHidden/>
                <w:color w:val="5B2795"/>
                <w:sz w:val="28"/>
                <w:szCs w:val="28"/>
              </w:rPr>
              <w:fldChar w:fldCharType="separate"/>
            </w:r>
            <w:r w:rsidR="009121DF" w:rsidRPr="007D24D9">
              <w:rPr>
                <w:noProof/>
                <w:webHidden/>
                <w:color w:val="5B2795"/>
                <w:sz w:val="28"/>
                <w:szCs w:val="28"/>
              </w:rPr>
              <w:t>6</w:t>
            </w:r>
            <w:r w:rsidR="009121DF" w:rsidRPr="007D24D9">
              <w:rPr>
                <w:noProof/>
                <w:webHidden/>
                <w:color w:val="5B2795"/>
                <w:sz w:val="28"/>
                <w:szCs w:val="28"/>
              </w:rPr>
              <w:fldChar w:fldCharType="end"/>
            </w:r>
          </w:hyperlink>
        </w:p>
        <w:p w14:paraId="369CEA22" w14:textId="68C1224C" w:rsidR="009121DF" w:rsidRPr="007D24D9" w:rsidRDefault="00FE13EF" w:rsidP="007D24D9">
          <w:pPr>
            <w:pStyle w:val="TM1"/>
            <w:pBdr>
              <w:top w:val="single" w:sz="12" w:space="1" w:color="5B2795"/>
              <w:left w:val="single" w:sz="12" w:space="4" w:color="5B2795"/>
              <w:bottom w:val="single" w:sz="12" w:space="1" w:color="5B2795"/>
              <w:right w:val="single" w:sz="12" w:space="4" w:color="5B2795"/>
            </w:pBdr>
            <w:tabs>
              <w:tab w:val="left" w:pos="660"/>
              <w:tab w:val="right" w:leader="dot" w:pos="10456"/>
            </w:tabs>
            <w:rPr>
              <w:rFonts w:cstheme="minorBidi"/>
              <w:noProof/>
              <w:color w:val="5B2795"/>
              <w:sz w:val="28"/>
              <w:szCs w:val="28"/>
            </w:rPr>
          </w:pPr>
          <w:hyperlink w:anchor="_Toc70927182" w:history="1">
            <w:r w:rsidR="009121DF" w:rsidRPr="007D24D9">
              <w:rPr>
                <w:rStyle w:val="Lienhypertexte"/>
                <w:rFonts w:cstheme="minorHAnsi"/>
                <w:b/>
                <w:noProof/>
                <w:color w:val="5B2795"/>
                <w:sz w:val="28"/>
                <w:szCs w:val="28"/>
              </w:rPr>
              <w:t>2.8.</w:t>
            </w:r>
            <w:r w:rsidR="009121DF" w:rsidRPr="007D24D9">
              <w:rPr>
                <w:rFonts w:cstheme="minorBidi"/>
                <w:noProof/>
                <w:color w:val="5B2795"/>
                <w:sz w:val="28"/>
                <w:szCs w:val="28"/>
              </w:rPr>
              <w:tab/>
            </w:r>
            <w:r w:rsidR="009121DF" w:rsidRPr="007D24D9">
              <w:rPr>
                <w:rStyle w:val="Lienhypertexte"/>
                <w:rFonts w:cstheme="minorHAnsi"/>
                <w:b/>
                <w:noProof/>
                <w:color w:val="5B2795"/>
                <w:sz w:val="28"/>
                <w:szCs w:val="28"/>
              </w:rPr>
              <w:t>Documents annexes</w:t>
            </w:r>
            <w:r w:rsidR="009121DF" w:rsidRPr="007D24D9">
              <w:rPr>
                <w:noProof/>
                <w:webHidden/>
                <w:color w:val="5B2795"/>
                <w:sz w:val="28"/>
                <w:szCs w:val="28"/>
              </w:rPr>
              <w:tab/>
            </w:r>
            <w:r w:rsidR="009121DF" w:rsidRPr="007D24D9">
              <w:rPr>
                <w:noProof/>
                <w:webHidden/>
                <w:color w:val="5B2795"/>
                <w:sz w:val="28"/>
                <w:szCs w:val="28"/>
              </w:rPr>
              <w:fldChar w:fldCharType="begin"/>
            </w:r>
            <w:r w:rsidR="009121DF" w:rsidRPr="007D24D9">
              <w:rPr>
                <w:noProof/>
                <w:webHidden/>
                <w:color w:val="5B2795"/>
                <w:sz w:val="28"/>
                <w:szCs w:val="28"/>
              </w:rPr>
              <w:instrText xml:space="preserve"> PAGEREF _Toc70927182 \h </w:instrText>
            </w:r>
            <w:r w:rsidR="009121DF" w:rsidRPr="007D24D9">
              <w:rPr>
                <w:noProof/>
                <w:webHidden/>
                <w:color w:val="5B2795"/>
                <w:sz w:val="28"/>
                <w:szCs w:val="28"/>
              </w:rPr>
            </w:r>
            <w:r w:rsidR="009121DF" w:rsidRPr="007D24D9">
              <w:rPr>
                <w:noProof/>
                <w:webHidden/>
                <w:color w:val="5B2795"/>
                <w:sz w:val="28"/>
                <w:szCs w:val="28"/>
              </w:rPr>
              <w:fldChar w:fldCharType="separate"/>
            </w:r>
            <w:r w:rsidR="009121DF" w:rsidRPr="007D24D9">
              <w:rPr>
                <w:noProof/>
                <w:webHidden/>
                <w:color w:val="5B2795"/>
                <w:sz w:val="28"/>
                <w:szCs w:val="28"/>
              </w:rPr>
              <w:t>7</w:t>
            </w:r>
            <w:r w:rsidR="009121DF" w:rsidRPr="007D24D9">
              <w:rPr>
                <w:noProof/>
                <w:webHidden/>
                <w:color w:val="5B2795"/>
                <w:sz w:val="28"/>
                <w:szCs w:val="28"/>
              </w:rPr>
              <w:fldChar w:fldCharType="end"/>
            </w:r>
          </w:hyperlink>
        </w:p>
        <w:p w14:paraId="3E88CBBA" w14:textId="37F06CF0" w:rsidR="00EF4BCC" w:rsidRPr="009121DF" w:rsidRDefault="00EF4BCC" w:rsidP="007D24D9">
          <w:pPr>
            <w:pStyle w:val="En-ttedetabledesmatires"/>
            <w:pBdr>
              <w:top w:val="single" w:sz="12" w:space="1" w:color="5B2795"/>
              <w:left w:val="single" w:sz="12" w:space="4" w:color="5B2795"/>
              <w:bottom w:val="single" w:sz="12" w:space="1" w:color="5B2795"/>
              <w:right w:val="single" w:sz="12" w:space="4" w:color="5B2795"/>
            </w:pBdr>
            <w:spacing w:before="0" w:line="276" w:lineRule="auto"/>
            <w:rPr>
              <w:rFonts w:cstheme="minorHAnsi"/>
              <w:b/>
              <w:bCs/>
              <w:color w:val="4BACC6" w:themeColor="accent5"/>
              <w:sz w:val="28"/>
              <w:szCs w:val="28"/>
              <w:lang w:val="fr-FR"/>
            </w:rPr>
          </w:pPr>
          <w:r w:rsidRPr="007D24D9">
            <w:rPr>
              <w:rFonts w:asciiTheme="minorHAnsi" w:eastAsiaTheme="minorHAnsi" w:hAnsiTheme="minorHAnsi" w:cstheme="minorHAnsi"/>
              <w:color w:val="5B2795"/>
              <w:sz w:val="28"/>
              <w:szCs w:val="28"/>
              <w:lang w:val="fr-FR" w:eastAsia="en-US"/>
            </w:rPr>
            <w:fldChar w:fldCharType="end"/>
          </w:r>
        </w:p>
      </w:sdtContent>
    </w:sdt>
    <w:p w14:paraId="432AF1D9" w14:textId="23967CC8" w:rsidR="004041B0" w:rsidRDefault="004041B0" w:rsidP="00EF4BCC">
      <w:pPr>
        <w:spacing w:after="0" w:line="240" w:lineRule="exact"/>
        <w:rPr>
          <w:rFonts w:cstheme="minorHAnsi"/>
        </w:rPr>
      </w:pPr>
    </w:p>
    <w:p w14:paraId="5F3DCA1D" w14:textId="14C1EF6A" w:rsidR="00235581" w:rsidRDefault="00235581" w:rsidP="00EF4BCC">
      <w:pPr>
        <w:spacing w:after="0" w:line="240" w:lineRule="exact"/>
        <w:rPr>
          <w:rFonts w:cstheme="minorHAnsi"/>
        </w:rPr>
      </w:pPr>
    </w:p>
    <w:p w14:paraId="6F0A7365" w14:textId="7B2458D2" w:rsidR="00235581" w:rsidRDefault="00235581" w:rsidP="00EF4BCC">
      <w:pPr>
        <w:spacing w:after="0" w:line="240" w:lineRule="exact"/>
        <w:rPr>
          <w:rFonts w:cstheme="minorHAnsi"/>
        </w:rPr>
      </w:pPr>
    </w:p>
    <w:p w14:paraId="3C707A28" w14:textId="2EF8DC75" w:rsidR="009121DF" w:rsidRDefault="009121DF" w:rsidP="00EF4BCC">
      <w:pPr>
        <w:spacing w:after="0" w:line="240" w:lineRule="exact"/>
        <w:rPr>
          <w:rFonts w:cstheme="minorHAnsi"/>
        </w:rPr>
      </w:pPr>
    </w:p>
    <w:p w14:paraId="1C2E529E" w14:textId="77777777" w:rsidR="009121DF" w:rsidRPr="00E347E8" w:rsidRDefault="009121DF" w:rsidP="00EF4BCC">
      <w:pPr>
        <w:spacing w:after="0" w:line="240" w:lineRule="exact"/>
        <w:rPr>
          <w:rFonts w:cstheme="minorHAnsi"/>
        </w:rPr>
      </w:pPr>
    </w:p>
    <w:p w14:paraId="618CFC4E" w14:textId="73A094BC" w:rsidR="003543DA" w:rsidRPr="007D24D9" w:rsidRDefault="00E631B4" w:rsidP="007D24D9">
      <w:pPr>
        <w:pStyle w:val="Titre1"/>
        <w:numPr>
          <w:ilvl w:val="0"/>
          <w:numId w:val="45"/>
        </w:numPr>
        <w:pBdr>
          <w:bottom w:val="single" w:sz="12" w:space="1" w:color="5B2795"/>
        </w:pBdr>
        <w:rPr>
          <w:rFonts w:asciiTheme="minorHAnsi" w:hAnsiTheme="minorHAnsi" w:cstheme="minorHAnsi"/>
          <w:b/>
          <w:color w:val="5B2795"/>
          <w:sz w:val="28"/>
          <w:szCs w:val="28"/>
        </w:rPr>
      </w:pPr>
      <w:bookmarkStart w:id="0" w:name="_Toc70927173"/>
      <w:r w:rsidRPr="007D24D9">
        <w:rPr>
          <w:rFonts w:asciiTheme="minorHAnsi" w:hAnsiTheme="minorHAnsi" w:cstheme="minorHAnsi"/>
          <w:b/>
          <w:color w:val="5B2795"/>
          <w:sz w:val="28"/>
          <w:szCs w:val="28"/>
        </w:rPr>
        <w:t>Généralités</w:t>
      </w:r>
      <w:bookmarkEnd w:id="0"/>
      <w:r w:rsidRPr="007D24D9">
        <w:rPr>
          <w:rFonts w:asciiTheme="minorHAnsi" w:hAnsiTheme="minorHAnsi" w:cstheme="minorHAnsi"/>
          <w:b/>
          <w:color w:val="5B2795"/>
          <w:sz w:val="28"/>
          <w:szCs w:val="28"/>
        </w:rPr>
        <w:tab/>
      </w:r>
    </w:p>
    <w:p w14:paraId="702FB263" w14:textId="77777777" w:rsidR="00235581" w:rsidRDefault="00235581" w:rsidP="002F37D2">
      <w:pPr>
        <w:widowControl w:val="0"/>
        <w:spacing w:before="120" w:after="0" w:line="240" w:lineRule="exact"/>
        <w:jc w:val="both"/>
        <w:rPr>
          <w:rFonts w:cstheme="minorHAnsi"/>
          <w:sz w:val="24"/>
          <w:szCs w:val="24"/>
        </w:rPr>
      </w:pPr>
    </w:p>
    <w:p w14:paraId="78B81A71" w14:textId="7F7615CF" w:rsidR="005D273E" w:rsidRPr="00235581" w:rsidRDefault="002E058C" w:rsidP="002F37D2">
      <w:pPr>
        <w:widowControl w:val="0"/>
        <w:spacing w:before="120" w:after="0" w:line="240" w:lineRule="exact"/>
        <w:jc w:val="both"/>
        <w:rPr>
          <w:rFonts w:cstheme="minorHAnsi"/>
          <w:sz w:val="24"/>
          <w:szCs w:val="24"/>
        </w:rPr>
      </w:pPr>
      <w:r w:rsidRPr="00235581">
        <w:rPr>
          <w:rFonts w:cstheme="minorHAnsi"/>
          <w:sz w:val="24"/>
          <w:szCs w:val="24"/>
        </w:rPr>
        <w:t xml:space="preserve">Le concept d'autocontrôle </w:t>
      </w:r>
      <w:r w:rsidR="00150720" w:rsidRPr="00235581">
        <w:rPr>
          <w:rFonts w:cstheme="minorHAnsi"/>
          <w:sz w:val="24"/>
          <w:szCs w:val="24"/>
        </w:rPr>
        <w:t xml:space="preserve">du </w:t>
      </w:r>
      <w:r w:rsidR="00FC4CD4" w:rsidRPr="00235581">
        <w:rPr>
          <w:rFonts w:cstheme="minorHAnsi"/>
          <w:color w:val="FF0000"/>
          <w:sz w:val="24"/>
          <w:szCs w:val="24"/>
        </w:rPr>
        <w:t>nom de l’établissement</w:t>
      </w:r>
      <w:r w:rsidR="00150720" w:rsidRPr="00235581">
        <w:rPr>
          <w:rFonts w:cstheme="minorHAnsi"/>
          <w:color w:val="FF0000"/>
          <w:sz w:val="24"/>
          <w:szCs w:val="24"/>
        </w:rPr>
        <w:t xml:space="preserve"> </w:t>
      </w:r>
      <w:r w:rsidR="00784695" w:rsidRPr="00235581">
        <w:rPr>
          <w:rFonts w:cstheme="minorHAnsi"/>
          <w:sz w:val="24"/>
          <w:szCs w:val="24"/>
        </w:rPr>
        <w:t xml:space="preserve">se </w:t>
      </w:r>
      <w:r w:rsidR="005D273E" w:rsidRPr="00235581">
        <w:rPr>
          <w:rFonts w:cstheme="minorHAnsi"/>
          <w:sz w:val="24"/>
          <w:szCs w:val="24"/>
        </w:rPr>
        <w:t>réfère</w:t>
      </w:r>
      <w:r w:rsidR="003543DA" w:rsidRPr="00235581">
        <w:rPr>
          <w:rFonts w:cstheme="minorHAnsi"/>
          <w:sz w:val="24"/>
          <w:szCs w:val="24"/>
        </w:rPr>
        <w:t xml:space="preserve"> au </w:t>
      </w:r>
      <w:hyperlink r:id="rId11" w:history="1">
        <w:r w:rsidR="00775FBF" w:rsidRPr="00235581">
          <w:rPr>
            <w:rStyle w:val="Lienhypertexte"/>
            <w:rFonts w:cstheme="minorHAnsi"/>
            <w:i/>
            <w:sz w:val="24"/>
            <w:szCs w:val="24"/>
          </w:rPr>
          <w:t>G</w:t>
        </w:r>
        <w:r w:rsidR="003543DA" w:rsidRPr="00235581">
          <w:rPr>
            <w:rStyle w:val="Lienhypertexte"/>
            <w:rFonts w:cstheme="minorHAnsi"/>
            <w:i/>
            <w:sz w:val="24"/>
            <w:szCs w:val="24"/>
          </w:rPr>
          <w:t xml:space="preserve">uide </w:t>
        </w:r>
        <w:r w:rsidR="009610A7" w:rsidRPr="00235581">
          <w:rPr>
            <w:rStyle w:val="Lienhypertexte"/>
            <w:rFonts w:cstheme="minorHAnsi"/>
            <w:i/>
            <w:sz w:val="24"/>
            <w:szCs w:val="24"/>
          </w:rPr>
          <w:t>des bonnes pratiques dans l'hôtellerie et la restauration (</w:t>
        </w:r>
        <w:r w:rsidR="003F39F2" w:rsidRPr="00235581">
          <w:rPr>
            <w:rStyle w:val="Lienhypertexte"/>
            <w:rFonts w:cstheme="minorHAnsi"/>
            <w:i/>
            <w:sz w:val="24"/>
            <w:szCs w:val="24"/>
          </w:rPr>
          <w:t>guide BPHR, 2</w:t>
        </w:r>
        <w:r w:rsidR="003F39F2" w:rsidRPr="00235581">
          <w:rPr>
            <w:rStyle w:val="Lienhypertexte"/>
            <w:rFonts w:cstheme="minorHAnsi"/>
            <w:i/>
            <w:sz w:val="24"/>
            <w:szCs w:val="24"/>
            <w:vertAlign w:val="superscript"/>
          </w:rPr>
          <w:t>e</w:t>
        </w:r>
        <w:r w:rsidR="003F39F2" w:rsidRPr="00235581">
          <w:rPr>
            <w:rStyle w:val="Lienhypertexte"/>
            <w:rFonts w:cstheme="minorHAnsi"/>
            <w:i/>
            <w:sz w:val="24"/>
            <w:szCs w:val="24"/>
          </w:rPr>
          <w:t xml:space="preserve"> édition 2019</w:t>
        </w:r>
        <w:r w:rsidR="009610A7" w:rsidRPr="00235581">
          <w:rPr>
            <w:rStyle w:val="Lienhypertexte"/>
            <w:rFonts w:cstheme="minorHAnsi"/>
            <w:i/>
            <w:sz w:val="24"/>
            <w:szCs w:val="24"/>
          </w:rPr>
          <w:t>)</w:t>
        </w:r>
      </w:hyperlink>
      <w:r w:rsidR="00784695" w:rsidRPr="00235581">
        <w:rPr>
          <w:rFonts w:cstheme="minorHAnsi"/>
          <w:i/>
          <w:sz w:val="24"/>
          <w:szCs w:val="24"/>
        </w:rPr>
        <w:t>,</w:t>
      </w:r>
      <w:r w:rsidR="00784695" w:rsidRPr="00235581">
        <w:rPr>
          <w:rFonts w:cstheme="minorHAnsi"/>
          <w:sz w:val="24"/>
          <w:szCs w:val="24"/>
        </w:rPr>
        <w:t xml:space="preserve"> notamment pour l'analyse des risques</w:t>
      </w:r>
      <w:r w:rsidR="00162978" w:rsidRPr="00235581">
        <w:rPr>
          <w:rFonts w:cstheme="minorHAnsi"/>
          <w:sz w:val="24"/>
          <w:szCs w:val="24"/>
        </w:rPr>
        <w:t xml:space="preserve"> </w:t>
      </w:r>
      <w:r w:rsidR="003543DA" w:rsidRPr="00235581">
        <w:rPr>
          <w:rFonts w:cstheme="minorHAnsi"/>
          <w:sz w:val="24"/>
          <w:szCs w:val="24"/>
        </w:rPr>
        <w:t>(chap. 3)</w:t>
      </w:r>
      <w:r w:rsidR="005D27F0" w:rsidRPr="00235581">
        <w:rPr>
          <w:rFonts w:cstheme="minorHAnsi"/>
          <w:sz w:val="24"/>
          <w:szCs w:val="24"/>
        </w:rPr>
        <w:t>.</w:t>
      </w:r>
      <w:r w:rsidR="003543DA" w:rsidRPr="00235581">
        <w:rPr>
          <w:rFonts w:cstheme="minorHAnsi"/>
          <w:sz w:val="24"/>
          <w:szCs w:val="24"/>
        </w:rPr>
        <w:t xml:space="preserve"> </w:t>
      </w:r>
      <w:r w:rsidR="005D27F0" w:rsidRPr="00235581">
        <w:rPr>
          <w:rFonts w:cstheme="minorHAnsi"/>
          <w:sz w:val="24"/>
          <w:szCs w:val="24"/>
        </w:rPr>
        <w:t xml:space="preserve">Les bases légales sont consultées et les éléments qui s'appliquent sont respectés. </w:t>
      </w:r>
    </w:p>
    <w:p w14:paraId="49DB66A6" w14:textId="07C49CF6" w:rsidR="005D273E" w:rsidRPr="00235581" w:rsidRDefault="005D273E" w:rsidP="002F37D2">
      <w:pPr>
        <w:widowControl w:val="0"/>
        <w:spacing w:before="120" w:after="0" w:line="240" w:lineRule="exact"/>
        <w:jc w:val="both"/>
        <w:rPr>
          <w:rFonts w:cstheme="minorHAnsi"/>
          <w:sz w:val="24"/>
          <w:szCs w:val="24"/>
        </w:rPr>
      </w:pPr>
      <w:r w:rsidRPr="00235581">
        <w:rPr>
          <w:rFonts w:cstheme="minorHAnsi"/>
          <w:sz w:val="24"/>
          <w:szCs w:val="24"/>
        </w:rPr>
        <w:t>La doc</w:t>
      </w:r>
      <w:r w:rsidR="008A1F0A" w:rsidRPr="00235581">
        <w:rPr>
          <w:rFonts w:cstheme="minorHAnsi"/>
          <w:sz w:val="24"/>
          <w:szCs w:val="24"/>
        </w:rPr>
        <w:t>umentation</w:t>
      </w:r>
      <w:r w:rsidR="009610A7" w:rsidRPr="00235581">
        <w:rPr>
          <w:rFonts w:cstheme="minorHAnsi"/>
          <w:sz w:val="24"/>
          <w:szCs w:val="24"/>
        </w:rPr>
        <w:t xml:space="preserve"> </w:t>
      </w:r>
      <w:r w:rsidRPr="00235581">
        <w:rPr>
          <w:rFonts w:cstheme="minorHAnsi"/>
          <w:sz w:val="24"/>
          <w:szCs w:val="24"/>
        </w:rPr>
        <w:t>est structurée selon ce même guide dont u</w:t>
      </w:r>
      <w:r w:rsidR="009313EE" w:rsidRPr="00235581">
        <w:rPr>
          <w:rFonts w:cstheme="minorHAnsi"/>
          <w:sz w:val="24"/>
          <w:szCs w:val="24"/>
        </w:rPr>
        <w:t xml:space="preserve">n exemplaire est à disposition ; elle est </w:t>
      </w:r>
      <w:r w:rsidRPr="00235581">
        <w:rPr>
          <w:rFonts w:cstheme="minorHAnsi"/>
          <w:sz w:val="24"/>
          <w:szCs w:val="24"/>
        </w:rPr>
        <w:t>maîtrisé</w:t>
      </w:r>
      <w:r w:rsidR="008F1577" w:rsidRPr="00235581">
        <w:rPr>
          <w:rFonts w:cstheme="minorHAnsi"/>
          <w:sz w:val="24"/>
          <w:szCs w:val="24"/>
        </w:rPr>
        <w:t>e</w:t>
      </w:r>
      <w:r w:rsidRPr="00235581">
        <w:rPr>
          <w:rFonts w:cstheme="minorHAnsi"/>
          <w:sz w:val="24"/>
          <w:szCs w:val="24"/>
        </w:rPr>
        <w:t xml:space="preserve"> et appliqué</w:t>
      </w:r>
      <w:r w:rsidR="008F1577" w:rsidRPr="00235581">
        <w:rPr>
          <w:rFonts w:cstheme="minorHAnsi"/>
          <w:sz w:val="24"/>
          <w:szCs w:val="24"/>
        </w:rPr>
        <w:t>e</w:t>
      </w:r>
      <w:r w:rsidRPr="00235581">
        <w:rPr>
          <w:rFonts w:cstheme="minorHAnsi"/>
          <w:sz w:val="24"/>
          <w:szCs w:val="24"/>
        </w:rPr>
        <w:t xml:space="preserve"> par la personne responsable</w:t>
      </w:r>
      <w:r w:rsidR="004833D9" w:rsidRPr="00235581">
        <w:rPr>
          <w:rFonts w:cstheme="minorHAnsi"/>
          <w:sz w:val="24"/>
          <w:szCs w:val="24"/>
        </w:rPr>
        <w:t>.</w:t>
      </w:r>
      <w:r w:rsidR="00A5669F" w:rsidRPr="00235581">
        <w:rPr>
          <w:rFonts w:cstheme="minorHAnsi"/>
          <w:sz w:val="24"/>
          <w:szCs w:val="24"/>
        </w:rPr>
        <w:t xml:space="preserve"> La tenue à jour des documents, notamm</w:t>
      </w:r>
      <w:r w:rsidR="008E7C17" w:rsidRPr="00235581">
        <w:rPr>
          <w:rFonts w:cstheme="minorHAnsi"/>
          <w:sz w:val="24"/>
          <w:szCs w:val="24"/>
        </w:rPr>
        <w:t>ent des relevés</w:t>
      </w:r>
      <w:r w:rsidR="00A5669F" w:rsidRPr="00235581">
        <w:rPr>
          <w:rFonts w:cstheme="minorHAnsi"/>
          <w:sz w:val="24"/>
          <w:szCs w:val="24"/>
        </w:rPr>
        <w:t xml:space="preserve"> est également du ressort de la personne responsable.</w:t>
      </w:r>
    </w:p>
    <w:p w14:paraId="00FDC30E" w14:textId="134B40C9" w:rsidR="005D27F0" w:rsidRPr="00235581" w:rsidRDefault="005D27F0" w:rsidP="002F37D2">
      <w:pPr>
        <w:widowControl w:val="0"/>
        <w:spacing w:before="120" w:after="0" w:line="240" w:lineRule="exact"/>
        <w:jc w:val="both"/>
        <w:rPr>
          <w:rFonts w:cstheme="minorHAnsi"/>
          <w:sz w:val="24"/>
          <w:szCs w:val="24"/>
        </w:rPr>
      </w:pPr>
      <w:r w:rsidRPr="00235581">
        <w:rPr>
          <w:rFonts w:cstheme="minorHAnsi"/>
          <w:sz w:val="24"/>
          <w:szCs w:val="24"/>
        </w:rPr>
        <w:t>Toutes les non-conformités</w:t>
      </w:r>
      <w:r w:rsidR="00283661" w:rsidRPr="00235581">
        <w:rPr>
          <w:rFonts w:cstheme="minorHAnsi"/>
          <w:sz w:val="24"/>
          <w:szCs w:val="24"/>
        </w:rPr>
        <w:t xml:space="preserve"> </w:t>
      </w:r>
      <w:r w:rsidRPr="00235581">
        <w:rPr>
          <w:rFonts w:cstheme="minorHAnsi"/>
          <w:sz w:val="24"/>
          <w:szCs w:val="24"/>
        </w:rPr>
        <w:t xml:space="preserve">doivent être </w:t>
      </w:r>
      <w:r w:rsidR="008A1F0A" w:rsidRPr="00235581">
        <w:rPr>
          <w:rFonts w:cstheme="minorHAnsi"/>
          <w:sz w:val="24"/>
          <w:szCs w:val="24"/>
        </w:rPr>
        <w:t>signalées</w:t>
      </w:r>
      <w:r w:rsidRPr="00235581">
        <w:rPr>
          <w:rFonts w:cstheme="minorHAnsi"/>
          <w:sz w:val="24"/>
          <w:szCs w:val="24"/>
        </w:rPr>
        <w:t xml:space="preserve"> à la personne responsable et des mesures de corrections prises. L'</w:t>
      </w:r>
      <w:hyperlink w:anchor="Annexe2" w:history="1">
        <w:r w:rsidR="008A1F0A" w:rsidRPr="00235581">
          <w:rPr>
            <w:rStyle w:val="Lienhypertexte"/>
            <w:rFonts w:cstheme="minorHAnsi"/>
            <w:sz w:val="24"/>
            <w:szCs w:val="24"/>
          </w:rPr>
          <w:t>Annexe 2: N</w:t>
        </w:r>
        <w:r w:rsidR="004661A9" w:rsidRPr="00235581">
          <w:rPr>
            <w:rStyle w:val="Lienhypertexte"/>
            <w:rFonts w:cstheme="minorHAnsi"/>
            <w:sz w:val="24"/>
            <w:szCs w:val="24"/>
          </w:rPr>
          <w:t>on-conformités et mesures prises</w:t>
        </w:r>
      </w:hyperlink>
      <w:r w:rsidR="004661A9" w:rsidRPr="00235581">
        <w:rPr>
          <w:rFonts w:cstheme="minorHAnsi"/>
          <w:b/>
          <w:sz w:val="24"/>
          <w:szCs w:val="24"/>
        </w:rPr>
        <w:t xml:space="preserve"> </w:t>
      </w:r>
      <w:r w:rsidRPr="00235581">
        <w:rPr>
          <w:rFonts w:cstheme="minorHAnsi"/>
          <w:sz w:val="24"/>
          <w:szCs w:val="24"/>
        </w:rPr>
        <w:t>est à compléter.</w:t>
      </w:r>
    </w:p>
    <w:p w14:paraId="22308DE9" w14:textId="21C2BC71" w:rsidR="005D27F0" w:rsidRPr="00235581" w:rsidRDefault="004661A9" w:rsidP="002F37D2">
      <w:pPr>
        <w:widowControl w:val="0"/>
        <w:spacing w:before="120" w:after="0" w:line="240" w:lineRule="exact"/>
        <w:jc w:val="both"/>
        <w:rPr>
          <w:rFonts w:cstheme="minorHAnsi"/>
          <w:sz w:val="24"/>
          <w:szCs w:val="24"/>
        </w:rPr>
      </w:pPr>
      <w:r w:rsidRPr="00235581">
        <w:rPr>
          <w:rFonts w:cstheme="minorHAnsi"/>
          <w:sz w:val="24"/>
          <w:szCs w:val="24"/>
        </w:rPr>
        <w:t>La surveillance</w:t>
      </w:r>
      <w:r w:rsidR="005D27F0" w:rsidRPr="00235581">
        <w:rPr>
          <w:rFonts w:cstheme="minorHAnsi"/>
          <w:sz w:val="24"/>
          <w:szCs w:val="24"/>
        </w:rPr>
        <w:t xml:space="preserve"> de l'application du présent concept est du ressort de la personne responsable ou de </w:t>
      </w:r>
      <w:r w:rsidR="00BA3FD1" w:rsidRPr="00235581">
        <w:rPr>
          <w:rFonts w:cstheme="minorHAnsi"/>
          <w:sz w:val="24"/>
          <w:szCs w:val="24"/>
        </w:rPr>
        <w:t>sa suppléante / son suppléant.</w:t>
      </w:r>
      <w:r w:rsidR="005D27F0" w:rsidRPr="00235581">
        <w:rPr>
          <w:rFonts w:cstheme="minorHAnsi"/>
          <w:sz w:val="24"/>
          <w:szCs w:val="24"/>
        </w:rPr>
        <w:t xml:space="preserve"> </w:t>
      </w:r>
      <w:r w:rsidR="008318B4" w:rsidRPr="00235581">
        <w:rPr>
          <w:rFonts w:cstheme="minorHAnsi"/>
          <w:sz w:val="24"/>
          <w:szCs w:val="24"/>
        </w:rPr>
        <w:t>L’</w:t>
      </w:r>
      <w:hyperlink w:anchor="Annexe4" w:history="1">
        <w:r w:rsidR="008318B4" w:rsidRPr="00235581">
          <w:rPr>
            <w:rStyle w:val="Lienhypertexte"/>
            <w:rFonts w:cstheme="minorHAnsi"/>
            <w:sz w:val="24"/>
            <w:szCs w:val="24"/>
          </w:rPr>
          <w:t>Annexe 4: CL Vérifications</w:t>
        </w:r>
      </w:hyperlink>
      <w:r w:rsidR="005D27F0" w:rsidRPr="00235581">
        <w:rPr>
          <w:rFonts w:cstheme="minorHAnsi"/>
          <w:color w:val="0070C0"/>
          <w:sz w:val="24"/>
          <w:szCs w:val="24"/>
        </w:rPr>
        <w:t xml:space="preserve"> </w:t>
      </w:r>
      <w:r w:rsidR="005D27F0" w:rsidRPr="00235581">
        <w:rPr>
          <w:rFonts w:cstheme="minorHAnsi"/>
          <w:sz w:val="24"/>
          <w:szCs w:val="24"/>
        </w:rPr>
        <w:t xml:space="preserve">est </w:t>
      </w:r>
      <w:r w:rsidR="00041E7D" w:rsidRPr="00235581">
        <w:rPr>
          <w:rFonts w:cstheme="minorHAnsi"/>
          <w:sz w:val="24"/>
          <w:szCs w:val="24"/>
        </w:rPr>
        <w:t>complété</w:t>
      </w:r>
      <w:r w:rsidR="008318B4" w:rsidRPr="00235581">
        <w:rPr>
          <w:rFonts w:cstheme="minorHAnsi"/>
          <w:sz w:val="24"/>
          <w:szCs w:val="24"/>
        </w:rPr>
        <w:t>e</w:t>
      </w:r>
      <w:r w:rsidR="005D27F0" w:rsidRPr="00235581">
        <w:rPr>
          <w:rFonts w:cstheme="minorHAnsi"/>
          <w:sz w:val="24"/>
          <w:szCs w:val="24"/>
        </w:rPr>
        <w:t xml:space="preserve"> </w:t>
      </w:r>
      <w:r w:rsidR="00E84F51" w:rsidRPr="00235581">
        <w:rPr>
          <w:rFonts w:cstheme="minorHAnsi"/>
          <w:sz w:val="24"/>
          <w:szCs w:val="24"/>
        </w:rPr>
        <w:t>mensuellement</w:t>
      </w:r>
      <w:r w:rsidR="005D27F0" w:rsidRPr="00235581">
        <w:rPr>
          <w:rFonts w:cstheme="minorHAnsi"/>
          <w:sz w:val="24"/>
          <w:szCs w:val="24"/>
        </w:rPr>
        <w:t xml:space="preserve">. </w:t>
      </w:r>
    </w:p>
    <w:p w14:paraId="3BC0E25C" w14:textId="2A7A7780" w:rsidR="004833D9" w:rsidRPr="00235581" w:rsidRDefault="00284D65" w:rsidP="002F37D2">
      <w:pPr>
        <w:widowControl w:val="0"/>
        <w:spacing w:before="120" w:after="0" w:line="240" w:lineRule="exact"/>
        <w:jc w:val="both"/>
        <w:rPr>
          <w:rFonts w:cstheme="minorHAnsi"/>
          <w:sz w:val="24"/>
          <w:szCs w:val="24"/>
        </w:rPr>
      </w:pPr>
      <w:r w:rsidRPr="00235581">
        <w:rPr>
          <w:rFonts w:cstheme="minorHAnsi"/>
          <w:sz w:val="24"/>
          <w:szCs w:val="24"/>
        </w:rPr>
        <w:t>Lors de corrections</w:t>
      </w:r>
      <w:r w:rsidR="008F1577" w:rsidRPr="00235581">
        <w:rPr>
          <w:rFonts w:cstheme="minorHAnsi"/>
          <w:sz w:val="24"/>
          <w:szCs w:val="24"/>
        </w:rPr>
        <w:t>,</w:t>
      </w:r>
      <w:r w:rsidR="0038063D" w:rsidRPr="00235581">
        <w:rPr>
          <w:rFonts w:cstheme="minorHAnsi"/>
          <w:sz w:val="24"/>
          <w:szCs w:val="24"/>
        </w:rPr>
        <w:t xml:space="preserve"> mais au moins une fois au début de chaque année</w:t>
      </w:r>
      <w:r w:rsidRPr="00235581">
        <w:rPr>
          <w:rFonts w:cstheme="minorHAnsi"/>
          <w:sz w:val="24"/>
          <w:szCs w:val="24"/>
        </w:rPr>
        <w:t>,</w:t>
      </w:r>
      <w:r w:rsidR="0038063D" w:rsidRPr="00235581">
        <w:rPr>
          <w:rFonts w:cstheme="minorHAnsi"/>
          <w:sz w:val="24"/>
          <w:szCs w:val="24"/>
        </w:rPr>
        <w:t xml:space="preserve"> l</w:t>
      </w:r>
      <w:r w:rsidR="004661A9" w:rsidRPr="00235581">
        <w:rPr>
          <w:rFonts w:cstheme="minorHAnsi"/>
          <w:sz w:val="24"/>
          <w:szCs w:val="24"/>
        </w:rPr>
        <w:t xml:space="preserve">e présent concept </w:t>
      </w:r>
      <w:r w:rsidR="004833D9" w:rsidRPr="00235581">
        <w:rPr>
          <w:rFonts w:cstheme="minorHAnsi"/>
          <w:sz w:val="24"/>
          <w:szCs w:val="24"/>
        </w:rPr>
        <w:t>et ses documen</w:t>
      </w:r>
      <w:r w:rsidR="0038063D" w:rsidRPr="00235581">
        <w:rPr>
          <w:rFonts w:cstheme="minorHAnsi"/>
          <w:sz w:val="24"/>
          <w:szCs w:val="24"/>
        </w:rPr>
        <w:t xml:space="preserve">ts annexes sont revus, </w:t>
      </w:r>
      <w:r w:rsidR="00DA2F7F" w:rsidRPr="00235581">
        <w:rPr>
          <w:rFonts w:cstheme="minorHAnsi"/>
          <w:sz w:val="24"/>
          <w:szCs w:val="24"/>
        </w:rPr>
        <w:t xml:space="preserve">selon besoin </w:t>
      </w:r>
      <w:r w:rsidR="0038063D" w:rsidRPr="00235581">
        <w:rPr>
          <w:rFonts w:cstheme="minorHAnsi"/>
          <w:sz w:val="24"/>
          <w:szCs w:val="24"/>
        </w:rPr>
        <w:t>corrigés</w:t>
      </w:r>
      <w:r w:rsidR="004661A9" w:rsidRPr="00235581">
        <w:rPr>
          <w:rFonts w:cstheme="minorHAnsi"/>
          <w:sz w:val="24"/>
          <w:szCs w:val="24"/>
        </w:rPr>
        <w:t>, r</w:t>
      </w:r>
      <w:r w:rsidR="004833D9" w:rsidRPr="00235581">
        <w:rPr>
          <w:rFonts w:cstheme="minorHAnsi"/>
          <w:sz w:val="24"/>
          <w:szCs w:val="24"/>
        </w:rPr>
        <w:t>éimprimés</w:t>
      </w:r>
      <w:r w:rsidR="004661A9" w:rsidRPr="00235581">
        <w:rPr>
          <w:rFonts w:cstheme="minorHAnsi"/>
          <w:sz w:val="24"/>
          <w:szCs w:val="24"/>
        </w:rPr>
        <w:t xml:space="preserve">, </w:t>
      </w:r>
      <w:r w:rsidR="004833D9" w:rsidRPr="00235581">
        <w:rPr>
          <w:rFonts w:cstheme="minorHAnsi"/>
          <w:sz w:val="24"/>
          <w:szCs w:val="24"/>
        </w:rPr>
        <w:t>datés et</w:t>
      </w:r>
      <w:r w:rsidRPr="00235581">
        <w:rPr>
          <w:rFonts w:cstheme="minorHAnsi"/>
          <w:sz w:val="24"/>
          <w:szCs w:val="24"/>
        </w:rPr>
        <w:t xml:space="preserve"> signés</w:t>
      </w:r>
      <w:r w:rsidR="004833D9" w:rsidRPr="00235581">
        <w:rPr>
          <w:rFonts w:cstheme="minorHAnsi"/>
          <w:sz w:val="24"/>
          <w:szCs w:val="24"/>
        </w:rPr>
        <w:t>. Les personnes concernées sont instruites des modifications apportées</w:t>
      </w:r>
      <w:r w:rsidR="004661A9" w:rsidRPr="00235581">
        <w:rPr>
          <w:rFonts w:cstheme="minorHAnsi"/>
          <w:sz w:val="24"/>
          <w:szCs w:val="24"/>
        </w:rPr>
        <w:t>.</w:t>
      </w:r>
      <w:r w:rsidR="004833D9" w:rsidRPr="00235581">
        <w:rPr>
          <w:rFonts w:cstheme="minorHAnsi"/>
          <w:sz w:val="24"/>
          <w:szCs w:val="24"/>
        </w:rPr>
        <w:t xml:space="preserve"> </w:t>
      </w:r>
      <w:r w:rsidR="004661A9" w:rsidRPr="00235581">
        <w:rPr>
          <w:rFonts w:cstheme="minorHAnsi"/>
          <w:sz w:val="24"/>
          <w:szCs w:val="24"/>
        </w:rPr>
        <w:t xml:space="preserve">Les annexes sont </w:t>
      </w:r>
      <w:r w:rsidR="00DA2F7F" w:rsidRPr="00235581">
        <w:rPr>
          <w:rFonts w:cstheme="minorHAnsi"/>
          <w:sz w:val="24"/>
          <w:szCs w:val="24"/>
        </w:rPr>
        <w:t>conservées</w:t>
      </w:r>
      <w:r w:rsidR="004661A9" w:rsidRPr="00235581">
        <w:rPr>
          <w:rFonts w:cstheme="minorHAnsi"/>
          <w:sz w:val="24"/>
          <w:szCs w:val="24"/>
        </w:rPr>
        <w:t xml:space="preserve"> durant une année.</w:t>
      </w:r>
    </w:p>
    <w:p w14:paraId="71B8CA09" w14:textId="7DF20458" w:rsidR="00F10D6B" w:rsidRDefault="00F10D6B" w:rsidP="002F37D2">
      <w:pPr>
        <w:widowControl w:val="0"/>
        <w:spacing w:before="120" w:after="0" w:line="240" w:lineRule="exact"/>
        <w:jc w:val="both"/>
        <w:rPr>
          <w:rFonts w:cstheme="minorHAnsi"/>
          <w:b/>
          <w:color w:val="FF0000"/>
          <w:sz w:val="24"/>
          <w:szCs w:val="24"/>
        </w:rPr>
      </w:pPr>
    </w:p>
    <w:p w14:paraId="489DA48C" w14:textId="77777777" w:rsidR="00235581" w:rsidRPr="00235581" w:rsidRDefault="00235581" w:rsidP="002F37D2">
      <w:pPr>
        <w:widowControl w:val="0"/>
        <w:spacing w:before="120" w:after="0" w:line="240" w:lineRule="exact"/>
        <w:jc w:val="both"/>
        <w:rPr>
          <w:rFonts w:cstheme="minorHAnsi"/>
          <w:b/>
          <w:color w:val="FF0000"/>
          <w:sz w:val="24"/>
          <w:szCs w:val="24"/>
        </w:rPr>
      </w:pPr>
    </w:p>
    <w:p w14:paraId="592B9EEC" w14:textId="36238E0E" w:rsidR="002A0B5D" w:rsidRPr="007D24D9" w:rsidRDefault="0043062A" w:rsidP="007D24D9">
      <w:pPr>
        <w:pStyle w:val="Titre1"/>
        <w:numPr>
          <w:ilvl w:val="0"/>
          <w:numId w:val="44"/>
        </w:numPr>
        <w:pBdr>
          <w:bottom w:val="single" w:sz="12" w:space="1" w:color="5B2795"/>
        </w:pBdr>
        <w:rPr>
          <w:rFonts w:asciiTheme="minorHAnsi" w:hAnsiTheme="minorHAnsi" w:cstheme="minorHAnsi"/>
          <w:b/>
          <w:color w:val="5B2795"/>
          <w:sz w:val="28"/>
          <w:szCs w:val="28"/>
        </w:rPr>
      </w:pPr>
      <w:bookmarkStart w:id="1" w:name="_Toc70927174"/>
      <w:r w:rsidRPr="007D24D9">
        <w:rPr>
          <w:rFonts w:asciiTheme="minorHAnsi" w:hAnsiTheme="minorHAnsi" w:cstheme="minorHAnsi"/>
          <w:b/>
          <w:color w:val="5B2795"/>
          <w:sz w:val="28"/>
          <w:szCs w:val="28"/>
        </w:rPr>
        <w:t>Organiser l'établissement</w:t>
      </w:r>
      <w:r w:rsidR="002A0B5D" w:rsidRPr="007D24D9">
        <w:rPr>
          <w:rFonts w:asciiTheme="minorHAnsi" w:hAnsiTheme="minorHAnsi" w:cstheme="minorHAnsi"/>
          <w:b/>
          <w:color w:val="5B2795"/>
          <w:sz w:val="28"/>
          <w:szCs w:val="28"/>
        </w:rPr>
        <w:t xml:space="preserve">, </w:t>
      </w:r>
      <w:r w:rsidRPr="007D24D9">
        <w:rPr>
          <w:rFonts w:asciiTheme="minorHAnsi" w:hAnsiTheme="minorHAnsi" w:cstheme="minorHAnsi"/>
          <w:b/>
          <w:color w:val="5B2795"/>
          <w:sz w:val="28"/>
          <w:szCs w:val="28"/>
        </w:rPr>
        <w:t>définir les responsabilités, garantir la formation</w:t>
      </w:r>
      <w:bookmarkEnd w:id="1"/>
    </w:p>
    <w:p w14:paraId="14847476" w14:textId="5BE2ACE1" w:rsidR="00235581" w:rsidRPr="00235581" w:rsidRDefault="00235581" w:rsidP="00235581">
      <w:pPr>
        <w:pStyle w:val="Paragraphedeliste"/>
        <w:widowControl w:val="0"/>
        <w:spacing w:before="120" w:after="0" w:line="240" w:lineRule="exact"/>
        <w:ind w:left="360"/>
        <w:jc w:val="both"/>
        <w:rPr>
          <w:rFonts w:cstheme="minorHAnsi"/>
          <w:b/>
          <w:sz w:val="24"/>
          <w:szCs w:val="24"/>
        </w:rPr>
      </w:pPr>
    </w:p>
    <w:p w14:paraId="1D14C27A" w14:textId="526C018E" w:rsidR="000D014D" w:rsidRPr="00235581" w:rsidRDefault="0054317B" w:rsidP="000D014D">
      <w:pPr>
        <w:pStyle w:val="Paragraphedeliste"/>
        <w:widowControl w:val="0"/>
        <w:numPr>
          <w:ilvl w:val="0"/>
          <w:numId w:val="35"/>
        </w:numPr>
        <w:spacing w:before="120" w:after="0" w:line="240" w:lineRule="exact"/>
        <w:jc w:val="both"/>
        <w:rPr>
          <w:rFonts w:cstheme="minorHAnsi"/>
          <w:b/>
          <w:sz w:val="24"/>
          <w:szCs w:val="24"/>
        </w:rPr>
      </w:pPr>
      <w:r w:rsidRPr="00235581">
        <w:rPr>
          <w:rFonts w:cstheme="minorHAnsi"/>
          <w:sz w:val="24"/>
          <w:szCs w:val="24"/>
        </w:rPr>
        <w:t xml:space="preserve">Notre établissement se classe en </w:t>
      </w:r>
      <w:r w:rsidRPr="00235581">
        <w:rPr>
          <w:rFonts w:cstheme="minorHAnsi"/>
          <w:b/>
          <w:sz w:val="24"/>
          <w:szCs w:val="24"/>
        </w:rPr>
        <w:t>catégorie D</w:t>
      </w:r>
      <w:r w:rsidR="00D40AF9" w:rsidRPr="00235581">
        <w:rPr>
          <w:rFonts w:cstheme="minorHAnsi"/>
          <w:sz w:val="24"/>
          <w:szCs w:val="24"/>
        </w:rPr>
        <w:t xml:space="preserve"> </w:t>
      </w:r>
      <w:r w:rsidR="000D014D" w:rsidRPr="00235581">
        <w:rPr>
          <w:rFonts w:cstheme="minorHAnsi"/>
          <w:sz w:val="24"/>
          <w:szCs w:val="24"/>
        </w:rPr>
        <w:t xml:space="preserve">(&lt;50 repas par service et &lt;9 collaborateurs) </w:t>
      </w:r>
      <w:r w:rsidRPr="00235581">
        <w:rPr>
          <w:rFonts w:cstheme="minorHAnsi"/>
          <w:sz w:val="24"/>
          <w:szCs w:val="24"/>
        </w:rPr>
        <w:t xml:space="preserve">selon le </w:t>
      </w:r>
    </w:p>
    <w:p w14:paraId="797CB40C" w14:textId="579BB836" w:rsidR="0054317B" w:rsidRPr="00235581" w:rsidRDefault="000D014D" w:rsidP="000D014D">
      <w:pPr>
        <w:pStyle w:val="Paragraphedeliste"/>
        <w:widowControl w:val="0"/>
        <w:spacing w:before="120" w:after="0" w:line="240" w:lineRule="exact"/>
        <w:ind w:left="360"/>
        <w:jc w:val="both"/>
        <w:rPr>
          <w:rFonts w:cstheme="minorHAnsi"/>
          <w:b/>
          <w:sz w:val="24"/>
          <w:szCs w:val="24"/>
        </w:rPr>
      </w:pPr>
      <w:r w:rsidRPr="00235581">
        <w:rPr>
          <w:rFonts w:cstheme="minorHAnsi"/>
          <w:sz w:val="24"/>
          <w:szCs w:val="24"/>
        </w:rPr>
        <w:t xml:space="preserve"> </w:t>
      </w:r>
      <w:proofErr w:type="gramStart"/>
      <w:r w:rsidR="0054317B" w:rsidRPr="00235581">
        <w:rPr>
          <w:rFonts w:cstheme="minorHAnsi"/>
          <w:sz w:val="24"/>
          <w:szCs w:val="24"/>
        </w:rPr>
        <w:t>guide</w:t>
      </w:r>
      <w:proofErr w:type="gramEnd"/>
      <w:r w:rsidRPr="00235581">
        <w:rPr>
          <w:rFonts w:cstheme="minorHAnsi"/>
          <w:sz w:val="24"/>
          <w:szCs w:val="24"/>
        </w:rPr>
        <w:t xml:space="preserve"> BPHR</w:t>
      </w:r>
      <w:r w:rsidR="0054317B" w:rsidRPr="00235581">
        <w:rPr>
          <w:rFonts w:cstheme="minorHAnsi"/>
          <w:sz w:val="24"/>
          <w:szCs w:val="24"/>
        </w:rPr>
        <w:t>.</w:t>
      </w:r>
    </w:p>
    <w:p w14:paraId="40143B47" w14:textId="507BB9B1" w:rsidR="00C8797A" w:rsidRPr="00235581" w:rsidRDefault="00C8797A" w:rsidP="00DC0261">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rPr>
      </w:pPr>
      <w:r w:rsidRPr="00235581">
        <w:rPr>
          <w:rFonts w:cstheme="minorHAnsi"/>
          <w:sz w:val="24"/>
          <w:szCs w:val="24"/>
        </w:rPr>
        <w:t xml:space="preserve">Adresse </w:t>
      </w:r>
      <w:r w:rsidR="00150720" w:rsidRPr="00235581">
        <w:rPr>
          <w:rFonts w:cstheme="minorHAnsi"/>
          <w:sz w:val="24"/>
          <w:szCs w:val="24"/>
        </w:rPr>
        <w:t xml:space="preserve">du </w:t>
      </w:r>
      <w:r w:rsidR="001C44A9" w:rsidRPr="00235581">
        <w:rPr>
          <w:rFonts w:cstheme="minorHAnsi"/>
          <w:color w:val="FF0000"/>
          <w:sz w:val="24"/>
          <w:szCs w:val="24"/>
        </w:rPr>
        <w:t>&lt;</w:t>
      </w:r>
      <w:r w:rsidR="00FC4CD4" w:rsidRPr="00235581">
        <w:rPr>
          <w:rFonts w:cstheme="minorHAnsi"/>
          <w:color w:val="FF0000"/>
          <w:sz w:val="24"/>
          <w:szCs w:val="24"/>
        </w:rPr>
        <w:t>nom de l’établissement</w:t>
      </w:r>
      <w:r w:rsidR="00483A9B" w:rsidRPr="00235581">
        <w:rPr>
          <w:rFonts w:cstheme="minorHAnsi"/>
          <w:color w:val="FF0000"/>
          <w:sz w:val="24"/>
          <w:szCs w:val="24"/>
        </w:rPr>
        <w:t>&gt;</w:t>
      </w:r>
      <w:r w:rsidR="00FC4CD4" w:rsidRPr="00235581">
        <w:rPr>
          <w:rFonts w:cstheme="minorHAnsi"/>
          <w:color w:val="FF0000"/>
          <w:sz w:val="24"/>
          <w:szCs w:val="24"/>
        </w:rPr>
        <w:t xml:space="preserve"> </w:t>
      </w:r>
      <w:r w:rsidR="00150720" w:rsidRPr="00235581">
        <w:rPr>
          <w:rFonts w:cstheme="minorHAnsi"/>
          <w:sz w:val="24"/>
          <w:szCs w:val="24"/>
        </w:rPr>
        <w:t xml:space="preserve">: </w:t>
      </w:r>
      <w:r w:rsidR="001875FC" w:rsidRPr="00235581">
        <w:rPr>
          <w:rFonts w:cstheme="minorHAnsi"/>
          <w:color w:val="FF0000"/>
          <w:sz w:val="24"/>
          <w:szCs w:val="24"/>
        </w:rPr>
        <w:t>Rue, n°, NPA, localité.</w:t>
      </w:r>
    </w:p>
    <w:p w14:paraId="6332E3A4" w14:textId="5E7264AD" w:rsidR="00436A53" w:rsidRPr="00235581" w:rsidRDefault="00436A53" w:rsidP="00DC0261">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rPr>
      </w:pPr>
      <w:r w:rsidRPr="00235581">
        <w:rPr>
          <w:rFonts w:cstheme="minorHAnsi"/>
          <w:sz w:val="24"/>
          <w:szCs w:val="24"/>
        </w:rPr>
        <w:t xml:space="preserve">Téléphone, e-mail : </w:t>
      </w:r>
    </w:p>
    <w:p w14:paraId="658D3728" w14:textId="30113551" w:rsidR="007827E0" w:rsidRPr="00235581" w:rsidRDefault="007827E0" w:rsidP="00DC0261">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rPr>
      </w:pPr>
      <w:r w:rsidRPr="00235581">
        <w:rPr>
          <w:rFonts w:cstheme="minorHAnsi"/>
          <w:sz w:val="24"/>
          <w:szCs w:val="24"/>
        </w:rPr>
        <w:t>Site web, réseau social :</w:t>
      </w:r>
    </w:p>
    <w:p w14:paraId="3253E40B" w14:textId="1F6F38BF" w:rsidR="00AE0C92" w:rsidRPr="00235581" w:rsidRDefault="00C8797A" w:rsidP="00386CEB">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sz w:val="24"/>
          <w:szCs w:val="24"/>
        </w:rPr>
        <w:t>Personne respons</w:t>
      </w:r>
      <w:r w:rsidR="00AE0C92" w:rsidRPr="00235581">
        <w:rPr>
          <w:rFonts w:cstheme="minorHAnsi"/>
          <w:sz w:val="24"/>
          <w:szCs w:val="24"/>
        </w:rPr>
        <w:t xml:space="preserve">able selon art. </w:t>
      </w:r>
      <w:r w:rsidR="00436A53" w:rsidRPr="00235581">
        <w:rPr>
          <w:rFonts w:cstheme="minorHAnsi"/>
          <w:sz w:val="24"/>
          <w:szCs w:val="24"/>
        </w:rPr>
        <w:t>7</w:t>
      </w:r>
      <w:r w:rsidR="00AE0C92" w:rsidRPr="00235581">
        <w:rPr>
          <w:rFonts w:cstheme="minorHAnsi"/>
          <w:sz w:val="24"/>
          <w:szCs w:val="24"/>
        </w:rPr>
        <w:t>3 de l'</w:t>
      </w:r>
      <w:proofErr w:type="spellStart"/>
      <w:r w:rsidR="00AE0C92" w:rsidRPr="00235581">
        <w:rPr>
          <w:rFonts w:cstheme="minorHAnsi"/>
          <w:sz w:val="24"/>
          <w:szCs w:val="24"/>
        </w:rPr>
        <w:t>ODAlOUs</w:t>
      </w:r>
      <w:proofErr w:type="spellEnd"/>
      <w:r w:rsidR="00AE0C92" w:rsidRPr="00235581">
        <w:rPr>
          <w:rFonts w:cstheme="minorHAnsi"/>
          <w:sz w:val="24"/>
          <w:szCs w:val="24"/>
        </w:rPr>
        <w:t xml:space="preserve">: </w:t>
      </w:r>
      <w:r w:rsidR="00C933E1" w:rsidRPr="00235581">
        <w:rPr>
          <w:rFonts w:cstheme="minorHAnsi"/>
          <w:color w:val="FF0000"/>
          <w:sz w:val="24"/>
          <w:szCs w:val="24"/>
        </w:rPr>
        <w:t>M</w:t>
      </w:r>
      <w:r w:rsidR="00150720" w:rsidRPr="00235581">
        <w:rPr>
          <w:rFonts w:cstheme="minorHAnsi"/>
          <w:color w:val="FF0000"/>
          <w:sz w:val="24"/>
          <w:szCs w:val="24"/>
        </w:rPr>
        <w:t>me</w:t>
      </w:r>
      <w:r w:rsidR="00A6084F" w:rsidRPr="00235581">
        <w:rPr>
          <w:rFonts w:cstheme="minorHAnsi"/>
          <w:color w:val="FF0000"/>
          <w:sz w:val="24"/>
          <w:szCs w:val="24"/>
        </w:rPr>
        <w:t xml:space="preserve"> </w:t>
      </w:r>
      <w:r w:rsidR="00D40AF9" w:rsidRPr="00235581">
        <w:rPr>
          <w:rFonts w:cstheme="minorHAnsi"/>
          <w:color w:val="FF0000"/>
          <w:sz w:val="24"/>
          <w:szCs w:val="24"/>
        </w:rPr>
        <w:t>/</w:t>
      </w:r>
      <w:r w:rsidR="00A6084F" w:rsidRPr="00235581">
        <w:rPr>
          <w:rFonts w:cstheme="minorHAnsi"/>
          <w:color w:val="FF0000"/>
          <w:sz w:val="24"/>
          <w:szCs w:val="24"/>
        </w:rPr>
        <w:t xml:space="preserve"> </w:t>
      </w:r>
      <w:r w:rsidR="00D40AF9" w:rsidRPr="00235581">
        <w:rPr>
          <w:rFonts w:cstheme="minorHAnsi"/>
          <w:color w:val="FF0000"/>
          <w:sz w:val="24"/>
          <w:szCs w:val="24"/>
        </w:rPr>
        <w:t>M.</w:t>
      </w:r>
    </w:p>
    <w:p w14:paraId="57604F30" w14:textId="5F94A9D3" w:rsidR="00C8797A" w:rsidRPr="00235581" w:rsidRDefault="00C8797A" w:rsidP="00386CEB">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sz w:val="24"/>
          <w:szCs w:val="24"/>
        </w:rPr>
        <w:t>Personne suppléant</w:t>
      </w:r>
      <w:r w:rsidR="007B6999" w:rsidRPr="00235581">
        <w:rPr>
          <w:rFonts w:cstheme="minorHAnsi"/>
          <w:sz w:val="24"/>
          <w:szCs w:val="24"/>
        </w:rPr>
        <w:t xml:space="preserve">e: </w:t>
      </w:r>
      <w:r w:rsidR="00C933E1" w:rsidRPr="00235581">
        <w:rPr>
          <w:rFonts w:cstheme="minorHAnsi"/>
          <w:color w:val="FF0000"/>
          <w:sz w:val="24"/>
          <w:szCs w:val="24"/>
        </w:rPr>
        <w:t>Mme</w:t>
      </w:r>
      <w:r w:rsidR="00A6084F" w:rsidRPr="00235581">
        <w:rPr>
          <w:rFonts w:cstheme="minorHAnsi"/>
          <w:color w:val="FF0000"/>
          <w:sz w:val="24"/>
          <w:szCs w:val="24"/>
        </w:rPr>
        <w:t xml:space="preserve"> </w:t>
      </w:r>
      <w:r w:rsidR="007B6999" w:rsidRPr="00235581">
        <w:rPr>
          <w:rFonts w:cstheme="minorHAnsi"/>
          <w:color w:val="FF0000"/>
          <w:sz w:val="24"/>
          <w:szCs w:val="24"/>
        </w:rPr>
        <w:t>/</w:t>
      </w:r>
      <w:r w:rsidR="00A6084F" w:rsidRPr="00235581">
        <w:rPr>
          <w:rFonts w:cstheme="minorHAnsi"/>
          <w:color w:val="FF0000"/>
          <w:sz w:val="24"/>
          <w:szCs w:val="24"/>
        </w:rPr>
        <w:t xml:space="preserve"> </w:t>
      </w:r>
      <w:r w:rsidR="007B6999" w:rsidRPr="00235581">
        <w:rPr>
          <w:rFonts w:cstheme="minorHAnsi"/>
          <w:color w:val="FF0000"/>
          <w:sz w:val="24"/>
          <w:szCs w:val="24"/>
        </w:rPr>
        <w:t>M.</w:t>
      </w:r>
    </w:p>
    <w:p w14:paraId="24CAD26F" w14:textId="77777777" w:rsidR="0073224C" w:rsidRPr="00235581" w:rsidRDefault="0073224C" w:rsidP="00386CEB">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sz w:val="24"/>
          <w:szCs w:val="24"/>
        </w:rPr>
        <w:t>Nombre de places</w:t>
      </w:r>
      <w:proofErr w:type="gramStart"/>
      <w:r w:rsidRPr="00235581">
        <w:rPr>
          <w:rFonts w:cstheme="minorHAnsi"/>
          <w:sz w:val="24"/>
          <w:szCs w:val="24"/>
        </w:rPr>
        <w:t> :</w:t>
      </w:r>
      <w:r w:rsidR="00FC4CD4" w:rsidRPr="00235581">
        <w:rPr>
          <w:rFonts w:cstheme="minorHAnsi"/>
          <w:color w:val="FF0000"/>
          <w:sz w:val="24"/>
          <w:szCs w:val="24"/>
          <w:lang w:val="fr-FR"/>
        </w:rPr>
        <w:t>…</w:t>
      </w:r>
      <w:proofErr w:type="gramEnd"/>
      <w:r w:rsidR="00150720" w:rsidRPr="00235581">
        <w:rPr>
          <w:rFonts w:cstheme="minorHAnsi"/>
          <w:color w:val="FF0000"/>
          <w:sz w:val="24"/>
          <w:szCs w:val="24"/>
          <w:lang w:val="fr-FR"/>
        </w:rPr>
        <w:t xml:space="preserve"> </w:t>
      </w:r>
      <w:r w:rsidRPr="00235581">
        <w:rPr>
          <w:rFonts w:cstheme="minorHAnsi"/>
          <w:sz w:val="24"/>
          <w:szCs w:val="24"/>
          <w:lang w:val="fr-FR"/>
        </w:rPr>
        <w:t xml:space="preserve">places à l’intérieur, </w:t>
      </w:r>
      <w:r w:rsidR="00FC4CD4" w:rsidRPr="00235581">
        <w:rPr>
          <w:rFonts w:cstheme="minorHAnsi"/>
          <w:color w:val="FF0000"/>
          <w:sz w:val="24"/>
          <w:szCs w:val="24"/>
          <w:lang w:val="fr-FR"/>
        </w:rPr>
        <w:t>….</w:t>
      </w:r>
      <w:r w:rsidR="00150720" w:rsidRPr="00235581">
        <w:rPr>
          <w:rFonts w:cstheme="minorHAnsi"/>
          <w:sz w:val="24"/>
          <w:szCs w:val="24"/>
          <w:lang w:val="fr-FR"/>
        </w:rPr>
        <w:t xml:space="preserve"> </w:t>
      </w:r>
      <w:proofErr w:type="gramStart"/>
      <w:r w:rsidRPr="00235581">
        <w:rPr>
          <w:rFonts w:cstheme="minorHAnsi"/>
          <w:sz w:val="24"/>
          <w:szCs w:val="24"/>
          <w:lang w:val="fr-FR"/>
        </w:rPr>
        <w:t>places</w:t>
      </w:r>
      <w:proofErr w:type="gramEnd"/>
      <w:r w:rsidRPr="00235581">
        <w:rPr>
          <w:rFonts w:cstheme="minorHAnsi"/>
          <w:sz w:val="24"/>
          <w:szCs w:val="24"/>
          <w:lang w:val="fr-FR"/>
        </w:rPr>
        <w:t xml:space="preserve"> en terrasse.</w:t>
      </w:r>
    </w:p>
    <w:p w14:paraId="13F7B8AE" w14:textId="3E0ABE36" w:rsidR="00C8797A" w:rsidRPr="00235581" w:rsidRDefault="00150720" w:rsidP="00386CEB">
      <w:pPr>
        <w:pStyle w:val="Paragraphedeliste"/>
        <w:widowControl w:val="0"/>
        <w:numPr>
          <w:ilvl w:val="0"/>
          <w:numId w:val="30"/>
        </w:numPr>
        <w:spacing w:before="120" w:after="0" w:line="240" w:lineRule="exact"/>
        <w:ind w:left="425" w:hanging="425"/>
        <w:contextualSpacing w:val="0"/>
        <w:jc w:val="both"/>
        <w:rPr>
          <w:rFonts w:cstheme="minorHAnsi"/>
          <w:sz w:val="24"/>
          <w:szCs w:val="24"/>
        </w:rPr>
      </w:pPr>
      <w:r w:rsidRPr="00235581">
        <w:rPr>
          <w:rFonts w:cstheme="minorHAnsi"/>
          <w:sz w:val="24"/>
          <w:szCs w:val="24"/>
        </w:rPr>
        <w:t xml:space="preserve">Le </w:t>
      </w:r>
      <w:r w:rsidR="00483A9B" w:rsidRPr="00235581">
        <w:rPr>
          <w:rFonts w:cstheme="minorHAnsi"/>
          <w:color w:val="FF0000"/>
          <w:sz w:val="24"/>
          <w:szCs w:val="24"/>
        </w:rPr>
        <w:t xml:space="preserve">&lt;nom de l’établissement&gt; </w:t>
      </w:r>
      <w:r w:rsidR="00587B1A" w:rsidRPr="00235581">
        <w:rPr>
          <w:rFonts w:cstheme="minorHAnsi"/>
          <w:sz w:val="24"/>
          <w:szCs w:val="24"/>
        </w:rPr>
        <w:t xml:space="preserve">est </w:t>
      </w:r>
      <w:r w:rsidR="00B57833" w:rsidRPr="00235581">
        <w:rPr>
          <w:rFonts w:cstheme="minorHAnsi"/>
          <w:sz w:val="24"/>
          <w:szCs w:val="24"/>
        </w:rPr>
        <w:t>annoncé</w:t>
      </w:r>
      <w:r w:rsidR="00C8797A" w:rsidRPr="00235581">
        <w:rPr>
          <w:rFonts w:cstheme="minorHAnsi"/>
          <w:sz w:val="24"/>
          <w:szCs w:val="24"/>
        </w:rPr>
        <w:t xml:space="preserve"> auprès de l'autorité cantonale compétente (</w:t>
      </w:r>
      <w:r w:rsidR="00587B1A" w:rsidRPr="00235581">
        <w:rPr>
          <w:rFonts w:cstheme="minorHAnsi"/>
          <w:sz w:val="24"/>
          <w:szCs w:val="24"/>
        </w:rPr>
        <w:t>police du commerce</w:t>
      </w:r>
      <w:r w:rsidR="00C8797A" w:rsidRPr="00235581">
        <w:rPr>
          <w:rFonts w:cstheme="minorHAnsi"/>
          <w:sz w:val="24"/>
          <w:szCs w:val="24"/>
        </w:rPr>
        <w:t>) et est au bénéfice d'une autorisation d'exploiter.</w:t>
      </w:r>
    </w:p>
    <w:p w14:paraId="2174A236" w14:textId="355C70E3" w:rsidR="006D0377" w:rsidRPr="00235581" w:rsidRDefault="009071BB" w:rsidP="009071BB">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color w:val="FF0000"/>
          <w:sz w:val="24"/>
          <w:szCs w:val="24"/>
        </w:rPr>
        <w:t xml:space="preserve">Activités et offres: </w:t>
      </w:r>
      <w:r w:rsidR="006D0377" w:rsidRPr="00235581">
        <w:rPr>
          <w:rFonts w:cstheme="minorHAnsi"/>
          <w:color w:val="FF0000"/>
          <w:sz w:val="24"/>
          <w:szCs w:val="24"/>
        </w:rPr>
        <w:t xml:space="preserve">remise </w:t>
      </w:r>
      <w:r w:rsidRPr="00235581">
        <w:rPr>
          <w:rFonts w:cstheme="minorHAnsi"/>
          <w:color w:val="FF0000"/>
          <w:sz w:val="24"/>
          <w:szCs w:val="24"/>
        </w:rPr>
        <w:t xml:space="preserve">de boissons avec et sans alcool, </w:t>
      </w:r>
      <w:r w:rsidR="009313EE" w:rsidRPr="00235581">
        <w:rPr>
          <w:rFonts w:cstheme="minorHAnsi"/>
          <w:color w:val="FF0000"/>
          <w:sz w:val="24"/>
          <w:szCs w:val="24"/>
        </w:rPr>
        <w:t>remise de denrées alimentaires préemballées acquises de tiers, préparation et remise de denrées alimentaires (</w:t>
      </w:r>
      <w:r w:rsidR="00503DE9" w:rsidRPr="00235581">
        <w:rPr>
          <w:rFonts w:cstheme="minorHAnsi"/>
          <w:color w:val="FF0000"/>
          <w:sz w:val="24"/>
          <w:szCs w:val="24"/>
        </w:rPr>
        <w:t>restauration "</w:t>
      </w:r>
      <w:r w:rsidR="006D0377" w:rsidRPr="00235581">
        <w:rPr>
          <w:rFonts w:cstheme="minorHAnsi"/>
          <w:color w:val="FF0000"/>
          <w:sz w:val="24"/>
          <w:szCs w:val="24"/>
        </w:rPr>
        <w:t>snack</w:t>
      </w:r>
      <w:r w:rsidR="00503DE9" w:rsidRPr="00235581">
        <w:rPr>
          <w:rFonts w:cstheme="minorHAnsi"/>
          <w:color w:val="FF0000"/>
          <w:sz w:val="24"/>
          <w:szCs w:val="24"/>
        </w:rPr>
        <w:t>"</w:t>
      </w:r>
      <w:r w:rsidR="006D0377" w:rsidRPr="00235581">
        <w:rPr>
          <w:rFonts w:cstheme="minorHAnsi"/>
          <w:color w:val="FF0000"/>
          <w:sz w:val="24"/>
          <w:szCs w:val="24"/>
        </w:rPr>
        <w:t xml:space="preserve"> (sandwich</w:t>
      </w:r>
      <w:r w:rsidR="00BA3FD1" w:rsidRPr="00235581">
        <w:rPr>
          <w:rFonts w:cstheme="minorHAnsi"/>
          <w:color w:val="FF0000"/>
          <w:sz w:val="24"/>
          <w:szCs w:val="24"/>
        </w:rPr>
        <w:t>s</w:t>
      </w:r>
      <w:r w:rsidR="006D0377" w:rsidRPr="00235581">
        <w:rPr>
          <w:rFonts w:cstheme="minorHAnsi"/>
          <w:color w:val="FF0000"/>
          <w:sz w:val="24"/>
          <w:szCs w:val="24"/>
        </w:rPr>
        <w:t>, viennoiseries)</w:t>
      </w:r>
      <w:r w:rsidRPr="00235581">
        <w:rPr>
          <w:rFonts w:cstheme="minorHAnsi"/>
          <w:color w:val="FF0000"/>
          <w:sz w:val="24"/>
          <w:szCs w:val="24"/>
        </w:rPr>
        <w:t>, etc</w:t>
      </w:r>
      <w:r w:rsidR="009313EE" w:rsidRPr="00235581">
        <w:rPr>
          <w:rFonts w:cstheme="minorHAnsi"/>
          <w:color w:val="FF0000"/>
          <w:sz w:val="24"/>
          <w:szCs w:val="24"/>
        </w:rPr>
        <w:t>…).</w:t>
      </w:r>
    </w:p>
    <w:p w14:paraId="013E688F" w14:textId="05CE8B36" w:rsidR="000D014D" w:rsidRPr="00235581" w:rsidRDefault="009071BB" w:rsidP="009071BB">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color w:val="FF0000"/>
          <w:sz w:val="24"/>
          <w:szCs w:val="24"/>
        </w:rPr>
        <w:t>Activités: &lt;Nom de la structure&gt; e</w:t>
      </w:r>
      <w:r w:rsidR="000D014D" w:rsidRPr="00235581">
        <w:rPr>
          <w:rFonts w:cstheme="minorHAnsi"/>
          <w:color w:val="FF0000"/>
          <w:sz w:val="24"/>
          <w:szCs w:val="24"/>
        </w:rPr>
        <w:t>st une structure d'accue</w:t>
      </w:r>
      <w:r w:rsidRPr="00235581">
        <w:rPr>
          <w:rFonts w:cstheme="minorHAnsi"/>
          <w:color w:val="FF0000"/>
          <w:sz w:val="24"/>
          <w:szCs w:val="24"/>
        </w:rPr>
        <w:t xml:space="preserve">il type d’établissement, activités, repas servis, nombre d’enfants et horaires, etc. </w:t>
      </w:r>
    </w:p>
    <w:p w14:paraId="6A28DA38" w14:textId="77777777" w:rsidR="001875FC" w:rsidRPr="00235581" w:rsidRDefault="001875FC" w:rsidP="001875FC">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sz w:val="24"/>
          <w:szCs w:val="24"/>
        </w:rPr>
        <w:t xml:space="preserve">Vente de plats à l’emporter : </w:t>
      </w:r>
      <w:r w:rsidRPr="00235581">
        <w:rPr>
          <w:rFonts w:cstheme="minorHAnsi"/>
          <w:color w:val="FF0000"/>
          <w:sz w:val="24"/>
          <w:szCs w:val="24"/>
        </w:rPr>
        <w:t>oui / non</w:t>
      </w:r>
    </w:p>
    <w:p w14:paraId="5FBF51CF" w14:textId="7453EDEC" w:rsidR="001875FC" w:rsidRPr="00235581" w:rsidRDefault="001875FC" w:rsidP="001875FC">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sz w:val="24"/>
          <w:szCs w:val="24"/>
        </w:rPr>
        <w:t xml:space="preserve">Livraison de denrées alimentaires : </w:t>
      </w:r>
      <w:r w:rsidRPr="00235581">
        <w:rPr>
          <w:rFonts w:cstheme="minorHAnsi"/>
          <w:color w:val="FF0000"/>
          <w:sz w:val="24"/>
          <w:szCs w:val="24"/>
        </w:rPr>
        <w:t>oui / non</w:t>
      </w:r>
      <w:r w:rsidRPr="00235581">
        <w:rPr>
          <w:rFonts w:cstheme="minorHAnsi"/>
          <w:color w:val="FF0000"/>
          <w:sz w:val="24"/>
          <w:szCs w:val="24"/>
          <w:lang w:val="fr-FR"/>
        </w:rPr>
        <w:t xml:space="preserve"> </w:t>
      </w:r>
    </w:p>
    <w:p w14:paraId="52DB65A1" w14:textId="6396CA8B" w:rsidR="00481B5D" w:rsidRPr="00235581" w:rsidRDefault="00481B5D" w:rsidP="00481B5D">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sz w:val="24"/>
          <w:szCs w:val="24"/>
        </w:rPr>
        <w:t xml:space="preserve">Vente de denrées alimentaires à distance : </w:t>
      </w:r>
      <w:r w:rsidRPr="00235581">
        <w:rPr>
          <w:rFonts w:cstheme="minorHAnsi"/>
          <w:color w:val="FF0000"/>
          <w:sz w:val="24"/>
          <w:szCs w:val="24"/>
        </w:rPr>
        <w:t>oui / non</w:t>
      </w:r>
      <w:r w:rsidRPr="00235581">
        <w:rPr>
          <w:rFonts w:cstheme="minorHAnsi"/>
          <w:color w:val="FF0000"/>
          <w:sz w:val="24"/>
          <w:szCs w:val="24"/>
          <w:lang w:val="fr-FR"/>
        </w:rPr>
        <w:t xml:space="preserve"> </w:t>
      </w:r>
    </w:p>
    <w:p w14:paraId="06C1A767" w14:textId="3F2C5D79" w:rsidR="00503DE9" w:rsidRPr="00235581" w:rsidRDefault="00503DE9" w:rsidP="005C290B">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color w:val="FF0000"/>
          <w:sz w:val="24"/>
          <w:szCs w:val="24"/>
          <w:lang w:val="fr-FR"/>
        </w:rPr>
        <w:t>Les repas sont préparés et livrés en liaison chaude et froide</w:t>
      </w:r>
      <w:r w:rsidR="009071BB" w:rsidRPr="00235581">
        <w:rPr>
          <w:rFonts w:cstheme="minorHAnsi"/>
          <w:color w:val="FF0000"/>
          <w:sz w:val="24"/>
          <w:szCs w:val="24"/>
          <w:lang w:val="fr-FR"/>
        </w:rPr>
        <w:t xml:space="preserve"> par Nom, adresse</w:t>
      </w:r>
      <w:r w:rsidR="0036465B" w:rsidRPr="00235581">
        <w:rPr>
          <w:rFonts w:cstheme="minorHAnsi"/>
          <w:color w:val="FF0000"/>
          <w:sz w:val="24"/>
          <w:szCs w:val="24"/>
          <w:lang w:val="fr-FR"/>
        </w:rPr>
        <w:t xml:space="preserve">. Un </w:t>
      </w:r>
      <w:r w:rsidRPr="00235581">
        <w:rPr>
          <w:rFonts w:cstheme="minorHAnsi"/>
          <w:color w:val="0070C0"/>
          <w:sz w:val="24"/>
          <w:szCs w:val="24"/>
        </w:rPr>
        <w:t xml:space="preserve">"Règlement de prestation" </w:t>
      </w:r>
      <w:r w:rsidRPr="00235581">
        <w:rPr>
          <w:rFonts w:cstheme="minorHAnsi"/>
          <w:color w:val="FF0000"/>
          <w:sz w:val="24"/>
          <w:szCs w:val="24"/>
        </w:rPr>
        <w:t xml:space="preserve">(contrat de prestation, de livraison …) </w:t>
      </w:r>
      <w:r w:rsidRPr="00235581">
        <w:rPr>
          <w:rFonts w:cstheme="minorHAnsi"/>
          <w:color w:val="FF0000"/>
          <w:sz w:val="24"/>
          <w:szCs w:val="24"/>
          <w:lang w:val="fr-FR"/>
        </w:rPr>
        <w:t>définit les modalités, notamment les questions liées aux conditions de livraisons, aux déclarations (qualité des denrées, déclaration de provenances des viandes, etc.) et à la gestion de l'information traitant des allergènes, les intolérances et les régimes spéciaux.</w:t>
      </w:r>
    </w:p>
    <w:p w14:paraId="127FB189" w14:textId="0BAE0C48" w:rsidR="00150720" w:rsidRPr="00235581" w:rsidRDefault="00150720" w:rsidP="006D0377">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color w:val="FF0000"/>
          <w:sz w:val="24"/>
          <w:szCs w:val="24"/>
        </w:rPr>
        <w:t>Occasionnellement des soupers à thème s</w:t>
      </w:r>
      <w:r w:rsidR="00A759EB" w:rsidRPr="00235581">
        <w:rPr>
          <w:rFonts w:cstheme="minorHAnsi"/>
          <w:color w:val="FF0000"/>
          <w:sz w:val="24"/>
          <w:szCs w:val="24"/>
        </w:rPr>
        <w:t>ont</w:t>
      </w:r>
      <w:r w:rsidRPr="00235581">
        <w:rPr>
          <w:rFonts w:cstheme="minorHAnsi"/>
          <w:color w:val="FF0000"/>
          <w:sz w:val="24"/>
          <w:szCs w:val="24"/>
        </w:rPr>
        <w:t xml:space="preserve"> organisés</w:t>
      </w:r>
      <w:r w:rsidR="00876CAE" w:rsidRPr="00235581">
        <w:rPr>
          <w:rFonts w:cstheme="minorHAnsi"/>
          <w:color w:val="FF0000"/>
          <w:sz w:val="24"/>
          <w:szCs w:val="24"/>
        </w:rPr>
        <w:t>.</w:t>
      </w:r>
    </w:p>
    <w:p w14:paraId="47CA85EC" w14:textId="7C34B053" w:rsidR="00F10D6B" w:rsidRPr="00235581" w:rsidRDefault="00C8797A" w:rsidP="0073224C">
      <w:pPr>
        <w:pStyle w:val="Paragraphedeliste"/>
        <w:widowControl w:val="0"/>
        <w:numPr>
          <w:ilvl w:val="0"/>
          <w:numId w:val="30"/>
        </w:numPr>
        <w:spacing w:before="120" w:after="0" w:line="240" w:lineRule="exact"/>
        <w:ind w:left="425" w:hanging="425"/>
        <w:contextualSpacing w:val="0"/>
        <w:jc w:val="both"/>
        <w:rPr>
          <w:rFonts w:cstheme="minorHAnsi"/>
          <w:color w:val="0070C0"/>
          <w:sz w:val="24"/>
          <w:szCs w:val="24"/>
        </w:rPr>
      </w:pPr>
      <w:r w:rsidRPr="00235581">
        <w:rPr>
          <w:rFonts w:cstheme="minorHAnsi"/>
          <w:sz w:val="24"/>
          <w:szCs w:val="24"/>
        </w:rPr>
        <w:t>L'ensemble des personnes appelées à travailler dans le cadre</w:t>
      </w:r>
      <w:r w:rsidR="00161B2A" w:rsidRPr="00235581">
        <w:rPr>
          <w:rFonts w:cstheme="minorHAnsi"/>
          <w:sz w:val="24"/>
          <w:szCs w:val="24"/>
        </w:rPr>
        <w:t xml:space="preserve"> </w:t>
      </w:r>
      <w:r w:rsidR="00B57833" w:rsidRPr="00235581">
        <w:rPr>
          <w:rFonts w:cstheme="minorHAnsi"/>
          <w:sz w:val="24"/>
          <w:szCs w:val="24"/>
        </w:rPr>
        <w:t>de l’établissement</w:t>
      </w:r>
      <w:r w:rsidRPr="00235581">
        <w:rPr>
          <w:rFonts w:cstheme="minorHAnsi"/>
          <w:sz w:val="24"/>
          <w:szCs w:val="24"/>
        </w:rPr>
        <w:t xml:space="preserve"> </w:t>
      </w:r>
      <w:r w:rsidR="00793F2B" w:rsidRPr="00235581">
        <w:rPr>
          <w:rFonts w:cstheme="minorHAnsi"/>
          <w:sz w:val="24"/>
          <w:szCs w:val="24"/>
        </w:rPr>
        <w:t xml:space="preserve">disposent d’une qualification conforme à leur poste de travail et </w:t>
      </w:r>
      <w:r w:rsidRPr="00235581">
        <w:rPr>
          <w:rFonts w:cstheme="minorHAnsi"/>
          <w:sz w:val="24"/>
          <w:szCs w:val="24"/>
        </w:rPr>
        <w:t>sont formées à l'autocontrô</w:t>
      </w:r>
      <w:r w:rsidR="004661A9" w:rsidRPr="00235581">
        <w:rPr>
          <w:rFonts w:cstheme="minorHAnsi"/>
          <w:sz w:val="24"/>
          <w:szCs w:val="24"/>
        </w:rPr>
        <w:t>le</w:t>
      </w:r>
      <w:r w:rsidR="00E54F78" w:rsidRPr="00235581">
        <w:rPr>
          <w:rFonts w:cstheme="minorHAnsi"/>
          <w:sz w:val="24"/>
          <w:szCs w:val="24"/>
        </w:rPr>
        <w:t xml:space="preserve"> de l’établissement</w:t>
      </w:r>
      <w:r w:rsidR="004661A9" w:rsidRPr="00235581">
        <w:rPr>
          <w:rFonts w:cstheme="minorHAnsi"/>
          <w:sz w:val="24"/>
          <w:szCs w:val="24"/>
        </w:rPr>
        <w:t>, notamment aux règles des bonnes pratiques de l'hygiène</w:t>
      </w:r>
      <w:r w:rsidRPr="00235581">
        <w:rPr>
          <w:rFonts w:cstheme="minorHAnsi"/>
          <w:sz w:val="24"/>
          <w:szCs w:val="24"/>
        </w:rPr>
        <w:t>. Ce point est documenté par l'</w:t>
      </w:r>
      <w:hyperlink w:anchor="Annexe1" w:history="1">
        <w:r w:rsidR="00D73EBF" w:rsidRPr="00235581">
          <w:rPr>
            <w:rStyle w:val="Lienhypertexte"/>
            <w:rFonts w:cstheme="minorHAnsi"/>
            <w:sz w:val="24"/>
            <w:szCs w:val="24"/>
          </w:rPr>
          <w:t>A</w:t>
        </w:r>
        <w:r w:rsidRPr="00235581">
          <w:rPr>
            <w:rStyle w:val="Lienhypertexte"/>
            <w:rFonts w:cstheme="minorHAnsi"/>
            <w:sz w:val="24"/>
            <w:szCs w:val="24"/>
          </w:rPr>
          <w:t>nnexe 1: Liste des personnes et formation</w:t>
        </w:r>
      </w:hyperlink>
      <w:r w:rsidRPr="00235581">
        <w:rPr>
          <w:rFonts w:cstheme="minorHAnsi"/>
          <w:sz w:val="24"/>
          <w:szCs w:val="24"/>
        </w:rPr>
        <w:t>.</w:t>
      </w:r>
    </w:p>
    <w:p w14:paraId="0C5D562B" w14:textId="7BD43CFA" w:rsidR="001875FC" w:rsidRPr="00235581" w:rsidRDefault="001875FC" w:rsidP="001875FC">
      <w:pPr>
        <w:pStyle w:val="Paragraphedeliste"/>
        <w:widowControl w:val="0"/>
        <w:numPr>
          <w:ilvl w:val="0"/>
          <w:numId w:val="30"/>
        </w:numPr>
        <w:spacing w:before="120" w:after="0" w:line="240" w:lineRule="exact"/>
        <w:ind w:left="425" w:hanging="425"/>
        <w:contextualSpacing w:val="0"/>
        <w:jc w:val="both"/>
        <w:rPr>
          <w:rFonts w:cstheme="minorHAnsi"/>
          <w:color w:val="FF0000"/>
          <w:sz w:val="24"/>
          <w:szCs w:val="24"/>
          <w:lang w:val="fr-FR"/>
        </w:rPr>
      </w:pPr>
      <w:r w:rsidRPr="00235581">
        <w:rPr>
          <w:rFonts w:cstheme="minorHAnsi"/>
          <w:sz w:val="24"/>
          <w:szCs w:val="24"/>
        </w:rPr>
        <w:t xml:space="preserve">Présence d’un fumoir : </w:t>
      </w:r>
      <w:r w:rsidRPr="00235581">
        <w:rPr>
          <w:rFonts w:cstheme="minorHAnsi"/>
          <w:color w:val="FF0000"/>
          <w:sz w:val="24"/>
          <w:szCs w:val="24"/>
        </w:rPr>
        <w:t>oui / non</w:t>
      </w:r>
    </w:p>
    <w:p w14:paraId="3F808E91" w14:textId="77777777" w:rsidR="006E5B08" w:rsidRPr="00235581" w:rsidRDefault="006E5B08" w:rsidP="006E5B08">
      <w:pPr>
        <w:pStyle w:val="Paragraphedeliste"/>
        <w:widowControl w:val="0"/>
        <w:spacing w:before="120" w:after="0" w:line="240" w:lineRule="exact"/>
        <w:ind w:left="425"/>
        <w:contextualSpacing w:val="0"/>
        <w:jc w:val="both"/>
        <w:rPr>
          <w:rFonts w:cstheme="minorHAnsi"/>
          <w:color w:val="0070C0"/>
          <w:sz w:val="24"/>
          <w:szCs w:val="24"/>
        </w:rPr>
      </w:pPr>
    </w:p>
    <w:p w14:paraId="41EA36BA" w14:textId="7B1D74EF" w:rsidR="002A0B5D" w:rsidRPr="007D24D9" w:rsidRDefault="00283661" w:rsidP="007D24D9">
      <w:pPr>
        <w:pStyle w:val="Titre1"/>
        <w:numPr>
          <w:ilvl w:val="1"/>
          <w:numId w:val="42"/>
        </w:numPr>
        <w:pBdr>
          <w:bottom w:val="single" w:sz="12" w:space="1" w:color="5B2795"/>
        </w:pBdr>
        <w:rPr>
          <w:rFonts w:asciiTheme="minorHAnsi" w:hAnsiTheme="minorHAnsi" w:cstheme="minorHAnsi"/>
          <w:b/>
          <w:color w:val="5B2795"/>
          <w:sz w:val="28"/>
          <w:szCs w:val="28"/>
        </w:rPr>
      </w:pPr>
      <w:bookmarkStart w:id="2" w:name="_Toc70927175"/>
      <w:r w:rsidRPr="007D24D9">
        <w:rPr>
          <w:rFonts w:asciiTheme="minorHAnsi" w:hAnsiTheme="minorHAnsi" w:cstheme="minorHAnsi"/>
          <w:b/>
          <w:color w:val="5B2795"/>
          <w:sz w:val="28"/>
          <w:szCs w:val="28"/>
        </w:rPr>
        <w:t xml:space="preserve">Hygiène </w:t>
      </w:r>
      <w:r w:rsidR="0054317B" w:rsidRPr="007D24D9">
        <w:rPr>
          <w:rFonts w:asciiTheme="minorHAnsi" w:hAnsiTheme="minorHAnsi" w:cstheme="minorHAnsi"/>
          <w:b/>
          <w:color w:val="5B2795"/>
          <w:sz w:val="28"/>
          <w:szCs w:val="28"/>
        </w:rPr>
        <w:t>personnelle, santé, règlements d’accès</w:t>
      </w:r>
      <w:bookmarkEnd w:id="2"/>
    </w:p>
    <w:p w14:paraId="29FE13DC" w14:textId="77777777" w:rsidR="00235581" w:rsidRDefault="00235581" w:rsidP="00235581">
      <w:pPr>
        <w:pStyle w:val="Paragraphedeliste"/>
        <w:keepLines/>
        <w:spacing w:before="120" w:after="0" w:line="240" w:lineRule="exact"/>
        <w:ind w:left="426"/>
        <w:contextualSpacing w:val="0"/>
        <w:jc w:val="both"/>
        <w:rPr>
          <w:rFonts w:cstheme="minorHAnsi"/>
          <w:sz w:val="24"/>
          <w:szCs w:val="24"/>
        </w:rPr>
      </w:pPr>
    </w:p>
    <w:p w14:paraId="5142668B" w14:textId="189F153A" w:rsidR="00C8797A" w:rsidRPr="00235581" w:rsidRDefault="00AA3D2B" w:rsidP="00C8797A">
      <w:pPr>
        <w:pStyle w:val="Paragraphedeliste"/>
        <w:keepLines/>
        <w:numPr>
          <w:ilvl w:val="0"/>
          <w:numId w:val="14"/>
        </w:numPr>
        <w:spacing w:before="120" w:after="0" w:line="240" w:lineRule="exact"/>
        <w:ind w:left="426" w:hanging="426"/>
        <w:contextualSpacing w:val="0"/>
        <w:jc w:val="both"/>
        <w:rPr>
          <w:rFonts w:cstheme="minorHAnsi"/>
          <w:sz w:val="24"/>
          <w:szCs w:val="24"/>
        </w:rPr>
      </w:pPr>
      <w:r w:rsidRPr="00235581">
        <w:rPr>
          <w:rFonts w:cstheme="minorHAnsi"/>
          <w:sz w:val="24"/>
          <w:szCs w:val="24"/>
        </w:rPr>
        <w:t>Toute</w:t>
      </w:r>
      <w:r w:rsidR="00A5669F" w:rsidRPr="00235581">
        <w:rPr>
          <w:rFonts w:cstheme="minorHAnsi"/>
          <w:sz w:val="24"/>
          <w:szCs w:val="24"/>
        </w:rPr>
        <w:t xml:space="preserve">s </w:t>
      </w:r>
      <w:r w:rsidR="008773E2" w:rsidRPr="00235581">
        <w:rPr>
          <w:rFonts w:cstheme="minorHAnsi"/>
          <w:sz w:val="24"/>
          <w:szCs w:val="24"/>
        </w:rPr>
        <w:t xml:space="preserve">les </w:t>
      </w:r>
      <w:r w:rsidRPr="00235581">
        <w:rPr>
          <w:rFonts w:cstheme="minorHAnsi"/>
          <w:sz w:val="24"/>
          <w:szCs w:val="24"/>
        </w:rPr>
        <w:t>personnes travaillant dans le cadre de</w:t>
      </w:r>
      <w:r w:rsidRPr="00235581">
        <w:rPr>
          <w:rFonts w:cstheme="minorHAnsi"/>
          <w:color w:val="000000" w:themeColor="text1"/>
          <w:sz w:val="24"/>
          <w:szCs w:val="24"/>
        </w:rPr>
        <w:t xml:space="preserve"> </w:t>
      </w:r>
      <w:r w:rsidR="002F37D2" w:rsidRPr="00235581">
        <w:rPr>
          <w:rFonts w:cstheme="minorHAnsi"/>
          <w:color w:val="000000" w:themeColor="text1"/>
          <w:sz w:val="24"/>
          <w:szCs w:val="24"/>
        </w:rPr>
        <w:t>l’établissement</w:t>
      </w:r>
      <w:r w:rsidR="00C370FC" w:rsidRPr="00235581">
        <w:rPr>
          <w:rFonts w:cstheme="minorHAnsi"/>
          <w:color w:val="000000" w:themeColor="text1"/>
          <w:sz w:val="24"/>
          <w:szCs w:val="24"/>
        </w:rPr>
        <w:t xml:space="preserve"> </w:t>
      </w:r>
      <w:r w:rsidRPr="00235581">
        <w:rPr>
          <w:rFonts w:cstheme="minorHAnsi"/>
          <w:sz w:val="24"/>
          <w:szCs w:val="24"/>
        </w:rPr>
        <w:t xml:space="preserve">veillent à une hygiène irréprochable. Les </w:t>
      </w:r>
      <w:r w:rsidR="002F37D2" w:rsidRPr="00235581">
        <w:rPr>
          <w:rFonts w:cstheme="minorHAnsi"/>
          <w:sz w:val="24"/>
          <w:szCs w:val="24"/>
        </w:rPr>
        <w:t>bonnes pratiques</w:t>
      </w:r>
      <w:r w:rsidR="007A7518" w:rsidRPr="00235581">
        <w:rPr>
          <w:rFonts w:cstheme="minorHAnsi"/>
          <w:sz w:val="24"/>
          <w:szCs w:val="24"/>
        </w:rPr>
        <w:t xml:space="preserve"> de l'hygiène</w:t>
      </w:r>
      <w:r w:rsidRPr="00235581">
        <w:rPr>
          <w:rFonts w:cstheme="minorHAnsi"/>
          <w:sz w:val="24"/>
          <w:szCs w:val="24"/>
        </w:rPr>
        <w:t xml:space="preserve"> selon les</w:t>
      </w:r>
      <w:r w:rsidR="002F37D2" w:rsidRPr="00235581">
        <w:rPr>
          <w:rFonts w:cstheme="minorHAnsi"/>
          <w:sz w:val="24"/>
          <w:szCs w:val="24"/>
        </w:rPr>
        <w:t xml:space="preserve"> points 2.1.1 à 2.1.3, page 18</w:t>
      </w:r>
      <w:r w:rsidR="0071793C" w:rsidRPr="00235581">
        <w:rPr>
          <w:rFonts w:cstheme="minorHAnsi"/>
          <w:sz w:val="24"/>
          <w:szCs w:val="24"/>
        </w:rPr>
        <w:t xml:space="preserve"> et 19</w:t>
      </w:r>
      <w:r w:rsidR="002F37D2" w:rsidRPr="00235581">
        <w:rPr>
          <w:rFonts w:cstheme="minorHAnsi"/>
          <w:sz w:val="24"/>
          <w:szCs w:val="24"/>
        </w:rPr>
        <w:t>,</w:t>
      </w:r>
      <w:r w:rsidRPr="00235581">
        <w:rPr>
          <w:rFonts w:cstheme="minorHAnsi"/>
          <w:sz w:val="24"/>
          <w:szCs w:val="24"/>
        </w:rPr>
        <w:t xml:space="preserve"> du </w:t>
      </w:r>
      <w:hyperlink r:id="rId12" w:history="1">
        <w:r w:rsidRPr="00235581">
          <w:rPr>
            <w:rStyle w:val="Lienhypertexte"/>
            <w:rFonts w:cstheme="minorHAnsi"/>
            <w:i/>
            <w:sz w:val="24"/>
            <w:szCs w:val="24"/>
          </w:rPr>
          <w:t>guide BPHR</w:t>
        </w:r>
      </w:hyperlink>
      <w:r w:rsidRPr="00235581">
        <w:rPr>
          <w:rFonts w:cstheme="minorHAnsi"/>
          <w:color w:val="0070C0"/>
          <w:sz w:val="24"/>
          <w:szCs w:val="24"/>
        </w:rPr>
        <w:t xml:space="preserve"> </w:t>
      </w:r>
      <w:r w:rsidRPr="00235581">
        <w:rPr>
          <w:rFonts w:cstheme="minorHAnsi"/>
          <w:sz w:val="24"/>
          <w:szCs w:val="24"/>
        </w:rPr>
        <w:t>sont ap</w:t>
      </w:r>
      <w:r w:rsidR="002F37D2" w:rsidRPr="00235581">
        <w:rPr>
          <w:rFonts w:cstheme="minorHAnsi"/>
          <w:sz w:val="24"/>
          <w:szCs w:val="24"/>
        </w:rPr>
        <w:t>pliquées. Il y a notamment lieu</w:t>
      </w:r>
      <w:r w:rsidRPr="00235581">
        <w:rPr>
          <w:rFonts w:cstheme="minorHAnsi"/>
          <w:sz w:val="24"/>
          <w:szCs w:val="24"/>
        </w:rPr>
        <w:t xml:space="preserve"> de veiller</w:t>
      </w:r>
      <w:r w:rsidR="00041E7D" w:rsidRPr="00235581">
        <w:rPr>
          <w:rFonts w:cstheme="minorHAnsi"/>
          <w:sz w:val="24"/>
          <w:szCs w:val="24"/>
        </w:rPr>
        <w:t xml:space="preserve"> à la tenue</w:t>
      </w:r>
      <w:r w:rsidR="00946F84" w:rsidRPr="00235581">
        <w:rPr>
          <w:rFonts w:cstheme="minorHAnsi"/>
          <w:sz w:val="24"/>
          <w:szCs w:val="24"/>
        </w:rPr>
        <w:t xml:space="preserve"> de travail et</w:t>
      </w:r>
      <w:r w:rsidRPr="00235581">
        <w:rPr>
          <w:rFonts w:cstheme="minorHAnsi"/>
          <w:sz w:val="24"/>
          <w:szCs w:val="24"/>
        </w:rPr>
        <w:t xml:space="preserve"> à la propreté des mains.</w:t>
      </w:r>
      <w:r w:rsidR="00C8797A" w:rsidRPr="00235581">
        <w:rPr>
          <w:rFonts w:cstheme="minorHAnsi"/>
          <w:sz w:val="24"/>
          <w:szCs w:val="24"/>
        </w:rPr>
        <w:t xml:space="preserve"> </w:t>
      </w:r>
    </w:p>
    <w:p w14:paraId="7B64CEB0" w14:textId="78A1E71A" w:rsidR="008D584C" w:rsidRPr="00235581" w:rsidRDefault="00C8797A" w:rsidP="00C8797A">
      <w:pPr>
        <w:pStyle w:val="Paragraphedeliste"/>
        <w:keepLines/>
        <w:numPr>
          <w:ilvl w:val="0"/>
          <w:numId w:val="14"/>
        </w:numPr>
        <w:spacing w:before="120" w:after="0" w:line="240" w:lineRule="exact"/>
        <w:ind w:left="426" w:hanging="426"/>
        <w:contextualSpacing w:val="0"/>
        <w:jc w:val="both"/>
        <w:rPr>
          <w:rFonts w:cstheme="minorHAnsi"/>
          <w:sz w:val="24"/>
          <w:szCs w:val="24"/>
        </w:rPr>
      </w:pPr>
      <w:r w:rsidRPr="00235581">
        <w:rPr>
          <w:rFonts w:cstheme="minorHAnsi"/>
          <w:sz w:val="24"/>
          <w:szCs w:val="24"/>
        </w:rPr>
        <w:t>Les personnes malades ou susceptibles de transmettre des maladies</w:t>
      </w:r>
      <w:r w:rsidR="0032663B" w:rsidRPr="00235581">
        <w:rPr>
          <w:rFonts w:cstheme="minorHAnsi"/>
          <w:sz w:val="24"/>
          <w:szCs w:val="24"/>
        </w:rPr>
        <w:t xml:space="preserve"> par le biais des denrées alimentaires</w:t>
      </w:r>
      <w:r w:rsidRPr="00235581">
        <w:rPr>
          <w:rFonts w:cstheme="minorHAnsi"/>
          <w:sz w:val="24"/>
          <w:szCs w:val="24"/>
        </w:rPr>
        <w:t xml:space="preserve"> doivent l'annoncer à la personne responsable qui décidera des suites à donner. Au besoin</w:t>
      </w:r>
      <w:r w:rsidR="003E4DD8" w:rsidRPr="00235581">
        <w:rPr>
          <w:rFonts w:cstheme="minorHAnsi"/>
          <w:sz w:val="24"/>
          <w:szCs w:val="24"/>
        </w:rPr>
        <w:t xml:space="preserve"> (plusieurs cas simultanés)</w:t>
      </w:r>
      <w:r w:rsidRPr="00235581">
        <w:rPr>
          <w:rFonts w:cstheme="minorHAnsi"/>
          <w:sz w:val="24"/>
          <w:szCs w:val="24"/>
        </w:rPr>
        <w:t>, l'autorité cantonale d'exécution (SCAV</w:t>
      </w:r>
      <w:r w:rsidR="00B67E15" w:rsidRPr="00235581">
        <w:rPr>
          <w:rFonts w:cstheme="minorHAnsi"/>
          <w:sz w:val="24"/>
          <w:szCs w:val="24"/>
        </w:rPr>
        <w:t>) en est informée (</w:t>
      </w:r>
      <w:proofErr w:type="spellStart"/>
      <w:r w:rsidR="00FE13EF">
        <w:fldChar w:fldCharType="begin"/>
      </w:r>
      <w:r w:rsidR="00FE13EF">
        <w:instrText xml:space="preserve"> HYPERLINK "https://www.fedlex.admin.ch/eli/cc/2017/183/fr" \l "art_21" </w:instrText>
      </w:r>
      <w:r w:rsidR="00FE13EF">
        <w:fldChar w:fldCharType="separate"/>
      </w:r>
      <w:r w:rsidR="00B67E15" w:rsidRPr="00235581">
        <w:rPr>
          <w:rStyle w:val="Lienhypertexte"/>
          <w:rFonts w:cstheme="minorHAnsi"/>
          <w:sz w:val="24"/>
          <w:szCs w:val="24"/>
        </w:rPr>
        <w:t>OHyg</w:t>
      </w:r>
      <w:proofErr w:type="spellEnd"/>
      <w:r w:rsidR="00B67E15" w:rsidRPr="00235581">
        <w:rPr>
          <w:rStyle w:val="Lienhypertexte"/>
          <w:rFonts w:cstheme="minorHAnsi"/>
          <w:sz w:val="24"/>
          <w:szCs w:val="24"/>
        </w:rPr>
        <w:t>, art. 21</w:t>
      </w:r>
      <w:r w:rsidR="00FE13EF">
        <w:rPr>
          <w:rStyle w:val="Lienhypertexte"/>
          <w:rFonts w:cstheme="minorHAnsi"/>
          <w:sz w:val="24"/>
          <w:szCs w:val="24"/>
        </w:rPr>
        <w:fldChar w:fldCharType="end"/>
      </w:r>
      <w:r w:rsidRPr="00235581">
        <w:rPr>
          <w:rFonts w:cstheme="minorHAnsi"/>
          <w:sz w:val="24"/>
          <w:szCs w:val="24"/>
        </w:rPr>
        <w:t>).</w:t>
      </w:r>
    </w:p>
    <w:p w14:paraId="655A413A" w14:textId="1857D787" w:rsidR="00AC1C73" w:rsidRPr="00235581" w:rsidRDefault="00876CAE" w:rsidP="00C8797A">
      <w:pPr>
        <w:pStyle w:val="Paragraphedeliste"/>
        <w:keepLines/>
        <w:numPr>
          <w:ilvl w:val="0"/>
          <w:numId w:val="14"/>
        </w:numPr>
        <w:spacing w:before="120" w:after="0" w:line="240" w:lineRule="exact"/>
        <w:ind w:left="426" w:hanging="426"/>
        <w:contextualSpacing w:val="0"/>
        <w:jc w:val="both"/>
        <w:rPr>
          <w:rFonts w:cstheme="minorHAnsi"/>
          <w:sz w:val="24"/>
          <w:szCs w:val="24"/>
        </w:rPr>
      </w:pPr>
      <w:r w:rsidRPr="00235581">
        <w:rPr>
          <w:rFonts w:cstheme="minorHAnsi"/>
          <w:sz w:val="24"/>
          <w:szCs w:val="24"/>
        </w:rPr>
        <w:t>L’accès aux locaux où</w:t>
      </w:r>
      <w:r w:rsidR="00AC1C73" w:rsidRPr="00235581">
        <w:rPr>
          <w:rFonts w:cstheme="minorHAnsi"/>
          <w:sz w:val="24"/>
          <w:szCs w:val="24"/>
        </w:rPr>
        <w:t xml:space="preserve"> sont manipulé</w:t>
      </w:r>
      <w:r w:rsidR="008F1577" w:rsidRPr="00235581">
        <w:rPr>
          <w:rFonts w:cstheme="minorHAnsi"/>
          <w:sz w:val="24"/>
          <w:szCs w:val="24"/>
        </w:rPr>
        <w:t>e</w:t>
      </w:r>
      <w:r w:rsidR="00AC1C73" w:rsidRPr="00235581">
        <w:rPr>
          <w:rFonts w:cstheme="minorHAnsi"/>
          <w:sz w:val="24"/>
          <w:szCs w:val="24"/>
        </w:rPr>
        <w:t>s des denrées alimentaires est interdit au public et aux animaux domestiques.</w:t>
      </w:r>
    </w:p>
    <w:p w14:paraId="5D35BAD4" w14:textId="251FF3B0" w:rsidR="002E3FAF" w:rsidRPr="007D24D9" w:rsidRDefault="00A71048" w:rsidP="007D24D9">
      <w:pPr>
        <w:pStyle w:val="Titre1"/>
        <w:numPr>
          <w:ilvl w:val="1"/>
          <w:numId w:val="42"/>
        </w:numPr>
        <w:pBdr>
          <w:bottom w:val="single" w:sz="12" w:space="1" w:color="5B2795"/>
        </w:pBdr>
        <w:rPr>
          <w:rFonts w:asciiTheme="minorHAnsi" w:hAnsiTheme="minorHAnsi" w:cstheme="minorHAnsi"/>
          <w:b/>
          <w:color w:val="5B2795"/>
          <w:sz w:val="28"/>
          <w:szCs w:val="28"/>
        </w:rPr>
      </w:pPr>
      <w:bookmarkStart w:id="3" w:name="_Toc70927176"/>
      <w:r w:rsidRPr="007D24D9">
        <w:rPr>
          <w:rFonts w:asciiTheme="minorHAnsi" w:hAnsiTheme="minorHAnsi" w:cstheme="minorHAnsi"/>
          <w:b/>
          <w:color w:val="5B2795"/>
          <w:sz w:val="28"/>
          <w:szCs w:val="28"/>
        </w:rPr>
        <w:lastRenderedPageBreak/>
        <w:t xml:space="preserve">Infrastructure </w:t>
      </w:r>
      <w:r w:rsidR="00485C82" w:rsidRPr="007D24D9">
        <w:rPr>
          <w:rFonts w:asciiTheme="minorHAnsi" w:hAnsiTheme="minorHAnsi" w:cstheme="minorHAnsi"/>
          <w:b/>
          <w:color w:val="5B2795"/>
          <w:sz w:val="28"/>
          <w:szCs w:val="28"/>
        </w:rPr>
        <w:t>et équipements</w:t>
      </w:r>
      <w:bookmarkEnd w:id="3"/>
    </w:p>
    <w:p w14:paraId="13D903B4" w14:textId="77777777" w:rsidR="00235581" w:rsidRDefault="00235581" w:rsidP="00235581">
      <w:pPr>
        <w:pStyle w:val="Paragraphedeliste"/>
        <w:widowControl w:val="0"/>
        <w:spacing w:before="120" w:after="0" w:line="240" w:lineRule="exact"/>
        <w:ind w:left="426"/>
        <w:contextualSpacing w:val="0"/>
        <w:jc w:val="both"/>
        <w:rPr>
          <w:rFonts w:cstheme="minorHAnsi"/>
          <w:sz w:val="24"/>
          <w:szCs w:val="24"/>
        </w:rPr>
      </w:pPr>
    </w:p>
    <w:p w14:paraId="714D3233" w14:textId="15E8823C" w:rsidR="009B117D" w:rsidRPr="00235581" w:rsidRDefault="00C8797A" w:rsidP="009B117D">
      <w:pPr>
        <w:pStyle w:val="Paragraphedeliste"/>
        <w:widowControl w:val="0"/>
        <w:numPr>
          <w:ilvl w:val="0"/>
          <w:numId w:val="21"/>
        </w:numPr>
        <w:spacing w:before="120" w:after="0" w:line="240" w:lineRule="exact"/>
        <w:ind w:left="426" w:hanging="426"/>
        <w:contextualSpacing w:val="0"/>
        <w:jc w:val="both"/>
        <w:rPr>
          <w:rFonts w:cstheme="minorHAnsi"/>
          <w:sz w:val="24"/>
          <w:szCs w:val="24"/>
        </w:rPr>
      </w:pPr>
      <w:r w:rsidRPr="00235581">
        <w:rPr>
          <w:rFonts w:cstheme="minorHAnsi"/>
          <w:sz w:val="24"/>
          <w:szCs w:val="24"/>
        </w:rPr>
        <w:t xml:space="preserve">Pour la réception et l'entreposage des denrées alimentaires, </w:t>
      </w:r>
      <w:r w:rsidR="00AC1C73" w:rsidRPr="00235581">
        <w:rPr>
          <w:rFonts w:cstheme="minorHAnsi"/>
          <w:sz w:val="24"/>
          <w:szCs w:val="24"/>
        </w:rPr>
        <w:t xml:space="preserve">des locaux, </w:t>
      </w:r>
      <w:r w:rsidRPr="00235581">
        <w:rPr>
          <w:rFonts w:cstheme="minorHAnsi"/>
          <w:sz w:val="24"/>
          <w:szCs w:val="24"/>
        </w:rPr>
        <w:t xml:space="preserve">équipements et appareils </w:t>
      </w:r>
      <w:r w:rsidR="00AC1C73" w:rsidRPr="00235581">
        <w:rPr>
          <w:rFonts w:cstheme="minorHAnsi"/>
          <w:sz w:val="24"/>
          <w:szCs w:val="24"/>
        </w:rPr>
        <w:t>adéquats</w:t>
      </w:r>
      <w:r w:rsidRPr="00235581">
        <w:rPr>
          <w:rFonts w:cstheme="minorHAnsi"/>
          <w:sz w:val="24"/>
          <w:szCs w:val="24"/>
        </w:rPr>
        <w:t xml:space="preserve"> sont </w:t>
      </w:r>
      <w:r w:rsidR="00AC1C73" w:rsidRPr="00235581">
        <w:rPr>
          <w:rFonts w:cstheme="minorHAnsi"/>
          <w:sz w:val="24"/>
          <w:szCs w:val="24"/>
        </w:rPr>
        <w:t>prévus et</w:t>
      </w:r>
      <w:r w:rsidR="00CE4323" w:rsidRPr="00235581">
        <w:rPr>
          <w:rFonts w:cstheme="minorHAnsi"/>
          <w:sz w:val="24"/>
          <w:szCs w:val="24"/>
        </w:rPr>
        <w:t xml:space="preserve"> </w:t>
      </w:r>
      <w:r w:rsidR="007A7518" w:rsidRPr="00235581">
        <w:rPr>
          <w:rFonts w:cstheme="minorHAnsi"/>
          <w:sz w:val="24"/>
          <w:szCs w:val="24"/>
        </w:rPr>
        <w:t>en bon état</w:t>
      </w:r>
      <w:r w:rsidR="00CE4323" w:rsidRPr="00235581">
        <w:rPr>
          <w:rFonts w:cstheme="minorHAnsi"/>
          <w:sz w:val="24"/>
          <w:szCs w:val="24"/>
        </w:rPr>
        <w:t>,</w:t>
      </w:r>
      <w:r w:rsidR="000F642D" w:rsidRPr="00235581">
        <w:rPr>
          <w:rFonts w:cstheme="minorHAnsi"/>
          <w:sz w:val="24"/>
          <w:szCs w:val="24"/>
        </w:rPr>
        <w:t xml:space="preserve"> utilisés conformément au mode d’emploi du fabricant. Ils sont protégés contre toute altération de la qualité et contre tout mauvais usage</w:t>
      </w:r>
      <w:r w:rsidR="00A24941" w:rsidRPr="00235581">
        <w:rPr>
          <w:rFonts w:cstheme="minorHAnsi"/>
          <w:sz w:val="24"/>
          <w:szCs w:val="24"/>
        </w:rPr>
        <w:t xml:space="preserve"> (points 2.2.1</w:t>
      </w:r>
      <w:r w:rsidR="0073224C" w:rsidRPr="00235581">
        <w:rPr>
          <w:rFonts w:cstheme="minorHAnsi"/>
          <w:sz w:val="24"/>
          <w:szCs w:val="24"/>
        </w:rPr>
        <w:t xml:space="preserve">, page 19 du </w:t>
      </w:r>
      <w:hyperlink r:id="rId13" w:history="1">
        <w:r w:rsidR="008A6030" w:rsidRPr="00235581">
          <w:rPr>
            <w:rStyle w:val="Lienhypertexte"/>
            <w:rFonts w:cstheme="minorHAnsi"/>
            <w:i/>
            <w:sz w:val="24"/>
            <w:szCs w:val="24"/>
          </w:rPr>
          <w:t>guide BPHR</w:t>
        </w:r>
      </w:hyperlink>
      <w:r w:rsidR="00A24941" w:rsidRPr="00235581">
        <w:rPr>
          <w:rFonts w:cstheme="minorHAnsi"/>
          <w:sz w:val="24"/>
          <w:szCs w:val="24"/>
        </w:rPr>
        <w:t>)</w:t>
      </w:r>
      <w:r w:rsidR="000F642D" w:rsidRPr="00235581">
        <w:rPr>
          <w:rFonts w:cstheme="minorHAnsi"/>
          <w:sz w:val="24"/>
          <w:szCs w:val="24"/>
        </w:rPr>
        <w:t xml:space="preserve">. </w:t>
      </w:r>
    </w:p>
    <w:p w14:paraId="0B27C2C6" w14:textId="6396A665" w:rsidR="007D6A17" w:rsidRPr="00235581" w:rsidRDefault="007D6A17" w:rsidP="007D6A17">
      <w:pPr>
        <w:pStyle w:val="Paragraphedeliste"/>
        <w:widowControl w:val="0"/>
        <w:numPr>
          <w:ilvl w:val="0"/>
          <w:numId w:val="21"/>
        </w:numPr>
        <w:spacing w:before="120" w:after="0" w:line="240" w:lineRule="exact"/>
        <w:contextualSpacing w:val="0"/>
        <w:jc w:val="both"/>
        <w:rPr>
          <w:rFonts w:cstheme="minorHAnsi"/>
          <w:sz w:val="24"/>
          <w:szCs w:val="24"/>
        </w:rPr>
      </w:pPr>
      <w:r w:rsidRPr="00235581">
        <w:rPr>
          <w:rFonts w:cstheme="minorHAnsi"/>
          <w:sz w:val="24"/>
          <w:szCs w:val="24"/>
        </w:rPr>
        <w:t>Toutes les matières entrant en contact avec les denrées alimentaires doivent garantir la sécurité alimentaire et ne doivent pas entraîner de modification inacceptable de leur composition ou d’effet sur leurs propriétés organoleptiques (</w:t>
      </w:r>
      <w:proofErr w:type="spellStart"/>
      <w:r w:rsidR="00FE13EF">
        <w:fldChar w:fldCharType="begin"/>
      </w:r>
      <w:r w:rsidR="00FE13EF">
        <w:instrText xml:space="preserve"> HYPERLINK "https://www.fedlex.admin.ch/eli/cc/20</w:instrText>
      </w:r>
      <w:r w:rsidR="00FE13EF">
        <w:instrText xml:space="preserve">17/63/fr" \l "art_49" </w:instrText>
      </w:r>
      <w:r w:rsidR="00FE13EF">
        <w:fldChar w:fldCharType="separate"/>
      </w:r>
      <w:r w:rsidRPr="00235581">
        <w:rPr>
          <w:rStyle w:val="Lienhypertexte"/>
          <w:rFonts w:cstheme="minorHAnsi"/>
          <w:sz w:val="24"/>
          <w:szCs w:val="24"/>
        </w:rPr>
        <w:t>ODAlOUs</w:t>
      </w:r>
      <w:proofErr w:type="spellEnd"/>
      <w:r w:rsidRPr="00235581">
        <w:rPr>
          <w:rStyle w:val="Lienhypertexte"/>
          <w:rFonts w:cstheme="minorHAnsi"/>
          <w:sz w:val="24"/>
          <w:szCs w:val="24"/>
        </w:rPr>
        <w:t>, art.49</w:t>
      </w:r>
      <w:r w:rsidR="00FE13EF">
        <w:rPr>
          <w:rStyle w:val="Lienhypertexte"/>
          <w:rFonts w:cstheme="minorHAnsi"/>
          <w:sz w:val="24"/>
          <w:szCs w:val="24"/>
        </w:rPr>
        <w:fldChar w:fldCharType="end"/>
      </w:r>
      <w:r w:rsidRPr="00235581">
        <w:rPr>
          <w:rFonts w:cstheme="minorHAnsi"/>
          <w:sz w:val="24"/>
          <w:szCs w:val="24"/>
        </w:rPr>
        <w:t>). Lors des achats d’équipements et d’emballages</w:t>
      </w:r>
      <w:r w:rsidR="007706AB" w:rsidRPr="00235581">
        <w:rPr>
          <w:rFonts w:cstheme="minorHAnsi"/>
          <w:sz w:val="24"/>
          <w:szCs w:val="24"/>
        </w:rPr>
        <w:t xml:space="preserve"> (exemples : machines, film alimentaire, emballages </w:t>
      </w:r>
      <w:proofErr w:type="spellStart"/>
      <w:r w:rsidR="007706AB" w:rsidRPr="00235581">
        <w:rPr>
          <w:rFonts w:cstheme="minorHAnsi"/>
          <w:sz w:val="24"/>
          <w:szCs w:val="24"/>
        </w:rPr>
        <w:t>take-away</w:t>
      </w:r>
      <w:proofErr w:type="spellEnd"/>
      <w:r w:rsidR="007706AB" w:rsidRPr="00235581">
        <w:rPr>
          <w:rFonts w:cstheme="minorHAnsi"/>
          <w:sz w:val="24"/>
          <w:szCs w:val="24"/>
        </w:rPr>
        <w:t>, etc…)</w:t>
      </w:r>
      <w:r w:rsidRPr="00235581">
        <w:rPr>
          <w:rFonts w:cstheme="minorHAnsi"/>
          <w:sz w:val="24"/>
          <w:szCs w:val="24"/>
        </w:rPr>
        <w:t>, un dossier de conformité est demandé au fournisseur pour chaque article afin de s’assurer que le produit est adapté à l’usage auquel il est destiné. Pour les emballages notamment, le type de denrée alimentaire à conditionner est important (niveau d’acidité, teneur en matières grasses, en alcool, température) ainsi que la durée (temps de contact). Ces emballages remis aux consommateurs portent toujours une mention indiquant l’usage auquel ils sont destinés (ex : mention « convient pour aliments » ou une mention spécifique relative à leur emploi, ou le symbole ci-dessous).</w:t>
      </w:r>
    </w:p>
    <w:p w14:paraId="5901796B" w14:textId="603E8157" w:rsidR="007D6A17" w:rsidRPr="00235581" w:rsidRDefault="007D6A17" w:rsidP="007D6A17">
      <w:pPr>
        <w:pStyle w:val="Paragraphedeliste"/>
        <w:widowControl w:val="0"/>
        <w:spacing w:before="120" w:after="0" w:line="240" w:lineRule="exact"/>
        <w:contextualSpacing w:val="0"/>
        <w:jc w:val="center"/>
        <w:rPr>
          <w:rFonts w:cstheme="minorHAnsi"/>
          <w:b/>
          <w:sz w:val="24"/>
          <w:szCs w:val="24"/>
        </w:rPr>
      </w:pPr>
      <w:r w:rsidRPr="00235581">
        <w:rPr>
          <w:rFonts w:cstheme="minorHAnsi"/>
          <w:noProof/>
          <w:color w:val="454545"/>
          <w:sz w:val="24"/>
          <w:szCs w:val="24"/>
          <w:shd w:val="clear" w:color="auto" w:fill="FFFFFF"/>
          <w:lang w:eastAsia="fr-CH"/>
        </w:rPr>
        <w:drawing>
          <wp:inline distT="0" distB="0" distL="0" distR="0" wp14:anchorId="205981F2" wp14:editId="24DAD31E">
            <wp:extent cx="184667" cy="185907"/>
            <wp:effectExtent l="0" t="0" r="635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act-ali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11" cy="191791"/>
                    </a:xfrm>
                    <a:prstGeom prst="rect">
                      <a:avLst/>
                    </a:prstGeom>
                  </pic:spPr>
                </pic:pic>
              </a:graphicData>
            </a:graphic>
          </wp:inline>
        </w:drawing>
      </w:r>
    </w:p>
    <w:p w14:paraId="398BD0E7" w14:textId="32643FB4" w:rsidR="00120AF8" w:rsidRPr="00235581" w:rsidRDefault="005C2DBD" w:rsidP="00643171">
      <w:pPr>
        <w:pStyle w:val="Paragraphedeliste"/>
        <w:widowControl w:val="0"/>
        <w:numPr>
          <w:ilvl w:val="0"/>
          <w:numId w:val="15"/>
        </w:numPr>
        <w:spacing w:before="120" w:after="0" w:line="240" w:lineRule="exact"/>
        <w:ind w:left="426" w:hanging="426"/>
        <w:contextualSpacing w:val="0"/>
        <w:jc w:val="both"/>
        <w:rPr>
          <w:rFonts w:cstheme="minorHAnsi"/>
          <w:sz w:val="24"/>
          <w:szCs w:val="24"/>
        </w:rPr>
      </w:pPr>
      <w:r w:rsidRPr="00235581">
        <w:rPr>
          <w:rFonts w:cstheme="minorHAnsi"/>
          <w:sz w:val="24"/>
          <w:szCs w:val="24"/>
        </w:rPr>
        <w:t>L'ensemble des locaux, installations, équipement</w:t>
      </w:r>
      <w:r w:rsidR="003E339B" w:rsidRPr="00235581">
        <w:rPr>
          <w:rFonts w:cstheme="minorHAnsi"/>
          <w:sz w:val="24"/>
          <w:szCs w:val="24"/>
        </w:rPr>
        <w:t>s</w:t>
      </w:r>
      <w:r w:rsidRPr="00235581">
        <w:rPr>
          <w:rFonts w:cstheme="minorHAnsi"/>
          <w:sz w:val="24"/>
          <w:szCs w:val="24"/>
        </w:rPr>
        <w:t xml:space="preserve"> et ustensiles sont régulièrement vérifiés quant à l'état et </w:t>
      </w:r>
      <w:r w:rsidR="00BD6792" w:rsidRPr="00235581">
        <w:rPr>
          <w:rFonts w:cstheme="minorHAnsi"/>
          <w:sz w:val="24"/>
          <w:szCs w:val="24"/>
        </w:rPr>
        <w:t xml:space="preserve">au </w:t>
      </w:r>
      <w:r w:rsidR="00A24941" w:rsidRPr="00235581">
        <w:rPr>
          <w:rFonts w:cstheme="minorHAnsi"/>
          <w:sz w:val="24"/>
          <w:szCs w:val="24"/>
        </w:rPr>
        <w:t>fonctionnement (</w:t>
      </w:r>
      <w:hyperlink w:anchor="Annexe4" w:history="1">
        <w:r w:rsidR="00A24941" w:rsidRPr="00235581">
          <w:rPr>
            <w:rStyle w:val="Lienhypertexte"/>
            <w:rFonts w:cstheme="minorHAnsi"/>
            <w:sz w:val="24"/>
            <w:szCs w:val="24"/>
          </w:rPr>
          <w:t>Annexe 4</w:t>
        </w:r>
      </w:hyperlink>
      <w:r w:rsidR="00A24941" w:rsidRPr="00235581">
        <w:rPr>
          <w:rFonts w:cstheme="minorHAnsi"/>
          <w:sz w:val="24"/>
          <w:szCs w:val="24"/>
        </w:rPr>
        <w:t>).</w:t>
      </w:r>
    </w:p>
    <w:p w14:paraId="43DA09DB" w14:textId="4EEDB619" w:rsidR="00C8797A" w:rsidRPr="00235581" w:rsidRDefault="00120AF8" w:rsidP="00643171">
      <w:pPr>
        <w:pStyle w:val="Paragraphedeliste"/>
        <w:widowControl w:val="0"/>
        <w:numPr>
          <w:ilvl w:val="0"/>
          <w:numId w:val="15"/>
        </w:numPr>
        <w:spacing w:before="120" w:after="0" w:line="240" w:lineRule="exact"/>
        <w:ind w:left="426" w:hanging="426"/>
        <w:contextualSpacing w:val="0"/>
        <w:jc w:val="both"/>
        <w:rPr>
          <w:rFonts w:cstheme="minorHAnsi"/>
          <w:sz w:val="24"/>
          <w:szCs w:val="24"/>
        </w:rPr>
      </w:pPr>
      <w:r w:rsidRPr="00235581">
        <w:rPr>
          <w:rFonts w:cstheme="minorHAnsi"/>
          <w:sz w:val="24"/>
          <w:szCs w:val="24"/>
        </w:rPr>
        <w:t>Les installations de débit, tel</w:t>
      </w:r>
      <w:r w:rsidR="007C54D8" w:rsidRPr="00235581">
        <w:rPr>
          <w:rFonts w:cstheme="minorHAnsi"/>
          <w:sz w:val="24"/>
          <w:szCs w:val="24"/>
        </w:rPr>
        <w:t>les</w:t>
      </w:r>
      <w:r w:rsidRPr="00235581">
        <w:rPr>
          <w:rFonts w:cstheme="minorHAnsi"/>
          <w:sz w:val="24"/>
          <w:szCs w:val="24"/>
        </w:rPr>
        <w:t xml:space="preserve"> que les tireuses à bière</w:t>
      </w:r>
      <w:r w:rsidR="007C54D8" w:rsidRPr="00235581">
        <w:rPr>
          <w:rFonts w:cstheme="minorHAnsi"/>
          <w:sz w:val="24"/>
          <w:szCs w:val="24"/>
        </w:rPr>
        <w:t xml:space="preserve"> et</w:t>
      </w:r>
      <w:r w:rsidR="00711ACB" w:rsidRPr="00235581">
        <w:rPr>
          <w:rFonts w:cstheme="minorHAnsi"/>
          <w:sz w:val="24"/>
          <w:szCs w:val="24"/>
        </w:rPr>
        <w:t xml:space="preserve"> </w:t>
      </w:r>
      <w:r w:rsidR="00952398" w:rsidRPr="00235581">
        <w:rPr>
          <w:rFonts w:cstheme="minorHAnsi"/>
          <w:sz w:val="24"/>
          <w:szCs w:val="24"/>
        </w:rPr>
        <w:t>la</w:t>
      </w:r>
      <w:r w:rsidR="00CC37D1" w:rsidRPr="00235581">
        <w:rPr>
          <w:rFonts w:cstheme="minorHAnsi"/>
          <w:sz w:val="24"/>
          <w:szCs w:val="24"/>
        </w:rPr>
        <w:t xml:space="preserve"> machine à glace</w:t>
      </w:r>
      <w:r w:rsidR="00952398" w:rsidRPr="00235581">
        <w:rPr>
          <w:rFonts w:cstheme="minorHAnsi"/>
          <w:sz w:val="24"/>
          <w:szCs w:val="24"/>
        </w:rPr>
        <w:t>,</w:t>
      </w:r>
      <w:r w:rsidRPr="00235581">
        <w:rPr>
          <w:rFonts w:cstheme="minorHAnsi"/>
          <w:sz w:val="24"/>
          <w:szCs w:val="24"/>
        </w:rPr>
        <w:t xml:space="preserve"> sont nettoyées et désinfectées s</w:t>
      </w:r>
      <w:r w:rsidR="005C2DBD" w:rsidRPr="00235581">
        <w:rPr>
          <w:rFonts w:cstheme="minorHAnsi"/>
          <w:sz w:val="24"/>
          <w:szCs w:val="24"/>
        </w:rPr>
        <w:t>elon besoin</w:t>
      </w:r>
      <w:r w:rsidRPr="00235581">
        <w:rPr>
          <w:rFonts w:cstheme="minorHAnsi"/>
          <w:sz w:val="24"/>
          <w:szCs w:val="24"/>
        </w:rPr>
        <w:t xml:space="preserve"> et tout est documenté et démontré.</w:t>
      </w:r>
      <w:r w:rsidR="005C2DBD" w:rsidRPr="00235581">
        <w:rPr>
          <w:rFonts w:cstheme="minorHAnsi"/>
          <w:sz w:val="24"/>
          <w:szCs w:val="24"/>
        </w:rPr>
        <w:t xml:space="preserve"> </w:t>
      </w:r>
      <w:r w:rsidRPr="00235581">
        <w:rPr>
          <w:rFonts w:cstheme="minorHAnsi"/>
          <w:sz w:val="24"/>
          <w:szCs w:val="24"/>
        </w:rPr>
        <w:t>Les</w:t>
      </w:r>
      <w:r w:rsidR="005C2DBD" w:rsidRPr="00235581">
        <w:rPr>
          <w:rFonts w:cstheme="minorHAnsi"/>
          <w:sz w:val="24"/>
          <w:szCs w:val="24"/>
        </w:rPr>
        <w:t xml:space="preserve"> mise</w:t>
      </w:r>
      <w:r w:rsidR="00961F5F" w:rsidRPr="00235581">
        <w:rPr>
          <w:rFonts w:cstheme="minorHAnsi"/>
          <w:sz w:val="24"/>
          <w:szCs w:val="24"/>
        </w:rPr>
        <w:t>s</w:t>
      </w:r>
      <w:r w:rsidR="005C2DBD" w:rsidRPr="00235581">
        <w:rPr>
          <w:rFonts w:cstheme="minorHAnsi"/>
          <w:sz w:val="24"/>
          <w:szCs w:val="24"/>
        </w:rPr>
        <w:t xml:space="preserve"> en </w:t>
      </w:r>
      <w:r w:rsidR="00BD6792" w:rsidRPr="00235581">
        <w:rPr>
          <w:rFonts w:cstheme="minorHAnsi"/>
          <w:sz w:val="24"/>
          <w:szCs w:val="24"/>
        </w:rPr>
        <w:t>état ou le remplacement</w:t>
      </w:r>
      <w:r w:rsidR="005C2DBD" w:rsidRPr="00235581">
        <w:rPr>
          <w:rFonts w:cstheme="minorHAnsi"/>
          <w:sz w:val="24"/>
          <w:szCs w:val="24"/>
        </w:rPr>
        <w:t xml:space="preserve"> sont </w:t>
      </w:r>
      <w:r w:rsidR="00961F5F" w:rsidRPr="00235581">
        <w:rPr>
          <w:rFonts w:cstheme="minorHAnsi"/>
          <w:sz w:val="24"/>
          <w:szCs w:val="24"/>
        </w:rPr>
        <w:t>entrepri</w:t>
      </w:r>
      <w:r w:rsidR="00DA28E6" w:rsidRPr="00235581">
        <w:rPr>
          <w:rFonts w:cstheme="minorHAnsi"/>
          <w:sz w:val="24"/>
          <w:szCs w:val="24"/>
        </w:rPr>
        <w:t>s</w:t>
      </w:r>
      <w:r w:rsidR="005C2DBD" w:rsidRPr="00235581">
        <w:rPr>
          <w:rFonts w:cstheme="minorHAnsi"/>
          <w:sz w:val="24"/>
          <w:szCs w:val="24"/>
        </w:rPr>
        <w:t xml:space="preserve"> </w:t>
      </w:r>
      <w:r w:rsidR="00A56EDB" w:rsidRPr="00235581">
        <w:rPr>
          <w:rFonts w:cstheme="minorHAnsi"/>
          <w:sz w:val="24"/>
          <w:szCs w:val="24"/>
        </w:rPr>
        <w:t>immédiatement</w:t>
      </w:r>
      <w:r w:rsidR="00BD6792" w:rsidRPr="00235581">
        <w:rPr>
          <w:rFonts w:cstheme="minorHAnsi"/>
          <w:sz w:val="24"/>
          <w:szCs w:val="24"/>
        </w:rPr>
        <w:t>.</w:t>
      </w:r>
      <w:r w:rsidR="00C8797A" w:rsidRPr="00235581">
        <w:rPr>
          <w:rFonts w:cstheme="minorHAnsi"/>
          <w:sz w:val="24"/>
          <w:szCs w:val="24"/>
        </w:rPr>
        <w:t xml:space="preserve"> Les</w:t>
      </w:r>
      <w:r w:rsidR="006016C6" w:rsidRPr="00235581">
        <w:rPr>
          <w:rFonts w:cstheme="minorHAnsi"/>
          <w:sz w:val="24"/>
          <w:szCs w:val="24"/>
        </w:rPr>
        <w:t xml:space="preserve"> manquements et</w:t>
      </w:r>
      <w:r w:rsidR="00C8797A" w:rsidRPr="00235581">
        <w:rPr>
          <w:rFonts w:cstheme="minorHAnsi"/>
          <w:sz w:val="24"/>
          <w:szCs w:val="24"/>
        </w:rPr>
        <w:t xml:space="preserve"> mesures prises sont </w:t>
      </w:r>
      <w:r w:rsidR="006016C6" w:rsidRPr="00235581">
        <w:rPr>
          <w:rFonts w:cstheme="minorHAnsi"/>
          <w:sz w:val="24"/>
          <w:szCs w:val="24"/>
        </w:rPr>
        <w:t>notifiés</w:t>
      </w:r>
      <w:r w:rsidR="00C8797A" w:rsidRPr="00235581">
        <w:rPr>
          <w:rFonts w:cstheme="minorHAnsi"/>
          <w:sz w:val="24"/>
          <w:szCs w:val="24"/>
        </w:rPr>
        <w:t xml:space="preserve"> dans </w:t>
      </w:r>
      <w:r w:rsidR="00D73EBF" w:rsidRPr="00235581">
        <w:rPr>
          <w:rFonts w:cstheme="minorHAnsi"/>
          <w:sz w:val="24"/>
          <w:szCs w:val="24"/>
        </w:rPr>
        <w:t>l'</w:t>
      </w:r>
      <w:hyperlink w:anchor="Annexe2" w:history="1">
        <w:r w:rsidR="00D73EBF" w:rsidRPr="00235581">
          <w:rPr>
            <w:rStyle w:val="Lienhypertexte"/>
            <w:rFonts w:cstheme="minorHAnsi"/>
            <w:sz w:val="24"/>
            <w:szCs w:val="24"/>
          </w:rPr>
          <w:t>A</w:t>
        </w:r>
        <w:r w:rsidR="00C8797A" w:rsidRPr="00235581">
          <w:rPr>
            <w:rStyle w:val="Lienhypertexte"/>
            <w:rFonts w:cstheme="minorHAnsi"/>
            <w:sz w:val="24"/>
            <w:szCs w:val="24"/>
          </w:rPr>
          <w:t>nnexe 2:</w:t>
        </w:r>
        <w:r w:rsidR="00123AFF" w:rsidRPr="00235581">
          <w:rPr>
            <w:rStyle w:val="Lienhypertexte"/>
            <w:rFonts w:cstheme="minorHAnsi"/>
            <w:sz w:val="24"/>
            <w:szCs w:val="24"/>
          </w:rPr>
          <w:t xml:space="preserve"> N</w:t>
        </w:r>
        <w:r w:rsidR="008C1CF6" w:rsidRPr="00235581">
          <w:rPr>
            <w:rStyle w:val="Lienhypertexte"/>
            <w:rFonts w:cstheme="minorHAnsi"/>
            <w:sz w:val="24"/>
            <w:szCs w:val="24"/>
          </w:rPr>
          <w:t>on-conformités et mesures prises</w:t>
        </w:r>
      </w:hyperlink>
      <w:r w:rsidR="008C1CF6" w:rsidRPr="00235581">
        <w:rPr>
          <w:rFonts w:cstheme="minorHAnsi"/>
          <w:sz w:val="24"/>
          <w:szCs w:val="24"/>
        </w:rPr>
        <w:t xml:space="preserve">. </w:t>
      </w:r>
    </w:p>
    <w:p w14:paraId="1EB8EB88" w14:textId="215F2928" w:rsidR="00C8797A" w:rsidRPr="00235581" w:rsidRDefault="00120AF8" w:rsidP="00643171">
      <w:pPr>
        <w:pStyle w:val="Paragraphedeliste"/>
        <w:widowControl w:val="0"/>
        <w:numPr>
          <w:ilvl w:val="0"/>
          <w:numId w:val="15"/>
        </w:numPr>
        <w:spacing w:before="120" w:after="0" w:line="240" w:lineRule="exact"/>
        <w:ind w:left="426" w:hanging="426"/>
        <w:contextualSpacing w:val="0"/>
        <w:jc w:val="both"/>
        <w:rPr>
          <w:rFonts w:cstheme="minorHAnsi"/>
          <w:color w:val="FF0000"/>
          <w:sz w:val="24"/>
          <w:szCs w:val="24"/>
        </w:rPr>
      </w:pPr>
      <w:r w:rsidRPr="00235581">
        <w:rPr>
          <w:rFonts w:cstheme="minorHAnsi"/>
          <w:sz w:val="24"/>
          <w:szCs w:val="24"/>
        </w:rPr>
        <w:t>P</w:t>
      </w:r>
      <w:r w:rsidR="00C8797A" w:rsidRPr="00235581">
        <w:rPr>
          <w:rFonts w:cstheme="minorHAnsi"/>
          <w:sz w:val="24"/>
          <w:szCs w:val="24"/>
        </w:rPr>
        <w:t>ersonne</w:t>
      </w:r>
      <w:r w:rsidRPr="00235581">
        <w:rPr>
          <w:rFonts w:cstheme="minorHAnsi"/>
          <w:sz w:val="24"/>
          <w:szCs w:val="24"/>
        </w:rPr>
        <w:t>s</w:t>
      </w:r>
      <w:r w:rsidR="00C8797A" w:rsidRPr="00235581">
        <w:rPr>
          <w:rFonts w:cstheme="minorHAnsi"/>
          <w:sz w:val="24"/>
          <w:szCs w:val="24"/>
        </w:rPr>
        <w:t xml:space="preserve"> de contact</w:t>
      </w:r>
      <w:r w:rsidRPr="00235581">
        <w:rPr>
          <w:rFonts w:cstheme="minorHAnsi"/>
          <w:sz w:val="24"/>
          <w:szCs w:val="24"/>
        </w:rPr>
        <w:t>s</w:t>
      </w:r>
      <w:r w:rsidR="00C8797A" w:rsidRPr="00235581">
        <w:rPr>
          <w:rFonts w:cstheme="minorHAnsi"/>
          <w:sz w:val="24"/>
          <w:szCs w:val="24"/>
        </w:rPr>
        <w:t xml:space="preserve"> </w:t>
      </w:r>
      <w:r w:rsidRPr="00235581">
        <w:rPr>
          <w:rFonts w:cstheme="minorHAnsi"/>
          <w:sz w:val="24"/>
          <w:szCs w:val="24"/>
        </w:rPr>
        <w:t>qui assurent la maintenance des installations</w:t>
      </w:r>
      <w:r w:rsidR="0074392C" w:rsidRPr="00235581">
        <w:rPr>
          <w:rFonts w:cstheme="minorHAnsi"/>
          <w:sz w:val="24"/>
          <w:szCs w:val="24"/>
        </w:rPr>
        <w:t xml:space="preserve"> : </w:t>
      </w:r>
      <w:hyperlink w:anchor="Annexe8" w:history="1">
        <w:r w:rsidRPr="00235581">
          <w:rPr>
            <w:rStyle w:val="Lienhypertexte"/>
            <w:rFonts w:cstheme="minorHAnsi"/>
            <w:sz w:val="24"/>
            <w:szCs w:val="24"/>
          </w:rPr>
          <w:t>Annexe 8</w:t>
        </w:r>
      </w:hyperlink>
      <w:r w:rsidR="008A6030" w:rsidRPr="00235581">
        <w:rPr>
          <w:rFonts w:cstheme="minorHAnsi"/>
          <w:color w:val="0070C0"/>
          <w:sz w:val="24"/>
          <w:szCs w:val="24"/>
        </w:rPr>
        <w:t xml:space="preserve"> .</w:t>
      </w:r>
    </w:p>
    <w:p w14:paraId="37307322" w14:textId="197CDD06" w:rsidR="005C2DBD" w:rsidRPr="00235581" w:rsidRDefault="00C8797A" w:rsidP="00643171">
      <w:pPr>
        <w:pStyle w:val="Paragraphedeliste"/>
        <w:widowControl w:val="0"/>
        <w:numPr>
          <w:ilvl w:val="0"/>
          <w:numId w:val="15"/>
        </w:numPr>
        <w:spacing w:before="120" w:after="0" w:line="240" w:lineRule="exact"/>
        <w:ind w:left="426" w:hanging="426"/>
        <w:contextualSpacing w:val="0"/>
        <w:jc w:val="both"/>
        <w:rPr>
          <w:rFonts w:cstheme="minorHAnsi"/>
          <w:color w:val="000000" w:themeColor="text1"/>
          <w:sz w:val="24"/>
          <w:szCs w:val="24"/>
        </w:rPr>
      </w:pPr>
      <w:r w:rsidRPr="00235581">
        <w:rPr>
          <w:rFonts w:cstheme="minorHAnsi"/>
          <w:color w:val="000000" w:themeColor="text1"/>
          <w:sz w:val="24"/>
          <w:szCs w:val="24"/>
        </w:rPr>
        <w:t>Le</w:t>
      </w:r>
      <w:r w:rsidR="00763939" w:rsidRPr="00235581">
        <w:rPr>
          <w:rFonts w:cstheme="minorHAnsi"/>
          <w:color w:val="000000" w:themeColor="text1"/>
          <w:sz w:val="24"/>
          <w:szCs w:val="24"/>
        </w:rPr>
        <w:t>s</w:t>
      </w:r>
      <w:r w:rsidRPr="00235581">
        <w:rPr>
          <w:rFonts w:cstheme="minorHAnsi"/>
          <w:color w:val="000000" w:themeColor="text1"/>
          <w:sz w:val="24"/>
          <w:szCs w:val="24"/>
        </w:rPr>
        <w:t xml:space="preserve"> lave-mains des </w:t>
      </w:r>
      <w:proofErr w:type="spellStart"/>
      <w:r w:rsidR="008F1577" w:rsidRPr="00235581">
        <w:rPr>
          <w:rFonts w:cstheme="minorHAnsi"/>
          <w:color w:val="000000" w:themeColor="text1"/>
          <w:sz w:val="24"/>
          <w:szCs w:val="24"/>
        </w:rPr>
        <w:t>w.c</w:t>
      </w:r>
      <w:proofErr w:type="spellEnd"/>
      <w:r w:rsidR="008F1577" w:rsidRPr="00235581">
        <w:rPr>
          <w:rFonts w:cstheme="minorHAnsi"/>
          <w:color w:val="000000" w:themeColor="text1"/>
          <w:sz w:val="24"/>
          <w:szCs w:val="24"/>
        </w:rPr>
        <w:t>.</w:t>
      </w:r>
      <w:r w:rsidRPr="00235581">
        <w:rPr>
          <w:rFonts w:cstheme="minorHAnsi"/>
          <w:color w:val="000000" w:themeColor="text1"/>
          <w:sz w:val="24"/>
          <w:szCs w:val="24"/>
        </w:rPr>
        <w:t xml:space="preserve"> e</w:t>
      </w:r>
      <w:r w:rsidR="0079290D" w:rsidRPr="00235581">
        <w:rPr>
          <w:rFonts w:cstheme="minorHAnsi"/>
          <w:color w:val="000000" w:themeColor="text1"/>
          <w:sz w:val="24"/>
          <w:szCs w:val="24"/>
        </w:rPr>
        <w:t>t celui du</w:t>
      </w:r>
      <w:r w:rsidRPr="00235581">
        <w:rPr>
          <w:rFonts w:cstheme="minorHAnsi"/>
          <w:color w:val="000000" w:themeColor="text1"/>
          <w:sz w:val="24"/>
          <w:szCs w:val="24"/>
        </w:rPr>
        <w:t xml:space="preserve"> poste hygiène de la zone de manipulation des denrées alimentaires sont fournis en permanence avec du savon liquide</w:t>
      </w:r>
      <w:r w:rsidR="00952398" w:rsidRPr="00235581">
        <w:rPr>
          <w:rFonts w:cstheme="minorHAnsi"/>
          <w:color w:val="000000" w:themeColor="text1"/>
          <w:sz w:val="24"/>
          <w:szCs w:val="24"/>
        </w:rPr>
        <w:t xml:space="preserve"> et </w:t>
      </w:r>
      <w:r w:rsidRPr="00235581">
        <w:rPr>
          <w:rFonts w:cstheme="minorHAnsi"/>
          <w:color w:val="000000" w:themeColor="text1"/>
          <w:sz w:val="24"/>
          <w:szCs w:val="24"/>
        </w:rPr>
        <w:t>des essuie-mains à</w:t>
      </w:r>
      <w:r w:rsidR="00764B98" w:rsidRPr="00235581">
        <w:rPr>
          <w:rFonts w:cstheme="minorHAnsi"/>
          <w:color w:val="000000" w:themeColor="text1"/>
          <w:sz w:val="24"/>
          <w:szCs w:val="24"/>
        </w:rPr>
        <w:t xml:space="preserve"> usage unique</w:t>
      </w:r>
      <w:r w:rsidRPr="00235581">
        <w:rPr>
          <w:rFonts w:cstheme="minorHAnsi"/>
          <w:color w:val="000000" w:themeColor="text1"/>
          <w:sz w:val="24"/>
          <w:szCs w:val="24"/>
        </w:rPr>
        <w:t>.</w:t>
      </w:r>
    </w:p>
    <w:p w14:paraId="58BDB811" w14:textId="77777777" w:rsidR="00E26955" w:rsidRPr="00235581" w:rsidRDefault="003F1783" w:rsidP="00643171">
      <w:pPr>
        <w:pStyle w:val="Paragraphedeliste"/>
        <w:widowControl w:val="0"/>
        <w:numPr>
          <w:ilvl w:val="0"/>
          <w:numId w:val="15"/>
        </w:numPr>
        <w:spacing w:before="120" w:after="0" w:line="240" w:lineRule="exact"/>
        <w:ind w:left="425" w:hanging="425"/>
        <w:contextualSpacing w:val="0"/>
        <w:jc w:val="both"/>
        <w:rPr>
          <w:rFonts w:cstheme="minorHAnsi"/>
          <w:sz w:val="24"/>
          <w:szCs w:val="24"/>
        </w:rPr>
      </w:pPr>
      <w:r w:rsidRPr="00235581">
        <w:rPr>
          <w:rFonts w:cstheme="minorHAnsi"/>
          <w:sz w:val="24"/>
          <w:szCs w:val="24"/>
        </w:rPr>
        <w:t>Les nettoyants et désinfectants ainsi que les ustensiles de nettoyage doivent être stockés séparément des denrées alimentaires, dans des armoires ou locaux prévus à cet effet</w:t>
      </w:r>
      <w:r w:rsidR="00EA78F2" w:rsidRPr="00235581">
        <w:rPr>
          <w:rFonts w:cstheme="minorHAnsi"/>
          <w:sz w:val="24"/>
          <w:szCs w:val="24"/>
        </w:rPr>
        <w:t xml:space="preserve"> </w:t>
      </w:r>
      <w:r w:rsidR="00E26955" w:rsidRPr="00235581">
        <w:rPr>
          <w:rFonts w:cstheme="minorHAnsi"/>
          <w:sz w:val="24"/>
          <w:szCs w:val="24"/>
        </w:rPr>
        <w:t xml:space="preserve">et laissés dans les emballages </w:t>
      </w:r>
      <w:r w:rsidR="006C0B7B" w:rsidRPr="00235581">
        <w:rPr>
          <w:rFonts w:cstheme="minorHAnsi"/>
          <w:sz w:val="24"/>
          <w:szCs w:val="24"/>
        </w:rPr>
        <w:t>d’origine (</w:t>
      </w:r>
      <w:r w:rsidR="00E26955" w:rsidRPr="00235581">
        <w:rPr>
          <w:rFonts w:cstheme="minorHAnsi"/>
          <w:sz w:val="24"/>
          <w:szCs w:val="24"/>
        </w:rPr>
        <w:t>étiquetés correctement)</w:t>
      </w:r>
      <w:r w:rsidR="0050289F" w:rsidRPr="00235581">
        <w:rPr>
          <w:rFonts w:cstheme="minorHAnsi"/>
          <w:sz w:val="24"/>
          <w:szCs w:val="24"/>
        </w:rPr>
        <w:t>.</w:t>
      </w:r>
    </w:p>
    <w:p w14:paraId="014B406B" w14:textId="77777777" w:rsidR="00F10D6B" w:rsidRPr="00235581" w:rsidRDefault="00F10D6B" w:rsidP="00F10D6B">
      <w:pPr>
        <w:widowControl w:val="0"/>
        <w:spacing w:before="120" w:after="0" w:line="240" w:lineRule="exact"/>
        <w:jc w:val="both"/>
        <w:rPr>
          <w:rFonts w:cstheme="minorHAnsi"/>
          <w:b/>
          <w:sz w:val="24"/>
          <w:szCs w:val="24"/>
        </w:rPr>
      </w:pPr>
    </w:p>
    <w:p w14:paraId="087A6E85" w14:textId="6B4DBB4A" w:rsidR="008F0208" w:rsidRPr="007D24D9" w:rsidRDefault="00D81FEE" w:rsidP="007D24D9">
      <w:pPr>
        <w:pStyle w:val="Titre1"/>
        <w:numPr>
          <w:ilvl w:val="1"/>
          <w:numId w:val="42"/>
        </w:numPr>
        <w:pBdr>
          <w:bottom w:val="single" w:sz="12" w:space="1" w:color="5B2795"/>
        </w:pBdr>
        <w:rPr>
          <w:rFonts w:asciiTheme="minorHAnsi" w:hAnsiTheme="minorHAnsi" w:cstheme="minorHAnsi"/>
          <w:b/>
          <w:color w:val="5B2795"/>
          <w:sz w:val="28"/>
          <w:szCs w:val="28"/>
        </w:rPr>
      </w:pPr>
      <w:bookmarkStart w:id="4" w:name="_Toc70927177"/>
      <w:r w:rsidRPr="007D24D9">
        <w:rPr>
          <w:rFonts w:asciiTheme="minorHAnsi" w:hAnsiTheme="minorHAnsi" w:cstheme="minorHAnsi"/>
          <w:b/>
          <w:color w:val="5B2795"/>
          <w:sz w:val="28"/>
          <w:szCs w:val="28"/>
        </w:rPr>
        <w:t>Entretien, nettoyage et désinfection, élimination</w:t>
      </w:r>
      <w:bookmarkEnd w:id="4"/>
    </w:p>
    <w:p w14:paraId="52D42E5F" w14:textId="77777777" w:rsidR="00690FA9" w:rsidRPr="00690FA9" w:rsidRDefault="00690FA9" w:rsidP="00690FA9">
      <w:pPr>
        <w:pStyle w:val="Paragraphedeliste"/>
        <w:widowControl w:val="0"/>
        <w:spacing w:before="120" w:after="0" w:line="240" w:lineRule="exact"/>
        <w:ind w:left="425"/>
        <w:contextualSpacing w:val="0"/>
        <w:jc w:val="both"/>
        <w:rPr>
          <w:rFonts w:cstheme="minorHAnsi"/>
          <w:i/>
          <w:sz w:val="24"/>
          <w:szCs w:val="24"/>
        </w:rPr>
      </w:pPr>
    </w:p>
    <w:p w14:paraId="64B57F86" w14:textId="01AC876E" w:rsidR="00532458" w:rsidRPr="00235581" w:rsidRDefault="00763939" w:rsidP="00532458">
      <w:pPr>
        <w:pStyle w:val="Paragraphedeliste"/>
        <w:widowControl w:val="0"/>
        <w:numPr>
          <w:ilvl w:val="0"/>
          <w:numId w:val="15"/>
        </w:numPr>
        <w:spacing w:before="120" w:after="0" w:line="240" w:lineRule="exact"/>
        <w:ind w:left="425" w:hanging="425"/>
        <w:contextualSpacing w:val="0"/>
        <w:jc w:val="both"/>
        <w:rPr>
          <w:rFonts w:cstheme="minorHAnsi"/>
          <w:i/>
          <w:sz w:val="24"/>
          <w:szCs w:val="24"/>
        </w:rPr>
      </w:pPr>
      <w:r w:rsidRPr="00235581">
        <w:rPr>
          <w:rFonts w:cstheme="minorHAnsi"/>
          <w:sz w:val="24"/>
          <w:szCs w:val="24"/>
        </w:rPr>
        <w:t xml:space="preserve">Le </w:t>
      </w:r>
      <w:r w:rsidR="00FC4CD4" w:rsidRPr="00235581">
        <w:rPr>
          <w:rFonts w:cstheme="minorHAnsi"/>
          <w:color w:val="FF0000"/>
          <w:sz w:val="24"/>
          <w:szCs w:val="24"/>
        </w:rPr>
        <w:t xml:space="preserve">nom de l’établissement </w:t>
      </w:r>
      <w:r w:rsidR="008F0208" w:rsidRPr="00235581">
        <w:rPr>
          <w:rFonts w:cstheme="minorHAnsi"/>
          <w:sz w:val="24"/>
          <w:szCs w:val="24"/>
        </w:rPr>
        <w:t xml:space="preserve">est alimenté </w:t>
      </w:r>
      <w:r w:rsidR="008F0208" w:rsidRPr="00235581">
        <w:rPr>
          <w:rFonts w:cstheme="minorHAnsi"/>
          <w:color w:val="FF0000"/>
          <w:sz w:val="24"/>
          <w:szCs w:val="24"/>
        </w:rPr>
        <w:t>en eau du réseau de la commune</w:t>
      </w:r>
      <w:r w:rsidR="00532458" w:rsidRPr="00235581">
        <w:rPr>
          <w:rFonts w:cstheme="minorHAnsi"/>
          <w:color w:val="FF0000"/>
          <w:sz w:val="24"/>
          <w:szCs w:val="24"/>
        </w:rPr>
        <w:t xml:space="preserve"> ou l’eau de citerne/de source est désinfectée par une installation à rayonnement UV, entretenue selon la </w:t>
      </w:r>
      <w:hyperlink r:id="rId15" w:history="1">
        <w:r w:rsidR="00532458" w:rsidRPr="00235581">
          <w:rPr>
            <w:rStyle w:val="Lienhypertexte"/>
            <w:rFonts w:cstheme="minorHAnsi"/>
            <w:sz w:val="24"/>
            <w:szCs w:val="24"/>
          </w:rPr>
          <w:t>directive du SCAV concernant la désinfection dans les petites installations de préparation d'eau potable</w:t>
        </w:r>
      </w:hyperlink>
      <w:r w:rsidR="00532458" w:rsidRPr="00235581">
        <w:rPr>
          <w:rFonts w:cstheme="minorHAnsi"/>
          <w:color w:val="0070C0"/>
          <w:sz w:val="24"/>
          <w:szCs w:val="24"/>
        </w:rPr>
        <w:t>. Le</w:t>
      </w:r>
      <w:r w:rsidR="00532458" w:rsidRPr="00235581">
        <w:rPr>
          <w:rFonts w:cstheme="minorHAnsi"/>
          <w:color w:val="FF0000"/>
          <w:sz w:val="24"/>
          <w:szCs w:val="24"/>
        </w:rPr>
        <w:t xml:space="preserve"> </w:t>
      </w:r>
      <w:r w:rsidR="00532458" w:rsidRPr="00235581">
        <w:rPr>
          <w:rFonts w:cstheme="minorHAnsi"/>
          <w:color w:val="0070C0"/>
          <w:sz w:val="24"/>
          <w:szCs w:val="24"/>
        </w:rPr>
        <w:t xml:space="preserve">contrat de maintenance et les rapports de service </w:t>
      </w:r>
      <w:r w:rsidR="00532458" w:rsidRPr="00235581">
        <w:rPr>
          <w:rFonts w:cstheme="minorHAnsi"/>
          <w:color w:val="FF0000"/>
          <w:sz w:val="24"/>
          <w:szCs w:val="24"/>
        </w:rPr>
        <w:t xml:space="preserve">sont archivés et tenus à disposition des organes de contrôles. </w:t>
      </w:r>
      <w:r w:rsidR="00532458" w:rsidRPr="00235581">
        <w:rPr>
          <w:rFonts w:cstheme="minorHAnsi"/>
          <w:color w:val="0070C0"/>
          <w:sz w:val="24"/>
          <w:szCs w:val="24"/>
        </w:rPr>
        <w:t>Les</w:t>
      </w:r>
      <w:r w:rsidR="00532458" w:rsidRPr="00235581">
        <w:rPr>
          <w:rFonts w:cstheme="minorHAnsi"/>
          <w:color w:val="FF0000"/>
          <w:sz w:val="24"/>
          <w:szCs w:val="24"/>
        </w:rPr>
        <w:t xml:space="preserve"> </w:t>
      </w:r>
      <w:r w:rsidR="00532458" w:rsidRPr="00235581">
        <w:rPr>
          <w:rFonts w:cstheme="minorHAnsi"/>
          <w:color w:val="0070C0"/>
          <w:sz w:val="24"/>
          <w:szCs w:val="24"/>
        </w:rPr>
        <w:t>résultats d'analyses</w:t>
      </w:r>
      <w:r w:rsidR="00532458" w:rsidRPr="00235581">
        <w:rPr>
          <w:rFonts w:cstheme="minorHAnsi"/>
          <w:color w:val="FF0000"/>
          <w:sz w:val="24"/>
          <w:szCs w:val="24"/>
        </w:rPr>
        <w:t xml:space="preserve"> (contrôle officiel par le SCAV ou propres analyses faites selon besoin) sont archivés. Toutes mesures supplémentaires prises pour assurer l'alimentation en eau potable sont notifiées dans l'</w:t>
      </w:r>
      <w:hyperlink w:anchor="Annexe2" w:history="1">
        <w:r w:rsidR="00F2025D" w:rsidRPr="00235581">
          <w:rPr>
            <w:rStyle w:val="Lienhypertexte"/>
            <w:rFonts w:cstheme="minorHAnsi"/>
            <w:sz w:val="24"/>
            <w:szCs w:val="24"/>
          </w:rPr>
          <w:t>A</w:t>
        </w:r>
        <w:r w:rsidR="00532458" w:rsidRPr="00235581">
          <w:rPr>
            <w:rStyle w:val="Lienhypertexte"/>
            <w:rFonts w:cstheme="minorHAnsi"/>
            <w:sz w:val="24"/>
            <w:szCs w:val="24"/>
          </w:rPr>
          <w:t>nnexe 2: Non-conformités et mesures prises</w:t>
        </w:r>
      </w:hyperlink>
      <w:r w:rsidR="00532458" w:rsidRPr="00235581">
        <w:rPr>
          <w:rFonts w:cstheme="minorHAnsi"/>
          <w:i/>
          <w:color w:val="0070C0"/>
          <w:sz w:val="24"/>
          <w:szCs w:val="24"/>
        </w:rPr>
        <w:t>.</w:t>
      </w:r>
    </w:p>
    <w:p w14:paraId="5BEEA3A1" w14:textId="3EE082EA" w:rsidR="008F0208" w:rsidRPr="00235581" w:rsidRDefault="008F0208" w:rsidP="00164760">
      <w:pPr>
        <w:pStyle w:val="Paragraphedeliste"/>
        <w:widowControl w:val="0"/>
        <w:spacing w:before="120" w:after="0" w:line="240" w:lineRule="exact"/>
        <w:ind w:left="357"/>
        <w:jc w:val="both"/>
        <w:rPr>
          <w:rFonts w:cstheme="minorHAnsi"/>
          <w:sz w:val="24"/>
          <w:szCs w:val="24"/>
        </w:rPr>
      </w:pPr>
    </w:p>
    <w:p w14:paraId="6D0843FB" w14:textId="5B588E00" w:rsidR="008F0208" w:rsidRPr="00235581" w:rsidRDefault="003974FE" w:rsidP="008F0208">
      <w:pPr>
        <w:pStyle w:val="Paragraphedeliste"/>
        <w:widowControl w:val="0"/>
        <w:numPr>
          <w:ilvl w:val="0"/>
          <w:numId w:val="21"/>
        </w:numPr>
        <w:spacing w:before="120" w:after="0" w:line="240" w:lineRule="exact"/>
        <w:contextualSpacing w:val="0"/>
        <w:jc w:val="both"/>
        <w:rPr>
          <w:rFonts w:cstheme="minorHAnsi"/>
          <w:sz w:val="24"/>
          <w:szCs w:val="24"/>
        </w:rPr>
      </w:pPr>
      <w:r w:rsidRPr="00235581">
        <w:rPr>
          <w:rFonts w:cstheme="minorHAnsi"/>
          <w:color w:val="000000" w:themeColor="text1"/>
          <w:sz w:val="24"/>
          <w:szCs w:val="24"/>
        </w:rPr>
        <w:t>Les travaux de nettoyage</w:t>
      </w:r>
      <w:r w:rsidR="008F0208" w:rsidRPr="00235581">
        <w:rPr>
          <w:rFonts w:cstheme="minorHAnsi"/>
          <w:color w:val="000000" w:themeColor="text1"/>
          <w:sz w:val="24"/>
          <w:szCs w:val="24"/>
        </w:rPr>
        <w:t xml:space="preserve"> et entretien en cuisine sont entrepris dans le cadre usuel des tr</w:t>
      </w:r>
      <w:r w:rsidR="00532458" w:rsidRPr="00235581">
        <w:rPr>
          <w:rFonts w:cstheme="minorHAnsi"/>
          <w:color w:val="000000" w:themeColor="text1"/>
          <w:sz w:val="24"/>
          <w:szCs w:val="24"/>
        </w:rPr>
        <w:t>avaux ménagers. Un haut degré</w:t>
      </w:r>
      <w:r w:rsidR="008F0208" w:rsidRPr="00235581">
        <w:rPr>
          <w:rFonts w:cstheme="minorHAnsi"/>
          <w:color w:val="000000" w:themeColor="text1"/>
          <w:sz w:val="24"/>
          <w:szCs w:val="24"/>
        </w:rPr>
        <w:t xml:space="preserve"> d'ordre et de propreté est assuré en tout temps. Selon besoin l'</w:t>
      </w:r>
      <w:hyperlink w:anchor="Annexe4" w:history="1">
        <w:r w:rsidR="008F0208" w:rsidRPr="00235581">
          <w:rPr>
            <w:rStyle w:val="Lienhypertexte"/>
            <w:rFonts w:cstheme="minorHAnsi"/>
            <w:sz w:val="24"/>
            <w:szCs w:val="24"/>
          </w:rPr>
          <w:t xml:space="preserve">Annexe </w:t>
        </w:r>
        <w:r w:rsidR="008A71E6" w:rsidRPr="00235581">
          <w:rPr>
            <w:rStyle w:val="Lienhypertexte"/>
            <w:rFonts w:cstheme="minorHAnsi"/>
            <w:sz w:val="24"/>
            <w:szCs w:val="24"/>
          </w:rPr>
          <w:t>4</w:t>
        </w:r>
      </w:hyperlink>
      <w:r w:rsidR="008F0208" w:rsidRPr="00235581">
        <w:rPr>
          <w:rFonts w:cstheme="minorHAnsi"/>
          <w:b/>
          <w:color w:val="0070C0"/>
          <w:sz w:val="24"/>
          <w:szCs w:val="24"/>
        </w:rPr>
        <w:t xml:space="preserve"> </w:t>
      </w:r>
      <w:r w:rsidR="000B7016" w:rsidRPr="00235581">
        <w:rPr>
          <w:rFonts w:cstheme="minorHAnsi"/>
          <w:color w:val="000000" w:themeColor="text1"/>
          <w:sz w:val="24"/>
          <w:szCs w:val="24"/>
        </w:rPr>
        <w:t>ou</w:t>
      </w:r>
      <w:r w:rsidR="00B3731E" w:rsidRPr="00235581">
        <w:rPr>
          <w:rFonts w:cstheme="minorHAnsi"/>
          <w:color w:val="000000" w:themeColor="text1"/>
          <w:sz w:val="24"/>
          <w:szCs w:val="24"/>
        </w:rPr>
        <w:t xml:space="preserve"> l’</w:t>
      </w:r>
      <w:hyperlink w:anchor="Annexe4bis" w:history="1">
        <w:r w:rsidR="00B3731E" w:rsidRPr="00235581">
          <w:rPr>
            <w:rStyle w:val="Lienhypertexte"/>
            <w:rFonts w:cstheme="minorHAnsi"/>
            <w:sz w:val="24"/>
            <w:szCs w:val="24"/>
          </w:rPr>
          <w:t>Annexe 4bis</w:t>
        </w:r>
      </w:hyperlink>
      <w:r w:rsidR="000B7016" w:rsidRPr="00235581">
        <w:rPr>
          <w:rFonts w:cstheme="minorHAnsi"/>
          <w:color w:val="000000" w:themeColor="text1"/>
          <w:sz w:val="24"/>
          <w:szCs w:val="24"/>
        </w:rPr>
        <w:t xml:space="preserve"> </w:t>
      </w:r>
      <w:r w:rsidR="008F0208" w:rsidRPr="00235581">
        <w:rPr>
          <w:rFonts w:cstheme="minorHAnsi"/>
          <w:sz w:val="24"/>
          <w:szCs w:val="24"/>
        </w:rPr>
        <w:t>est complétée.</w:t>
      </w:r>
    </w:p>
    <w:p w14:paraId="7124F4FC" w14:textId="537F7B43" w:rsidR="008F0208" w:rsidRPr="00235581" w:rsidRDefault="008F0208" w:rsidP="008F0208">
      <w:pPr>
        <w:pStyle w:val="Paragraphedeliste"/>
        <w:widowControl w:val="0"/>
        <w:numPr>
          <w:ilvl w:val="0"/>
          <w:numId w:val="21"/>
        </w:numPr>
        <w:spacing w:before="120" w:after="0" w:line="240" w:lineRule="exact"/>
        <w:contextualSpacing w:val="0"/>
        <w:jc w:val="both"/>
        <w:rPr>
          <w:rFonts w:cstheme="minorHAnsi"/>
          <w:b/>
          <w:sz w:val="24"/>
          <w:szCs w:val="24"/>
        </w:rPr>
      </w:pPr>
      <w:r w:rsidRPr="00235581">
        <w:rPr>
          <w:rFonts w:cstheme="minorHAnsi"/>
          <w:sz w:val="24"/>
          <w:szCs w:val="24"/>
        </w:rPr>
        <w:t>Selon besoin, les mesures nécessaires sont prises pour une lutte efficace contre les nuisibles et éviter toutes contaminations des denrées alimentaires par des nuisibles ou les biocides. Les mesures prises sont notifiées dans l'</w:t>
      </w:r>
      <w:hyperlink w:anchor="Annexe2" w:history="1">
        <w:r w:rsidRPr="00235581">
          <w:rPr>
            <w:rStyle w:val="Lienhypertexte"/>
            <w:rFonts w:cstheme="minorHAnsi"/>
            <w:sz w:val="24"/>
            <w:szCs w:val="24"/>
          </w:rPr>
          <w:t>Annexe 2: Non-conformités et mesures prises</w:t>
        </w:r>
      </w:hyperlink>
      <w:r w:rsidRPr="00235581">
        <w:rPr>
          <w:rFonts w:cstheme="minorHAnsi"/>
          <w:sz w:val="24"/>
          <w:szCs w:val="24"/>
        </w:rPr>
        <w:t>.</w:t>
      </w:r>
    </w:p>
    <w:p w14:paraId="31D74AAE" w14:textId="1C30DAFE" w:rsidR="00AA0902" w:rsidRPr="00235581" w:rsidRDefault="00951C7A" w:rsidP="00951C7A">
      <w:pPr>
        <w:pStyle w:val="Paragraphedeliste"/>
        <w:widowControl w:val="0"/>
        <w:numPr>
          <w:ilvl w:val="0"/>
          <w:numId w:val="21"/>
        </w:numPr>
        <w:spacing w:before="120" w:after="0" w:line="240" w:lineRule="exact"/>
        <w:contextualSpacing w:val="0"/>
        <w:jc w:val="both"/>
        <w:rPr>
          <w:rFonts w:cstheme="minorHAnsi"/>
          <w:color w:val="FF0000"/>
          <w:sz w:val="24"/>
          <w:szCs w:val="24"/>
        </w:rPr>
      </w:pPr>
      <w:r w:rsidRPr="00235581">
        <w:rPr>
          <w:rFonts w:cstheme="minorHAnsi"/>
          <w:color w:val="000000" w:themeColor="text1"/>
          <w:sz w:val="24"/>
          <w:szCs w:val="24"/>
        </w:rPr>
        <w:lastRenderedPageBreak/>
        <w:t xml:space="preserve">Les poubelles ferment hermétiquement, sont faciles à nettoyer et les sacs sont débarrassés une fois par jour et </w:t>
      </w:r>
      <w:r w:rsidRPr="00235581">
        <w:rPr>
          <w:rFonts w:cstheme="minorHAnsi"/>
          <w:sz w:val="24"/>
          <w:szCs w:val="24"/>
        </w:rPr>
        <w:t>é</w:t>
      </w:r>
      <w:r w:rsidR="00AC261C" w:rsidRPr="00235581">
        <w:rPr>
          <w:rFonts w:cstheme="minorHAnsi"/>
          <w:sz w:val="24"/>
          <w:szCs w:val="24"/>
        </w:rPr>
        <w:t>liminé</w:t>
      </w:r>
      <w:r w:rsidRPr="00235581">
        <w:rPr>
          <w:rFonts w:cstheme="minorHAnsi"/>
          <w:sz w:val="24"/>
          <w:szCs w:val="24"/>
        </w:rPr>
        <w:t xml:space="preserve">s </w:t>
      </w:r>
      <w:r w:rsidRPr="00235581">
        <w:rPr>
          <w:rFonts w:cstheme="minorHAnsi"/>
          <w:color w:val="FF0000"/>
          <w:sz w:val="24"/>
          <w:szCs w:val="24"/>
        </w:rPr>
        <w:t>dans le container situé à côté de l’établissement</w:t>
      </w:r>
      <w:r w:rsidRPr="00235581">
        <w:rPr>
          <w:rFonts w:cstheme="minorHAnsi"/>
          <w:sz w:val="24"/>
          <w:szCs w:val="24"/>
        </w:rPr>
        <w:t xml:space="preserve">. </w:t>
      </w:r>
    </w:p>
    <w:p w14:paraId="051824EC" w14:textId="474A5764" w:rsidR="00DA28E6" w:rsidRPr="007D24D9" w:rsidRDefault="00283661" w:rsidP="007D24D9">
      <w:pPr>
        <w:pStyle w:val="Titre1"/>
        <w:numPr>
          <w:ilvl w:val="1"/>
          <w:numId w:val="42"/>
        </w:numPr>
        <w:pBdr>
          <w:bottom w:val="single" w:sz="12" w:space="1" w:color="5B2795"/>
        </w:pBdr>
        <w:rPr>
          <w:rFonts w:asciiTheme="minorHAnsi" w:hAnsiTheme="minorHAnsi" w:cstheme="minorHAnsi"/>
          <w:b/>
          <w:color w:val="5B2795"/>
          <w:sz w:val="28"/>
          <w:szCs w:val="28"/>
        </w:rPr>
      </w:pPr>
      <w:bookmarkStart w:id="5" w:name="_Toc70927178"/>
      <w:bookmarkStart w:id="6" w:name="_GoBack"/>
      <w:bookmarkEnd w:id="6"/>
      <w:r w:rsidRPr="007D24D9">
        <w:rPr>
          <w:rFonts w:asciiTheme="minorHAnsi" w:hAnsiTheme="minorHAnsi" w:cstheme="minorHAnsi"/>
          <w:b/>
          <w:color w:val="5B2795"/>
          <w:sz w:val="28"/>
          <w:szCs w:val="28"/>
        </w:rPr>
        <w:t xml:space="preserve">Hygiène </w:t>
      </w:r>
      <w:r w:rsidR="000170F5" w:rsidRPr="007D24D9">
        <w:rPr>
          <w:rFonts w:asciiTheme="minorHAnsi" w:hAnsiTheme="minorHAnsi" w:cstheme="minorHAnsi"/>
          <w:b/>
          <w:color w:val="5B2795"/>
          <w:sz w:val="28"/>
          <w:szCs w:val="28"/>
        </w:rPr>
        <w:t>de la production</w:t>
      </w:r>
      <w:r w:rsidRPr="007D24D9">
        <w:rPr>
          <w:rFonts w:asciiTheme="minorHAnsi" w:hAnsiTheme="minorHAnsi" w:cstheme="minorHAnsi"/>
          <w:b/>
          <w:color w:val="5B2795"/>
          <w:sz w:val="28"/>
          <w:szCs w:val="28"/>
        </w:rPr>
        <w:t xml:space="preserve"> </w:t>
      </w:r>
      <w:r w:rsidR="00F62225" w:rsidRPr="007D24D9">
        <w:rPr>
          <w:rFonts w:asciiTheme="minorHAnsi" w:hAnsiTheme="minorHAnsi" w:cstheme="minorHAnsi"/>
          <w:b/>
          <w:color w:val="5B2795"/>
          <w:sz w:val="28"/>
          <w:szCs w:val="28"/>
        </w:rPr>
        <w:t>(gestion, manipulation des denrées alimentaires</w:t>
      </w:r>
      <w:r w:rsidR="00C04FE7" w:rsidRPr="007D24D9">
        <w:rPr>
          <w:rFonts w:asciiTheme="minorHAnsi" w:hAnsiTheme="minorHAnsi" w:cstheme="minorHAnsi"/>
          <w:b/>
          <w:color w:val="5B2795"/>
          <w:sz w:val="28"/>
          <w:szCs w:val="28"/>
        </w:rPr>
        <w:t>)</w:t>
      </w:r>
      <w:bookmarkEnd w:id="5"/>
    </w:p>
    <w:p w14:paraId="5835BF9F" w14:textId="77777777" w:rsidR="007E2142" w:rsidRDefault="007E2142" w:rsidP="007E2142">
      <w:pPr>
        <w:pStyle w:val="Paragraphedeliste"/>
        <w:widowControl w:val="0"/>
        <w:spacing w:before="120" w:after="0" w:line="240" w:lineRule="exact"/>
        <w:ind w:left="426"/>
        <w:contextualSpacing w:val="0"/>
        <w:jc w:val="both"/>
        <w:rPr>
          <w:rFonts w:cstheme="minorHAnsi"/>
          <w:sz w:val="24"/>
          <w:szCs w:val="24"/>
        </w:rPr>
      </w:pPr>
    </w:p>
    <w:p w14:paraId="0A4D1D92" w14:textId="0278327E" w:rsidR="0095344B" w:rsidRPr="00235581" w:rsidRDefault="0060176E" w:rsidP="00951C7A">
      <w:pPr>
        <w:pStyle w:val="Paragraphedeliste"/>
        <w:widowControl w:val="0"/>
        <w:numPr>
          <w:ilvl w:val="0"/>
          <w:numId w:val="17"/>
        </w:numPr>
        <w:spacing w:before="120" w:after="0" w:line="240" w:lineRule="exact"/>
        <w:ind w:left="426" w:hanging="426"/>
        <w:contextualSpacing w:val="0"/>
        <w:jc w:val="both"/>
        <w:rPr>
          <w:rFonts w:cstheme="minorHAnsi"/>
          <w:sz w:val="24"/>
          <w:szCs w:val="24"/>
        </w:rPr>
      </w:pPr>
      <w:r w:rsidRPr="00235581">
        <w:rPr>
          <w:rFonts w:cstheme="minorHAnsi"/>
          <w:sz w:val="24"/>
          <w:szCs w:val="24"/>
        </w:rPr>
        <w:t xml:space="preserve">L'application des </w:t>
      </w:r>
      <w:r w:rsidR="00A56EDB" w:rsidRPr="00235581">
        <w:rPr>
          <w:rFonts w:cstheme="minorHAnsi"/>
          <w:sz w:val="24"/>
          <w:szCs w:val="24"/>
        </w:rPr>
        <w:t>bonnes pratiques</w:t>
      </w:r>
      <w:r w:rsidR="007A470F" w:rsidRPr="00235581">
        <w:rPr>
          <w:rFonts w:cstheme="minorHAnsi"/>
          <w:sz w:val="24"/>
          <w:szCs w:val="24"/>
        </w:rPr>
        <w:t xml:space="preserve"> d</w:t>
      </w:r>
      <w:r w:rsidR="008C1CF6" w:rsidRPr="00235581">
        <w:rPr>
          <w:rFonts w:cstheme="minorHAnsi"/>
          <w:sz w:val="24"/>
          <w:szCs w:val="24"/>
        </w:rPr>
        <w:t>'</w:t>
      </w:r>
      <w:r w:rsidR="0079290D" w:rsidRPr="00235581">
        <w:rPr>
          <w:rFonts w:cstheme="minorHAnsi"/>
          <w:sz w:val="24"/>
          <w:szCs w:val="24"/>
        </w:rPr>
        <w:t>hygiène</w:t>
      </w:r>
      <w:r w:rsidRPr="00235581">
        <w:rPr>
          <w:rFonts w:cstheme="minorHAnsi"/>
          <w:sz w:val="24"/>
          <w:szCs w:val="24"/>
        </w:rPr>
        <w:t xml:space="preserve"> et le </w:t>
      </w:r>
      <w:r w:rsidR="00D551FA" w:rsidRPr="00235581">
        <w:rPr>
          <w:rFonts w:cstheme="minorHAnsi"/>
          <w:sz w:val="24"/>
          <w:szCs w:val="24"/>
        </w:rPr>
        <w:t>contrôle de la qualité des pro</w:t>
      </w:r>
      <w:r w:rsidRPr="00235581">
        <w:rPr>
          <w:rFonts w:cstheme="minorHAnsi"/>
          <w:sz w:val="24"/>
          <w:szCs w:val="24"/>
        </w:rPr>
        <w:t>duits</w:t>
      </w:r>
      <w:r w:rsidR="00EA78F2" w:rsidRPr="00235581">
        <w:rPr>
          <w:rFonts w:cstheme="minorHAnsi"/>
          <w:sz w:val="24"/>
          <w:szCs w:val="24"/>
        </w:rPr>
        <w:t xml:space="preserve"> </w:t>
      </w:r>
      <w:r w:rsidR="00EA78F2" w:rsidRPr="00235581">
        <w:rPr>
          <w:rFonts w:cstheme="minorHAnsi"/>
          <w:color w:val="FF0000"/>
          <w:sz w:val="24"/>
          <w:szCs w:val="24"/>
        </w:rPr>
        <w:t>vendus dans l’</w:t>
      </w:r>
      <w:r w:rsidR="00976939" w:rsidRPr="00235581">
        <w:rPr>
          <w:rFonts w:cstheme="minorHAnsi"/>
          <w:color w:val="FF0000"/>
          <w:sz w:val="24"/>
          <w:szCs w:val="24"/>
        </w:rPr>
        <w:t>établissement</w:t>
      </w:r>
      <w:r w:rsidR="00EA78F2" w:rsidRPr="00235581">
        <w:rPr>
          <w:rFonts w:cstheme="minorHAnsi"/>
          <w:color w:val="FF0000"/>
          <w:sz w:val="24"/>
          <w:szCs w:val="24"/>
        </w:rPr>
        <w:t xml:space="preserve"> et/ou</w:t>
      </w:r>
      <w:r w:rsidRPr="00235581">
        <w:rPr>
          <w:rFonts w:cstheme="minorHAnsi"/>
          <w:color w:val="FF0000"/>
          <w:sz w:val="24"/>
          <w:szCs w:val="24"/>
        </w:rPr>
        <w:t xml:space="preserve"> offerts à la consommation</w:t>
      </w:r>
      <w:r w:rsidR="00BE3202" w:rsidRPr="00235581">
        <w:rPr>
          <w:rFonts w:cstheme="minorHAnsi"/>
          <w:sz w:val="24"/>
          <w:szCs w:val="24"/>
        </w:rPr>
        <w:t xml:space="preserve"> se fon</w:t>
      </w:r>
      <w:r w:rsidRPr="00235581">
        <w:rPr>
          <w:rFonts w:cstheme="minorHAnsi"/>
          <w:sz w:val="24"/>
          <w:szCs w:val="24"/>
        </w:rPr>
        <w:t xml:space="preserve">t à </w:t>
      </w:r>
      <w:r w:rsidR="00D551FA" w:rsidRPr="00235581">
        <w:rPr>
          <w:rFonts w:cstheme="minorHAnsi"/>
          <w:sz w:val="24"/>
          <w:szCs w:val="24"/>
        </w:rPr>
        <w:t>toutes les étapes</w:t>
      </w:r>
      <w:r w:rsidR="00643171" w:rsidRPr="00235581">
        <w:rPr>
          <w:rFonts w:cstheme="minorHAnsi"/>
          <w:sz w:val="24"/>
          <w:szCs w:val="24"/>
        </w:rPr>
        <w:t> : achat, transport, entreposage,</w:t>
      </w:r>
      <w:r w:rsidR="008C1CF6" w:rsidRPr="00235581">
        <w:rPr>
          <w:rFonts w:cstheme="minorHAnsi"/>
          <w:sz w:val="24"/>
          <w:szCs w:val="24"/>
        </w:rPr>
        <w:t xml:space="preserve"> réception des </w:t>
      </w:r>
      <w:r w:rsidR="00777006" w:rsidRPr="00235581">
        <w:rPr>
          <w:rFonts w:cstheme="minorHAnsi"/>
          <w:sz w:val="24"/>
          <w:szCs w:val="24"/>
        </w:rPr>
        <w:t>marchandises</w:t>
      </w:r>
      <w:r w:rsidR="007A470F" w:rsidRPr="00235581">
        <w:rPr>
          <w:rFonts w:cstheme="minorHAnsi"/>
          <w:sz w:val="24"/>
          <w:szCs w:val="24"/>
        </w:rPr>
        <w:t xml:space="preserve"> et préparation des repas</w:t>
      </w:r>
      <w:r w:rsidR="00777006" w:rsidRPr="00235581">
        <w:rPr>
          <w:rFonts w:cstheme="minorHAnsi"/>
          <w:sz w:val="24"/>
          <w:szCs w:val="24"/>
        </w:rPr>
        <w:t>.</w:t>
      </w:r>
      <w:r w:rsidR="00B05F5D" w:rsidRPr="00235581">
        <w:rPr>
          <w:rFonts w:cstheme="minorHAnsi"/>
          <w:sz w:val="24"/>
          <w:szCs w:val="24"/>
        </w:rPr>
        <w:t xml:space="preserve"> Si la qualité intrinsèque d'une </w:t>
      </w:r>
      <w:r w:rsidR="00A80578" w:rsidRPr="00235581">
        <w:rPr>
          <w:rFonts w:cstheme="minorHAnsi"/>
          <w:sz w:val="24"/>
          <w:szCs w:val="24"/>
        </w:rPr>
        <w:t>denrée</w:t>
      </w:r>
      <w:r w:rsidR="00B05F5D" w:rsidRPr="00235581">
        <w:rPr>
          <w:rFonts w:cstheme="minorHAnsi"/>
          <w:sz w:val="24"/>
          <w:szCs w:val="24"/>
        </w:rPr>
        <w:t xml:space="preserve"> n'est plus assurée ou qu'elle </w:t>
      </w:r>
      <w:r w:rsidRPr="00235581">
        <w:rPr>
          <w:rFonts w:cstheme="minorHAnsi"/>
          <w:sz w:val="24"/>
          <w:szCs w:val="24"/>
        </w:rPr>
        <w:t>pou</w:t>
      </w:r>
      <w:r w:rsidR="008F1577" w:rsidRPr="00235581">
        <w:rPr>
          <w:rFonts w:cstheme="minorHAnsi"/>
          <w:sz w:val="24"/>
          <w:szCs w:val="24"/>
        </w:rPr>
        <w:t>v</w:t>
      </w:r>
      <w:r w:rsidRPr="00235581">
        <w:rPr>
          <w:rFonts w:cstheme="minorHAnsi"/>
          <w:sz w:val="24"/>
          <w:szCs w:val="24"/>
        </w:rPr>
        <w:t>ait présenter</w:t>
      </w:r>
      <w:r w:rsidR="00B05F5D" w:rsidRPr="00235581">
        <w:rPr>
          <w:rFonts w:cstheme="minorHAnsi"/>
          <w:sz w:val="24"/>
          <w:szCs w:val="24"/>
        </w:rPr>
        <w:t xml:space="preserve"> un risque pour la santé </w:t>
      </w:r>
      <w:r w:rsidRPr="00235581">
        <w:rPr>
          <w:rFonts w:cstheme="minorHAnsi"/>
          <w:sz w:val="24"/>
          <w:szCs w:val="24"/>
        </w:rPr>
        <w:t xml:space="preserve">du consommateur, elle est </w:t>
      </w:r>
      <w:r w:rsidR="00A80578" w:rsidRPr="00235581">
        <w:rPr>
          <w:rFonts w:cstheme="minorHAnsi"/>
          <w:sz w:val="24"/>
          <w:szCs w:val="24"/>
        </w:rPr>
        <w:t>éliminée immédiatement</w:t>
      </w:r>
      <w:r w:rsidR="00DA28E6" w:rsidRPr="00235581">
        <w:rPr>
          <w:rFonts w:cstheme="minorHAnsi"/>
          <w:sz w:val="24"/>
          <w:szCs w:val="24"/>
        </w:rPr>
        <w:t>.</w:t>
      </w:r>
      <w:r w:rsidR="0079290D" w:rsidRPr="00235581">
        <w:rPr>
          <w:rFonts w:cstheme="minorHAnsi"/>
          <w:sz w:val="24"/>
          <w:szCs w:val="24"/>
        </w:rPr>
        <w:t xml:space="preserve"> L'</w:t>
      </w:r>
      <w:hyperlink w:anchor="Annexe2" w:history="1">
        <w:r w:rsidR="00D73EBF" w:rsidRPr="00235581">
          <w:rPr>
            <w:rStyle w:val="Lienhypertexte"/>
            <w:rFonts w:cstheme="minorHAnsi"/>
            <w:sz w:val="24"/>
            <w:szCs w:val="24"/>
          </w:rPr>
          <w:t>A</w:t>
        </w:r>
        <w:r w:rsidR="0079290D" w:rsidRPr="00235581">
          <w:rPr>
            <w:rStyle w:val="Lienhypertexte"/>
            <w:rFonts w:cstheme="minorHAnsi"/>
            <w:sz w:val="24"/>
            <w:szCs w:val="24"/>
          </w:rPr>
          <w:t>nnexe 2: Non-conformités et mesures prises</w:t>
        </w:r>
      </w:hyperlink>
      <w:r w:rsidR="0079290D" w:rsidRPr="00235581">
        <w:rPr>
          <w:rFonts w:cstheme="minorHAnsi"/>
          <w:b/>
          <w:color w:val="0070C0"/>
          <w:sz w:val="24"/>
          <w:szCs w:val="24"/>
        </w:rPr>
        <w:t xml:space="preserve"> </w:t>
      </w:r>
      <w:r w:rsidR="0079290D" w:rsidRPr="00235581">
        <w:rPr>
          <w:rFonts w:cstheme="minorHAnsi"/>
          <w:sz w:val="24"/>
          <w:szCs w:val="24"/>
        </w:rPr>
        <w:t>est complétée.</w:t>
      </w:r>
    </w:p>
    <w:p w14:paraId="4B74277B" w14:textId="48154918" w:rsidR="00951C7A" w:rsidRPr="00235581" w:rsidRDefault="00951C7A" w:rsidP="00951C7A">
      <w:pPr>
        <w:pStyle w:val="Paragraphedeliste"/>
        <w:widowControl w:val="0"/>
        <w:numPr>
          <w:ilvl w:val="0"/>
          <w:numId w:val="17"/>
        </w:numPr>
        <w:spacing w:before="120" w:after="0" w:line="240" w:lineRule="exact"/>
        <w:ind w:left="426" w:hanging="426"/>
        <w:contextualSpacing w:val="0"/>
        <w:jc w:val="both"/>
        <w:rPr>
          <w:rFonts w:cstheme="minorHAnsi"/>
          <w:sz w:val="24"/>
          <w:szCs w:val="24"/>
        </w:rPr>
      </w:pPr>
      <w:r w:rsidRPr="00235581">
        <w:rPr>
          <w:rFonts w:cstheme="minorHAnsi"/>
          <w:sz w:val="24"/>
          <w:szCs w:val="24"/>
          <w:lang w:val="fr-FR"/>
        </w:rPr>
        <w:t>Les questions liées aux conditions de livraisons, aux déclarations (qualité des denrées, déclaration des provenances des viandes et poissons,</w:t>
      </w:r>
      <w:r w:rsidR="00F9736F" w:rsidRPr="00235581">
        <w:rPr>
          <w:rFonts w:cstheme="minorHAnsi"/>
          <w:sz w:val="24"/>
          <w:szCs w:val="24"/>
          <w:lang w:val="fr-FR"/>
        </w:rPr>
        <w:t xml:space="preserve"> étiquetage</w:t>
      </w:r>
      <w:r w:rsidR="008F1577" w:rsidRPr="00235581">
        <w:rPr>
          <w:rFonts w:cstheme="minorHAnsi"/>
          <w:sz w:val="24"/>
          <w:szCs w:val="24"/>
          <w:lang w:val="fr-FR"/>
        </w:rPr>
        <w:t>,</w:t>
      </w:r>
      <w:r w:rsidRPr="00235581">
        <w:rPr>
          <w:rFonts w:cstheme="minorHAnsi"/>
          <w:sz w:val="24"/>
          <w:szCs w:val="24"/>
          <w:lang w:val="fr-FR"/>
        </w:rPr>
        <w:t xml:space="preserve"> etc.) et à la gestion de l'information traitant des allergènes, les intolérances et les régimes s</w:t>
      </w:r>
      <w:r w:rsidR="00F9736F" w:rsidRPr="00235581">
        <w:rPr>
          <w:rFonts w:cstheme="minorHAnsi"/>
          <w:sz w:val="24"/>
          <w:szCs w:val="24"/>
          <w:lang w:val="fr-FR"/>
        </w:rPr>
        <w:t>péciaux seront exigées auprès des</w:t>
      </w:r>
      <w:r w:rsidRPr="00235581">
        <w:rPr>
          <w:rFonts w:cstheme="minorHAnsi"/>
          <w:sz w:val="24"/>
          <w:szCs w:val="24"/>
          <w:lang w:val="fr-FR"/>
        </w:rPr>
        <w:t xml:space="preserve"> fournisseur</w:t>
      </w:r>
      <w:r w:rsidR="00F9736F" w:rsidRPr="00235581">
        <w:rPr>
          <w:rFonts w:cstheme="minorHAnsi"/>
          <w:sz w:val="24"/>
          <w:szCs w:val="24"/>
          <w:lang w:val="fr-FR"/>
        </w:rPr>
        <w:t>s mentionnés à l’</w:t>
      </w:r>
      <w:hyperlink w:anchor="Annexe8" w:history="1">
        <w:r w:rsidR="00F9736F" w:rsidRPr="00235581">
          <w:rPr>
            <w:rStyle w:val="Lienhypertexte"/>
            <w:rFonts w:cstheme="minorHAnsi"/>
            <w:sz w:val="24"/>
            <w:szCs w:val="24"/>
            <w:lang w:val="fr-FR"/>
          </w:rPr>
          <w:t>Annexe 8</w:t>
        </w:r>
      </w:hyperlink>
      <w:r w:rsidR="00F9736F" w:rsidRPr="00235581">
        <w:rPr>
          <w:rFonts w:cstheme="minorHAnsi"/>
          <w:sz w:val="24"/>
          <w:szCs w:val="24"/>
          <w:lang w:val="fr-FR"/>
        </w:rPr>
        <w:t>)</w:t>
      </w:r>
      <w:r w:rsidRPr="00235581">
        <w:rPr>
          <w:rFonts w:cstheme="minorHAnsi"/>
          <w:sz w:val="24"/>
          <w:szCs w:val="24"/>
          <w:lang w:val="fr-FR"/>
        </w:rPr>
        <w:t>.</w:t>
      </w:r>
    </w:p>
    <w:p w14:paraId="421B716D" w14:textId="67B12D12" w:rsidR="00643171" w:rsidRPr="00235581" w:rsidRDefault="00643171" w:rsidP="00643171">
      <w:pPr>
        <w:pStyle w:val="Paragraphedeliste"/>
        <w:widowControl w:val="0"/>
        <w:numPr>
          <w:ilvl w:val="0"/>
          <w:numId w:val="17"/>
        </w:numPr>
        <w:spacing w:before="120" w:after="0" w:line="240" w:lineRule="exact"/>
        <w:ind w:left="426" w:hanging="426"/>
        <w:contextualSpacing w:val="0"/>
        <w:jc w:val="both"/>
        <w:rPr>
          <w:rFonts w:cstheme="minorHAnsi"/>
          <w:sz w:val="24"/>
          <w:szCs w:val="24"/>
        </w:rPr>
      </w:pPr>
      <w:r w:rsidRPr="00235581">
        <w:rPr>
          <w:rFonts w:cstheme="minorHAnsi"/>
          <w:sz w:val="24"/>
          <w:szCs w:val="24"/>
        </w:rPr>
        <w:t xml:space="preserve">En complément au </w:t>
      </w:r>
      <w:hyperlink r:id="rId16" w:history="1">
        <w:r w:rsidR="002C6629" w:rsidRPr="00235581">
          <w:rPr>
            <w:rStyle w:val="Lienhypertexte"/>
            <w:rFonts w:cstheme="minorHAnsi"/>
            <w:i/>
            <w:sz w:val="24"/>
            <w:szCs w:val="24"/>
          </w:rPr>
          <w:t>guide BPHR</w:t>
        </w:r>
      </w:hyperlink>
      <w:r w:rsidRPr="00235581">
        <w:rPr>
          <w:rFonts w:cstheme="minorHAnsi"/>
          <w:color w:val="0070C0"/>
          <w:sz w:val="24"/>
          <w:szCs w:val="24"/>
        </w:rPr>
        <w:t xml:space="preserve"> </w:t>
      </w:r>
      <w:r w:rsidRPr="00235581">
        <w:rPr>
          <w:rFonts w:cstheme="minorHAnsi"/>
          <w:sz w:val="24"/>
          <w:szCs w:val="24"/>
        </w:rPr>
        <w:t>les points de contrôles spécifiques suivants sont identifiés et les mesu</w:t>
      </w:r>
      <w:r w:rsidR="00600BF3" w:rsidRPr="00235581">
        <w:rPr>
          <w:rFonts w:cstheme="minorHAnsi"/>
          <w:sz w:val="24"/>
          <w:szCs w:val="24"/>
        </w:rPr>
        <w:t xml:space="preserve">res adéquates prises au sein </w:t>
      </w:r>
      <w:r w:rsidR="00373D00" w:rsidRPr="00235581">
        <w:rPr>
          <w:rFonts w:cstheme="minorHAnsi"/>
          <w:sz w:val="24"/>
          <w:szCs w:val="24"/>
        </w:rPr>
        <w:t xml:space="preserve">du </w:t>
      </w:r>
      <w:r w:rsidR="0028373C" w:rsidRPr="00235581">
        <w:rPr>
          <w:rFonts w:cstheme="minorHAnsi"/>
          <w:color w:val="FF0000"/>
          <w:sz w:val="24"/>
          <w:szCs w:val="24"/>
        </w:rPr>
        <w:t xml:space="preserve">nom de l’établissement </w:t>
      </w:r>
      <w:r w:rsidRPr="00235581">
        <w:rPr>
          <w:rFonts w:cstheme="minorHAnsi"/>
          <w:sz w:val="24"/>
          <w:szCs w:val="24"/>
        </w:rPr>
        <w:t>:</w:t>
      </w:r>
    </w:p>
    <w:p w14:paraId="31DB30F9" w14:textId="77777777" w:rsidR="006C0B7B" w:rsidRPr="00235581" w:rsidRDefault="006C0B7B" w:rsidP="006C0B7B">
      <w:pPr>
        <w:pStyle w:val="Paragraphedeliste"/>
        <w:rPr>
          <w:rFonts w:cstheme="minorHAnsi"/>
          <w:sz w:val="24"/>
          <w:szCs w:val="24"/>
        </w:rPr>
      </w:pPr>
    </w:p>
    <w:p w14:paraId="40F29A25" w14:textId="2A413B25" w:rsidR="006C0B7B" w:rsidRPr="00235581" w:rsidRDefault="006C0B7B" w:rsidP="006C0B7B">
      <w:pPr>
        <w:pStyle w:val="Paragraphedeliste"/>
        <w:widowControl w:val="0"/>
        <w:numPr>
          <w:ilvl w:val="0"/>
          <w:numId w:val="34"/>
        </w:numPr>
        <w:spacing w:before="120" w:after="0" w:line="240" w:lineRule="exact"/>
        <w:contextualSpacing w:val="0"/>
        <w:jc w:val="both"/>
        <w:rPr>
          <w:rFonts w:cstheme="minorHAnsi"/>
          <w:sz w:val="24"/>
          <w:szCs w:val="24"/>
        </w:rPr>
      </w:pPr>
      <w:r w:rsidRPr="00235581">
        <w:rPr>
          <w:rFonts w:cstheme="minorHAnsi"/>
          <w:sz w:val="24"/>
          <w:szCs w:val="24"/>
        </w:rPr>
        <w:t xml:space="preserve">Lors des achats, la date de péremption, les provenances (viandes et poissons) et la qualité des produits seront systématiquement contrôlées. Pour assurer la chaîne du froid, des box </w:t>
      </w:r>
      <w:proofErr w:type="spellStart"/>
      <w:r w:rsidRPr="00235581">
        <w:rPr>
          <w:rFonts w:cstheme="minorHAnsi"/>
          <w:sz w:val="24"/>
          <w:szCs w:val="24"/>
        </w:rPr>
        <w:t>isothermiques</w:t>
      </w:r>
      <w:proofErr w:type="spellEnd"/>
      <w:r w:rsidRPr="00235581">
        <w:rPr>
          <w:rFonts w:cstheme="minorHAnsi"/>
          <w:sz w:val="24"/>
          <w:szCs w:val="24"/>
        </w:rPr>
        <w:t xml:space="preserve"> fournis en éléments de froid sont utilisés lors des transports assurés par nos soins. Nos achats se font auprès des commerçants suivant</w:t>
      </w:r>
      <w:r w:rsidR="000531A0" w:rsidRPr="00235581">
        <w:rPr>
          <w:rFonts w:cstheme="minorHAnsi"/>
          <w:sz w:val="24"/>
          <w:szCs w:val="24"/>
        </w:rPr>
        <w:t>s</w:t>
      </w:r>
      <w:r w:rsidR="00824E12" w:rsidRPr="00235581">
        <w:rPr>
          <w:rFonts w:cstheme="minorHAnsi"/>
          <w:sz w:val="24"/>
          <w:szCs w:val="24"/>
        </w:rPr>
        <w:t xml:space="preserve"> : </w:t>
      </w:r>
      <w:hyperlink w:anchor="Annexe8" w:history="1">
        <w:r w:rsidR="00824E12" w:rsidRPr="00235581">
          <w:rPr>
            <w:rStyle w:val="Lienhypertexte"/>
            <w:rFonts w:cstheme="minorHAnsi"/>
            <w:sz w:val="24"/>
            <w:szCs w:val="24"/>
          </w:rPr>
          <w:t>Annexe 8</w:t>
        </w:r>
      </w:hyperlink>
      <w:r w:rsidR="00824E12" w:rsidRPr="00235581">
        <w:rPr>
          <w:rFonts w:cstheme="minorHAnsi"/>
          <w:sz w:val="24"/>
          <w:szCs w:val="24"/>
        </w:rPr>
        <w:t>.</w:t>
      </w:r>
      <w:r w:rsidRPr="00235581">
        <w:rPr>
          <w:rFonts w:cstheme="minorHAnsi"/>
          <w:sz w:val="24"/>
          <w:szCs w:val="24"/>
        </w:rPr>
        <w:t> </w:t>
      </w:r>
    </w:p>
    <w:p w14:paraId="3610678A" w14:textId="43210F0E" w:rsidR="00A822D8" w:rsidRPr="00235581" w:rsidRDefault="006C0B7B" w:rsidP="00951C7A">
      <w:pPr>
        <w:pStyle w:val="Paragraphedeliste"/>
        <w:widowControl w:val="0"/>
        <w:numPr>
          <w:ilvl w:val="0"/>
          <w:numId w:val="34"/>
        </w:numPr>
        <w:spacing w:before="120" w:after="0" w:line="240" w:lineRule="exact"/>
        <w:contextualSpacing w:val="0"/>
        <w:jc w:val="both"/>
        <w:rPr>
          <w:rFonts w:cstheme="minorHAnsi"/>
          <w:sz w:val="24"/>
          <w:szCs w:val="24"/>
        </w:rPr>
      </w:pPr>
      <w:r w:rsidRPr="00235581">
        <w:rPr>
          <w:rFonts w:cstheme="minorHAnsi"/>
          <w:sz w:val="24"/>
          <w:szCs w:val="24"/>
        </w:rPr>
        <w:t xml:space="preserve">Pour assurer la traçabilité, les tickets et factures sont classés </w:t>
      </w:r>
      <w:sdt>
        <w:sdtPr>
          <w:rPr>
            <w:rFonts w:cstheme="minorHAnsi"/>
            <w:sz w:val="24"/>
            <w:szCs w:val="24"/>
          </w:rPr>
          <w:id w:val="-461030373"/>
          <w:placeholder>
            <w:docPart w:val="CACBCAE72AAF47F8BCB7B14520EE5504"/>
          </w:placeholder>
        </w:sdtPr>
        <w:sdtEndPr/>
        <w:sdtContent>
          <w:r w:rsidRPr="00235581">
            <w:rPr>
              <w:rFonts w:cstheme="minorHAnsi"/>
              <w:sz w:val="24"/>
              <w:szCs w:val="24"/>
            </w:rPr>
            <w:t xml:space="preserve">et </w:t>
          </w:r>
          <w:r w:rsidR="00824E12" w:rsidRPr="00235581">
            <w:rPr>
              <w:rFonts w:cstheme="minorHAnsi"/>
              <w:sz w:val="24"/>
              <w:szCs w:val="24"/>
            </w:rPr>
            <w:t>conservés</w:t>
          </w:r>
          <w:r w:rsidRPr="00235581">
            <w:rPr>
              <w:rFonts w:cstheme="minorHAnsi"/>
              <w:sz w:val="24"/>
              <w:szCs w:val="24"/>
            </w:rPr>
            <w:t xml:space="preserve"> pendant 1 an</w:t>
          </w:r>
        </w:sdtContent>
      </w:sdt>
      <w:r w:rsidRPr="00235581">
        <w:rPr>
          <w:rFonts w:cstheme="minorHAnsi"/>
          <w:sz w:val="24"/>
          <w:szCs w:val="24"/>
        </w:rPr>
        <w:t xml:space="preserve">. À l'arrivée, les marchandises sont entreposées </w:t>
      </w:r>
      <w:r w:rsidR="00A80995" w:rsidRPr="00235581">
        <w:rPr>
          <w:rFonts w:cstheme="minorHAnsi"/>
          <w:sz w:val="24"/>
          <w:szCs w:val="24"/>
        </w:rPr>
        <w:t>immédiatement</w:t>
      </w:r>
      <w:r w:rsidRPr="00235581">
        <w:rPr>
          <w:rFonts w:cstheme="minorHAnsi"/>
          <w:sz w:val="24"/>
          <w:szCs w:val="24"/>
        </w:rPr>
        <w:t xml:space="preserve"> selon les exigences en matière de températures (consignes du fabricant) et de manière à appliquer le principe "first in - first out".</w:t>
      </w:r>
    </w:p>
    <w:p w14:paraId="2E60FAC4" w14:textId="62954358" w:rsidR="00A822D8" w:rsidRPr="00235581" w:rsidRDefault="00A822D8" w:rsidP="00A822D8">
      <w:pPr>
        <w:pStyle w:val="Paragraphedeliste"/>
        <w:widowControl w:val="0"/>
        <w:numPr>
          <w:ilvl w:val="0"/>
          <w:numId w:val="34"/>
        </w:numPr>
        <w:tabs>
          <w:tab w:val="left" w:pos="1236"/>
        </w:tabs>
        <w:spacing w:before="120" w:after="0" w:line="240" w:lineRule="exact"/>
        <w:contextualSpacing w:val="0"/>
        <w:jc w:val="both"/>
        <w:rPr>
          <w:rFonts w:cstheme="minorHAnsi"/>
          <w:sz w:val="24"/>
          <w:szCs w:val="24"/>
        </w:rPr>
      </w:pPr>
      <w:r w:rsidRPr="00235581">
        <w:rPr>
          <w:rFonts w:cstheme="minorHAnsi"/>
          <w:sz w:val="24"/>
          <w:szCs w:val="24"/>
        </w:rPr>
        <w:t xml:space="preserve">Durabilité des denrées alimentaires: les dates limites primaires, </w:t>
      </w:r>
      <w:r w:rsidR="006E2E86" w:rsidRPr="00235581">
        <w:rPr>
          <w:rFonts w:cstheme="minorHAnsi"/>
          <w:sz w:val="24"/>
          <w:szCs w:val="24"/>
        </w:rPr>
        <w:t>Date limite de consommation (</w:t>
      </w:r>
      <w:r w:rsidRPr="00235581">
        <w:rPr>
          <w:rFonts w:cstheme="minorHAnsi"/>
          <w:sz w:val="24"/>
          <w:szCs w:val="24"/>
        </w:rPr>
        <w:t>DLC</w:t>
      </w:r>
      <w:r w:rsidR="006E2E86" w:rsidRPr="00235581">
        <w:rPr>
          <w:rFonts w:cstheme="minorHAnsi"/>
          <w:sz w:val="24"/>
          <w:szCs w:val="24"/>
        </w:rPr>
        <w:t>)</w:t>
      </w:r>
      <w:r w:rsidR="00625D9A" w:rsidRPr="00235581">
        <w:rPr>
          <w:rFonts w:cstheme="minorHAnsi"/>
          <w:sz w:val="24"/>
          <w:szCs w:val="24"/>
        </w:rPr>
        <w:t xml:space="preserve"> </w:t>
      </w:r>
      <w:r w:rsidRPr="00235581">
        <w:rPr>
          <w:rFonts w:cstheme="minorHAnsi"/>
          <w:sz w:val="24"/>
          <w:szCs w:val="24"/>
        </w:rPr>
        <w:t>/</w:t>
      </w:r>
      <w:r w:rsidR="006E2E86" w:rsidRPr="00235581">
        <w:rPr>
          <w:rFonts w:cstheme="minorHAnsi"/>
          <w:sz w:val="24"/>
          <w:szCs w:val="24"/>
        </w:rPr>
        <w:t xml:space="preserve"> D</w:t>
      </w:r>
      <w:r w:rsidR="00702496" w:rsidRPr="00235581">
        <w:rPr>
          <w:rFonts w:cstheme="minorHAnsi"/>
          <w:sz w:val="24"/>
          <w:szCs w:val="24"/>
        </w:rPr>
        <w:t xml:space="preserve">ate de durabilité minimale </w:t>
      </w:r>
      <w:r w:rsidR="006E2E86" w:rsidRPr="00235581">
        <w:rPr>
          <w:rFonts w:cstheme="minorHAnsi"/>
          <w:sz w:val="24"/>
          <w:szCs w:val="24"/>
        </w:rPr>
        <w:t>(</w:t>
      </w:r>
      <w:r w:rsidRPr="00235581">
        <w:rPr>
          <w:rFonts w:cstheme="minorHAnsi"/>
          <w:sz w:val="24"/>
          <w:szCs w:val="24"/>
        </w:rPr>
        <w:t>DDM</w:t>
      </w:r>
      <w:r w:rsidR="006E2E86" w:rsidRPr="00235581">
        <w:rPr>
          <w:rFonts w:cstheme="minorHAnsi"/>
          <w:sz w:val="24"/>
          <w:szCs w:val="24"/>
        </w:rPr>
        <w:t>)</w:t>
      </w:r>
      <w:r w:rsidRPr="00235581">
        <w:rPr>
          <w:rFonts w:cstheme="minorHAnsi"/>
          <w:sz w:val="24"/>
          <w:szCs w:val="24"/>
        </w:rPr>
        <w:t xml:space="preserve"> </w:t>
      </w:r>
      <w:r w:rsidR="00625D9A" w:rsidRPr="00235581">
        <w:rPr>
          <w:rFonts w:cstheme="minorHAnsi"/>
          <w:sz w:val="24"/>
          <w:szCs w:val="24"/>
        </w:rPr>
        <w:t>inscrites</w:t>
      </w:r>
      <w:r w:rsidRPr="00235581">
        <w:rPr>
          <w:rFonts w:cstheme="minorHAnsi"/>
          <w:sz w:val="24"/>
          <w:szCs w:val="24"/>
        </w:rPr>
        <w:t xml:space="preserve"> sur les emballages des produits achetés, sont respectées, ceci toujours avec le respect des consignes de températures. Selon besoin la durabilité d'une denrée est diminuée, notamment pour les emballages entamés ou les denrées reconditionnées. Après avoir entamé une denrée, une nouvelle date limite de consommation est notée sur l'emballage</w:t>
      </w:r>
      <w:r w:rsidR="00160BB0" w:rsidRPr="00235581">
        <w:rPr>
          <w:rFonts w:cstheme="minorHAnsi"/>
          <w:sz w:val="24"/>
          <w:szCs w:val="24"/>
        </w:rPr>
        <w:t xml:space="preserve"> sans pour autant dépasser la DLC initiale</w:t>
      </w:r>
      <w:r w:rsidRPr="00235581">
        <w:rPr>
          <w:rFonts w:cstheme="minorHAnsi"/>
          <w:sz w:val="24"/>
          <w:szCs w:val="24"/>
        </w:rPr>
        <w:t xml:space="preserve"> comme suit</w:t>
      </w:r>
      <w:r w:rsidR="00625D9A" w:rsidRPr="00235581">
        <w:rPr>
          <w:rFonts w:cstheme="minorHAnsi"/>
          <w:sz w:val="24"/>
          <w:szCs w:val="24"/>
        </w:rPr>
        <w:t xml:space="preserve"> : </w:t>
      </w:r>
      <w:hyperlink w:anchor="Annexe7" w:history="1">
        <w:r w:rsidR="00625D9A" w:rsidRPr="00235581">
          <w:rPr>
            <w:rStyle w:val="Lienhypertexte"/>
            <w:rFonts w:cstheme="minorHAnsi"/>
            <w:sz w:val="24"/>
            <w:szCs w:val="24"/>
          </w:rPr>
          <w:t>Annexe 7</w:t>
        </w:r>
      </w:hyperlink>
      <w:r w:rsidR="00625D9A" w:rsidRPr="00235581">
        <w:rPr>
          <w:rFonts w:cstheme="minorHAnsi"/>
          <w:sz w:val="24"/>
          <w:szCs w:val="24"/>
        </w:rPr>
        <w:t>.</w:t>
      </w:r>
    </w:p>
    <w:p w14:paraId="5980FEAE" w14:textId="142F0ABA" w:rsidR="00643171" w:rsidRPr="00235581" w:rsidRDefault="00643171" w:rsidP="00455093">
      <w:pPr>
        <w:pStyle w:val="Paragraphedeliste"/>
        <w:widowControl w:val="0"/>
        <w:numPr>
          <w:ilvl w:val="0"/>
          <w:numId w:val="25"/>
        </w:numPr>
        <w:spacing w:before="120" w:after="0" w:line="240" w:lineRule="exact"/>
        <w:ind w:left="567" w:hanging="283"/>
        <w:contextualSpacing w:val="0"/>
        <w:jc w:val="both"/>
        <w:rPr>
          <w:rFonts w:cstheme="minorHAnsi"/>
          <w:color w:val="0070C0"/>
          <w:sz w:val="24"/>
          <w:szCs w:val="24"/>
        </w:rPr>
      </w:pPr>
      <w:r w:rsidRPr="00235581">
        <w:rPr>
          <w:rFonts w:cstheme="minorHAnsi"/>
          <w:sz w:val="24"/>
          <w:szCs w:val="24"/>
        </w:rPr>
        <w:t>Entreposage sous réfrigération et congélation</w:t>
      </w:r>
      <w:r w:rsidR="00625D9A" w:rsidRPr="00235581">
        <w:rPr>
          <w:rFonts w:cstheme="minorHAnsi"/>
          <w:sz w:val="24"/>
          <w:szCs w:val="24"/>
        </w:rPr>
        <w:t xml:space="preserve"> </w:t>
      </w:r>
      <w:r w:rsidRPr="00235581">
        <w:rPr>
          <w:rFonts w:cstheme="minorHAnsi"/>
          <w:sz w:val="24"/>
          <w:szCs w:val="24"/>
        </w:rPr>
        <w:t>: le contrôle</w:t>
      </w:r>
      <w:r w:rsidR="000F4E3B" w:rsidRPr="00235581">
        <w:rPr>
          <w:rFonts w:cstheme="minorHAnsi"/>
          <w:sz w:val="24"/>
          <w:szCs w:val="24"/>
        </w:rPr>
        <w:t xml:space="preserve"> visuel</w:t>
      </w:r>
      <w:r w:rsidRPr="00235581">
        <w:rPr>
          <w:rFonts w:cstheme="minorHAnsi"/>
          <w:sz w:val="24"/>
          <w:szCs w:val="24"/>
        </w:rPr>
        <w:t xml:space="preserve"> des tempér</w:t>
      </w:r>
      <w:r w:rsidR="0079290D" w:rsidRPr="00235581">
        <w:rPr>
          <w:rFonts w:cstheme="minorHAnsi"/>
          <w:sz w:val="24"/>
          <w:szCs w:val="24"/>
        </w:rPr>
        <w:t>atures se fait quotidiennement. C</w:t>
      </w:r>
      <w:r w:rsidRPr="00235581">
        <w:rPr>
          <w:rFonts w:cstheme="minorHAnsi"/>
          <w:sz w:val="24"/>
          <w:szCs w:val="24"/>
        </w:rPr>
        <w:t>onsignes de</w:t>
      </w:r>
      <w:r w:rsidR="0079290D" w:rsidRPr="00235581">
        <w:rPr>
          <w:rFonts w:cstheme="minorHAnsi"/>
          <w:sz w:val="24"/>
          <w:szCs w:val="24"/>
        </w:rPr>
        <w:t xml:space="preserve">s températures, </w:t>
      </w:r>
      <w:r w:rsidRPr="00235581">
        <w:rPr>
          <w:rFonts w:cstheme="minorHAnsi"/>
          <w:sz w:val="24"/>
          <w:szCs w:val="24"/>
        </w:rPr>
        <w:t>sous réserve de celles imposées par le fabricant</w:t>
      </w:r>
      <w:r w:rsidR="00625D9A" w:rsidRPr="00235581">
        <w:rPr>
          <w:rFonts w:cstheme="minorHAnsi"/>
          <w:sz w:val="24"/>
          <w:szCs w:val="24"/>
        </w:rPr>
        <w:t xml:space="preserve"> </w:t>
      </w:r>
      <w:r w:rsidRPr="00235581">
        <w:rPr>
          <w:rFonts w:cstheme="minorHAnsi"/>
          <w:sz w:val="24"/>
          <w:szCs w:val="24"/>
        </w:rPr>
        <w:t>: pour la réfrigération max. 5°C à température stabilisée et pour la congélation m</w:t>
      </w:r>
      <w:r w:rsidR="00D77C68" w:rsidRPr="00235581">
        <w:rPr>
          <w:rFonts w:cstheme="minorHAnsi"/>
          <w:sz w:val="24"/>
          <w:szCs w:val="24"/>
        </w:rPr>
        <w:t>in</w:t>
      </w:r>
      <w:r w:rsidRPr="00235581">
        <w:rPr>
          <w:rFonts w:cstheme="minorHAnsi"/>
          <w:sz w:val="24"/>
          <w:szCs w:val="24"/>
        </w:rPr>
        <w:t>. -18°C. L'</w:t>
      </w:r>
      <w:hyperlink w:anchor="Annexe3" w:history="1">
        <w:r w:rsidR="00D73EBF" w:rsidRPr="00235581">
          <w:rPr>
            <w:rStyle w:val="Lienhypertexte"/>
            <w:rFonts w:cstheme="minorHAnsi"/>
            <w:sz w:val="24"/>
            <w:szCs w:val="24"/>
          </w:rPr>
          <w:t>A</w:t>
        </w:r>
        <w:r w:rsidRPr="00235581">
          <w:rPr>
            <w:rStyle w:val="Lienhypertexte"/>
            <w:rFonts w:cstheme="minorHAnsi"/>
            <w:sz w:val="24"/>
            <w:szCs w:val="24"/>
          </w:rPr>
          <w:t>nnexe 3: Relevé des températures</w:t>
        </w:r>
      </w:hyperlink>
      <w:r w:rsidRPr="00235581">
        <w:rPr>
          <w:rFonts w:cstheme="minorHAnsi"/>
          <w:color w:val="0070C0"/>
          <w:sz w:val="24"/>
          <w:szCs w:val="24"/>
        </w:rPr>
        <w:t xml:space="preserve"> </w:t>
      </w:r>
      <w:r w:rsidRPr="00235581">
        <w:rPr>
          <w:rFonts w:cstheme="minorHAnsi"/>
          <w:sz w:val="24"/>
          <w:szCs w:val="24"/>
        </w:rPr>
        <w:t>est complétée une fois par semaine.</w:t>
      </w:r>
    </w:p>
    <w:p w14:paraId="44B72C02" w14:textId="2D311752" w:rsidR="00987ECF" w:rsidRPr="00235581" w:rsidRDefault="001E48D2" w:rsidP="00455093">
      <w:pPr>
        <w:pStyle w:val="Paragraphedeliste"/>
        <w:widowControl w:val="0"/>
        <w:numPr>
          <w:ilvl w:val="0"/>
          <w:numId w:val="25"/>
        </w:numPr>
        <w:spacing w:before="120" w:after="0" w:line="240" w:lineRule="exact"/>
        <w:ind w:left="567" w:hanging="283"/>
        <w:contextualSpacing w:val="0"/>
        <w:jc w:val="both"/>
        <w:rPr>
          <w:rFonts w:cstheme="minorHAnsi"/>
          <w:color w:val="0070C0"/>
          <w:sz w:val="24"/>
          <w:szCs w:val="24"/>
        </w:rPr>
      </w:pPr>
      <w:r w:rsidRPr="00235581">
        <w:rPr>
          <w:rFonts w:cstheme="minorHAnsi"/>
          <w:sz w:val="24"/>
          <w:szCs w:val="24"/>
        </w:rPr>
        <w:t>La décongélation est e</w:t>
      </w:r>
      <w:r w:rsidR="00DD74AB" w:rsidRPr="00235581">
        <w:rPr>
          <w:rFonts w:cstheme="minorHAnsi"/>
          <w:sz w:val="24"/>
          <w:szCs w:val="24"/>
        </w:rPr>
        <w:t>ffectuée la veille dans le réfrigérateur</w:t>
      </w:r>
      <w:r w:rsidRPr="00235581">
        <w:rPr>
          <w:rFonts w:cstheme="minorHAnsi"/>
          <w:sz w:val="24"/>
          <w:szCs w:val="24"/>
        </w:rPr>
        <w:t xml:space="preserve"> </w:t>
      </w:r>
      <w:r w:rsidR="00DD74AB" w:rsidRPr="00235581">
        <w:rPr>
          <w:rFonts w:cstheme="minorHAnsi"/>
          <w:sz w:val="24"/>
          <w:szCs w:val="24"/>
        </w:rPr>
        <w:t>à max. 5°C et</w:t>
      </w:r>
      <w:r w:rsidR="00C81A63" w:rsidRPr="00235581">
        <w:rPr>
          <w:rFonts w:cstheme="minorHAnsi"/>
          <w:sz w:val="24"/>
          <w:szCs w:val="24"/>
        </w:rPr>
        <w:t xml:space="preserve"> les produits </w:t>
      </w:r>
      <w:r w:rsidR="00DD74AB" w:rsidRPr="00235581">
        <w:rPr>
          <w:rFonts w:cstheme="minorHAnsi"/>
          <w:sz w:val="24"/>
          <w:szCs w:val="24"/>
        </w:rPr>
        <w:t xml:space="preserve">sont utilisés </w:t>
      </w:r>
      <w:r w:rsidR="00C81A63" w:rsidRPr="00235581">
        <w:rPr>
          <w:rFonts w:cstheme="minorHAnsi"/>
          <w:sz w:val="24"/>
          <w:szCs w:val="24"/>
        </w:rPr>
        <w:t xml:space="preserve">dans les 48h. Ces derniers ne peuvent </w:t>
      </w:r>
      <w:r w:rsidRPr="00235581">
        <w:rPr>
          <w:rFonts w:cstheme="minorHAnsi"/>
          <w:sz w:val="24"/>
          <w:szCs w:val="24"/>
        </w:rPr>
        <w:t>plus être recongelé</w:t>
      </w:r>
      <w:r w:rsidR="00C81A63" w:rsidRPr="00235581">
        <w:rPr>
          <w:rFonts w:cstheme="minorHAnsi"/>
          <w:sz w:val="24"/>
          <w:szCs w:val="24"/>
        </w:rPr>
        <w:t>s</w:t>
      </w:r>
      <w:r w:rsidRPr="00235581">
        <w:rPr>
          <w:rFonts w:cstheme="minorHAnsi"/>
          <w:sz w:val="24"/>
          <w:szCs w:val="24"/>
        </w:rPr>
        <w:t xml:space="preserve"> en l’état.</w:t>
      </w:r>
    </w:p>
    <w:p w14:paraId="4220178D" w14:textId="33B76E17" w:rsidR="001E48D2" w:rsidRPr="00235581" w:rsidRDefault="001E48D2" w:rsidP="00455093">
      <w:pPr>
        <w:pStyle w:val="Paragraphedeliste"/>
        <w:widowControl w:val="0"/>
        <w:numPr>
          <w:ilvl w:val="0"/>
          <w:numId w:val="25"/>
        </w:numPr>
        <w:spacing w:before="120" w:after="0" w:line="240" w:lineRule="exact"/>
        <w:ind w:left="567" w:hanging="283"/>
        <w:contextualSpacing w:val="0"/>
        <w:jc w:val="both"/>
        <w:rPr>
          <w:rFonts w:cstheme="minorHAnsi"/>
          <w:color w:val="0070C0"/>
          <w:sz w:val="24"/>
          <w:szCs w:val="24"/>
        </w:rPr>
      </w:pPr>
      <w:r w:rsidRPr="00235581">
        <w:rPr>
          <w:rFonts w:cstheme="minorHAnsi"/>
          <w:sz w:val="24"/>
          <w:szCs w:val="24"/>
        </w:rPr>
        <w:t xml:space="preserve">Pour une décongélation rapide à des fins de consommation immédiate, cette opération doit être effectuée sous un filet d’eau froide ou au four à micro-ondes. Le liquide égoutté </w:t>
      </w:r>
      <w:r w:rsidR="00625D9A" w:rsidRPr="00235581">
        <w:rPr>
          <w:rFonts w:cstheme="minorHAnsi"/>
          <w:sz w:val="24"/>
          <w:szCs w:val="24"/>
        </w:rPr>
        <w:t>est</w:t>
      </w:r>
      <w:r w:rsidRPr="00235581">
        <w:rPr>
          <w:rFonts w:cstheme="minorHAnsi"/>
          <w:sz w:val="24"/>
          <w:szCs w:val="24"/>
        </w:rPr>
        <w:t xml:space="preserve"> éliminé</w:t>
      </w:r>
      <w:r w:rsidR="00625D9A" w:rsidRPr="00235581">
        <w:rPr>
          <w:rFonts w:cstheme="minorHAnsi"/>
          <w:sz w:val="24"/>
          <w:szCs w:val="24"/>
        </w:rPr>
        <w:t xml:space="preserve"> dans tous les cas</w:t>
      </w:r>
      <w:r w:rsidRPr="00235581">
        <w:rPr>
          <w:rFonts w:cstheme="minorHAnsi"/>
          <w:sz w:val="24"/>
          <w:szCs w:val="24"/>
        </w:rPr>
        <w:t>.</w:t>
      </w:r>
    </w:p>
    <w:p w14:paraId="6434595B" w14:textId="16FEA378" w:rsidR="001E48D2" w:rsidRPr="00235581" w:rsidRDefault="00275EA1" w:rsidP="00455093">
      <w:pPr>
        <w:pStyle w:val="Paragraphedeliste"/>
        <w:widowControl w:val="0"/>
        <w:numPr>
          <w:ilvl w:val="0"/>
          <w:numId w:val="25"/>
        </w:numPr>
        <w:spacing w:before="120" w:after="0" w:line="240" w:lineRule="exact"/>
        <w:ind w:left="567" w:hanging="283"/>
        <w:contextualSpacing w:val="0"/>
        <w:jc w:val="both"/>
        <w:rPr>
          <w:rFonts w:cstheme="minorHAnsi"/>
          <w:color w:val="0070C0"/>
          <w:sz w:val="24"/>
          <w:szCs w:val="24"/>
        </w:rPr>
      </w:pPr>
      <w:r w:rsidRPr="00235581">
        <w:rPr>
          <w:rFonts w:cstheme="minorHAnsi"/>
          <w:sz w:val="24"/>
          <w:szCs w:val="24"/>
        </w:rPr>
        <w:t xml:space="preserve">L’huile de friture est contrôlée régulièrement et renouvelée en cas de besoin. </w:t>
      </w:r>
      <w:r w:rsidR="00496585" w:rsidRPr="00235581">
        <w:rPr>
          <w:rFonts w:cstheme="minorHAnsi"/>
          <w:color w:val="FF0000"/>
          <w:sz w:val="24"/>
          <w:szCs w:val="24"/>
        </w:rPr>
        <w:t xml:space="preserve">L’entreprise utilise un testeur d’huile afin de vérifier que la teneur en composés polaires n’excède pas 27%. </w:t>
      </w:r>
      <w:r w:rsidR="001E48D2" w:rsidRPr="00235581">
        <w:rPr>
          <w:rFonts w:cstheme="minorHAnsi"/>
          <w:sz w:val="24"/>
          <w:szCs w:val="24"/>
        </w:rPr>
        <w:t xml:space="preserve">Pour faire frire des aliments (friteuse), </w:t>
      </w:r>
      <w:r w:rsidR="00AB2184" w:rsidRPr="00235581">
        <w:rPr>
          <w:rFonts w:cstheme="minorHAnsi"/>
          <w:sz w:val="24"/>
          <w:szCs w:val="24"/>
        </w:rPr>
        <w:t>la température n’excède pas 175°C et l</w:t>
      </w:r>
      <w:r w:rsidR="00E346A8" w:rsidRPr="00235581">
        <w:rPr>
          <w:rFonts w:cstheme="minorHAnsi"/>
          <w:sz w:val="24"/>
          <w:szCs w:val="24"/>
        </w:rPr>
        <w:t xml:space="preserve">es changements </w:t>
      </w:r>
      <w:r w:rsidR="00AB2184" w:rsidRPr="00235581">
        <w:rPr>
          <w:rFonts w:cstheme="minorHAnsi"/>
          <w:sz w:val="24"/>
          <w:szCs w:val="24"/>
        </w:rPr>
        <w:t>et filtrations d’huile sont inscrits</w:t>
      </w:r>
      <w:r w:rsidR="00E346A8" w:rsidRPr="00235581">
        <w:rPr>
          <w:rFonts w:cstheme="minorHAnsi"/>
          <w:sz w:val="24"/>
          <w:szCs w:val="24"/>
        </w:rPr>
        <w:t xml:space="preserve"> dans l’</w:t>
      </w:r>
      <w:hyperlink w:anchor="Annexe3" w:history="1">
        <w:r w:rsidR="002C6629" w:rsidRPr="00235581">
          <w:rPr>
            <w:rStyle w:val="Lienhypertexte"/>
            <w:rFonts w:cstheme="minorHAnsi"/>
            <w:sz w:val="24"/>
            <w:szCs w:val="24"/>
          </w:rPr>
          <w:t>A</w:t>
        </w:r>
        <w:r w:rsidR="00E346A8" w:rsidRPr="00235581">
          <w:rPr>
            <w:rStyle w:val="Lienhypertexte"/>
            <w:rFonts w:cstheme="minorHAnsi"/>
            <w:sz w:val="24"/>
            <w:szCs w:val="24"/>
          </w:rPr>
          <w:t>nnexe 3</w:t>
        </w:r>
      </w:hyperlink>
      <w:r w:rsidR="00FE7FC3" w:rsidRPr="00235581">
        <w:rPr>
          <w:rFonts w:cstheme="minorHAnsi"/>
          <w:sz w:val="24"/>
          <w:szCs w:val="24"/>
        </w:rPr>
        <w:t>.</w:t>
      </w:r>
    </w:p>
    <w:p w14:paraId="4754EFCB" w14:textId="0D73975C" w:rsidR="00643171" w:rsidRPr="00235581" w:rsidRDefault="00643171" w:rsidP="00643171">
      <w:pPr>
        <w:pStyle w:val="Paragraphedeliste"/>
        <w:widowControl w:val="0"/>
        <w:numPr>
          <w:ilvl w:val="0"/>
          <w:numId w:val="26"/>
        </w:numPr>
        <w:spacing w:before="120" w:after="0" w:line="240" w:lineRule="exact"/>
        <w:ind w:left="567" w:hanging="283"/>
        <w:contextualSpacing w:val="0"/>
        <w:jc w:val="both"/>
        <w:rPr>
          <w:rFonts w:cstheme="minorHAnsi"/>
          <w:b/>
          <w:sz w:val="24"/>
          <w:szCs w:val="24"/>
        </w:rPr>
      </w:pPr>
      <w:r w:rsidRPr="00235581">
        <w:rPr>
          <w:rFonts w:cstheme="minorHAnsi"/>
          <w:sz w:val="24"/>
          <w:szCs w:val="24"/>
        </w:rPr>
        <w:t>Les manipulations de</w:t>
      </w:r>
      <w:r w:rsidR="001A2126" w:rsidRPr="00235581">
        <w:rPr>
          <w:rFonts w:cstheme="minorHAnsi"/>
          <w:sz w:val="24"/>
          <w:szCs w:val="24"/>
        </w:rPr>
        <w:t>s</w:t>
      </w:r>
      <w:r w:rsidRPr="00235581">
        <w:rPr>
          <w:rFonts w:cstheme="minorHAnsi"/>
          <w:sz w:val="24"/>
          <w:szCs w:val="24"/>
        </w:rPr>
        <w:t xml:space="preserve"> denré</w:t>
      </w:r>
      <w:r w:rsidR="00927854" w:rsidRPr="00235581">
        <w:rPr>
          <w:rFonts w:cstheme="minorHAnsi"/>
          <w:sz w:val="24"/>
          <w:szCs w:val="24"/>
        </w:rPr>
        <w:t>es se font en appliquant les bonnes pratiques d</w:t>
      </w:r>
      <w:r w:rsidR="00FB0FDB" w:rsidRPr="00235581">
        <w:rPr>
          <w:rFonts w:cstheme="minorHAnsi"/>
          <w:sz w:val="24"/>
          <w:szCs w:val="24"/>
        </w:rPr>
        <w:t>’</w:t>
      </w:r>
      <w:r w:rsidR="00927854" w:rsidRPr="00235581">
        <w:rPr>
          <w:rFonts w:cstheme="minorHAnsi"/>
          <w:sz w:val="24"/>
          <w:szCs w:val="24"/>
        </w:rPr>
        <w:t>hygiène</w:t>
      </w:r>
      <w:r w:rsidR="00002283" w:rsidRPr="00235581">
        <w:rPr>
          <w:rFonts w:cstheme="minorHAnsi"/>
          <w:sz w:val="24"/>
          <w:szCs w:val="24"/>
        </w:rPr>
        <w:t xml:space="preserve">, </w:t>
      </w:r>
      <w:r w:rsidR="009019A3" w:rsidRPr="00235581">
        <w:rPr>
          <w:rFonts w:cstheme="minorHAnsi"/>
          <w:sz w:val="24"/>
          <w:szCs w:val="24"/>
        </w:rPr>
        <w:t>par exemple 5 clefs pour des aliments plus sûrs</w:t>
      </w:r>
      <w:r w:rsidR="002C6629" w:rsidRPr="00235581">
        <w:rPr>
          <w:rFonts w:cstheme="minorHAnsi"/>
          <w:sz w:val="24"/>
          <w:szCs w:val="24"/>
        </w:rPr>
        <w:t xml:space="preserve"> à l’</w:t>
      </w:r>
      <w:hyperlink w:anchor="Annexe5" w:history="1">
        <w:r w:rsidR="00793F2B" w:rsidRPr="00235581">
          <w:rPr>
            <w:rStyle w:val="Lienhypertexte"/>
            <w:rFonts w:cstheme="minorHAnsi"/>
            <w:sz w:val="24"/>
            <w:szCs w:val="24"/>
          </w:rPr>
          <w:t>Annexe 5</w:t>
        </w:r>
      </w:hyperlink>
      <w:r w:rsidR="00793F2B" w:rsidRPr="00235581">
        <w:rPr>
          <w:rFonts w:cstheme="minorHAnsi"/>
          <w:sz w:val="24"/>
          <w:szCs w:val="24"/>
        </w:rPr>
        <w:t xml:space="preserve">, points </w:t>
      </w:r>
      <w:r w:rsidR="00793F2B" w:rsidRPr="00235581">
        <w:rPr>
          <w:rFonts w:cstheme="minorHAnsi"/>
          <w:color w:val="0070C0"/>
          <w:sz w:val="24"/>
          <w:szCs w:val="24"/>
        </w:rPr>
        <w:t xml:space="preserve">1.3.2 </w:t>
      </w:r>
      <w:r w:rsidR="00793F2B" w:rsidRPr="00235581">
        <w:rPr>
          <w:rFonts w:cstheme="minorHAnsi"/>
          <w:sz w:val="24"/>
          <w:szCs w:val="24"/>
        </w:rPr>
        <w:t xml:space="preserve">à </w:t>
      </w:r>
      <w:r w:rsidR="00793F2B" w:rsidRPr="00235581">
        <w:rPr>
          <w:rFonts w:cstheme="minorHAnsi"/>
          <w:color w:val="0070C0"/>
          <w:sz w:val="24"/>
          <w:szCs w:val="24"/>
        </w:rPr>
        <w:t>1.3.5</w:t>
      </w:r>
      <w:r w:rsidR="00793F2B" w:rsidRPr="00235581">
        <w:rPr>
          <w:rFonts w:cstheme="minorHAnsi"/>
          <w:b/>
          <w:color w:val="0070C0"/>
          <w:sz w:val="24"/>
          <w:szCs w:val="24"/>
        </w:rPr>
        <w:t xml:space="preserve"> </w:t>
      </w:r>
      <w:r w:rsidR="00793F2B" w:rsidRPr="00235581">
        <w:rPr>
          <w:rFonts w:cstheme="minorHAnsi"/>
          <w:sz w:val="24"/>
          <w:szCs w:val="24"/>
        </w:rPr>
        <w:t xml:space="preserve">page </w:t>
      </w:r>
      <w:r w:rsidR="00793F2B" w:rsidRPr="00235581">
        <w:rPr>
          <w:rFonts w:cstheme="minorHAnsi"/>
          <w:color w:val="0070C0"/>
          <w:sz w:val="24"/>
          <w:szCs w:val="24"/>
        </w:rPr>
        <w:t>14</w:t>
      </w:r>
      <w:r w:rsidR="00793F2B" w:rsidRPr="00235581">
        <w:rPr>
          <w:rFonts w:cstheme="minorHAnsi"/>
          <w:sz w:val="24"/>
          <w:szCs w:val="24"/>
        </w:rPr>
        <w:t xml:space="preserve"> et </w:t>
      </w:r>
      <w:r w:rsidR="00793F2B" w:rsidRPr="00235581">
        <w:rPr>
          <w:rFonts w:cstheme="minorHAnsi"/>
          <w:color w:val="0070C0"/>
          <w:sz w:val="24"/>
          <w:szCs w:val="24"/>
        </w:rPr>
        <w:t>15</w:t>
      </w:r>
      <w:r w:rsidR="00793F2B" w:rsidRPr="00235581">
        <w:rPr>
          <w:rFonts w:cstheme="minorHAnsi"/>
          <w:sz w:val="24"/>
          <w:szCs w:val="24"/>
        </w:rPr>
        <w:t xml:space="preserve"> du </w:t>
      </w:r>
      <w:hyperlink r:id="rId17" w:history="1">
        <w:r w:rsidR="002C6629" w:rsidRPr="00235581">
          <w:rPr>
            <w:rStyle w:val="Lienhypertexte"/>
            <w:rFonts w:cstheme="minorHAnsi"/>
            <w:i/>
            <w:sz w:val="24"/>
            <w:szCs w:val="24"/>
          </w:rPr>
          <w:t>guide BPHR</w:t>
        </w:r>
      </w:hyperlink>
      <w:r w:rsidR="00002283" w:rsidRPr="00235581">
        <w:rPr>
          <w:rFonts w:cstheme="minorHAnsi"/>
          <w:b/>
          <w:color w:val="0070C0"/>
          <w:sz w:val="24"/>
          <w:szCs w:val="24"/>
        </w:rPr>
        <w:t>,</w:t>
      </w:r>
      <w:r w:rsidRPr="00235581">
        <w:rPr>
          <w:rFonts w:cstheme="minorHAnsi"/>
          <w:sz w:val="24"/>
          <w:szCs w:val="24"/>
        </w:rPr>
        <w:t xml:space="preserve"> de manière à éviter les contaminations et ass</w:t>
      </w:r>
      <w:r w:rsidR="00002283" w:rsidRPr="00235581">
        <w:rPr>
          <w:rFonts w:cstheme="minorHAnsi"/>
          <w:sz w:val="24"/>
          <w:szCs w:val="24"/>
        </w:rPr>
        <w:t xml:space="preserve">urer une qualité irréprochable. </w:t>
      </w:r>
      <w:r w:rsidRPr="00235581">
        <w:rPr>
          <w:rFonts w:cstheme="minorHAnsi"/>
          <w:sz w:val="24"/>
          <w:szCs w:val="24"/>
        </w:rPr>
        <w:t>Les éventuels soldes de</w:t>
      </w:r>
      <w:r w:rsidR="00777006" w:rsidRPr="00235581">
        <w:rPr>
          <w:rFonts w:cstheme="minorHAnsi"/>
          <w:sz w:val="24"/>
          <w:szCs w:val="24"/>
        </w:rPr>
        <w:t xml:space="preserve"> marchandises </w:t>
      </w:r>
      <w:r w:rsidR="00EF4C9A" w:rsidRPr="00235581">
        <w:rPr>
          <w:rFonts w:cstheme="minorHAnsi"/>
          <w:sz w:val="24"/>
          <w:szCs w:val="24"/>
        </w:rPr>
        <w:t>du jour</w:t>
      </w:r>
      <w:r w:rsidRPr="00235581">
        <w:rPr>
          <w:rFonts w:cstheme="minorHAnsi"/>
          <w:sz w:val="24"/>
          <w:szCs w:val="24"/>
        </w:rPr>
        <w:t xml:space="preserve"> sont </w:t>
      </w:r>
      <w:r w:rsidR="00EF4C9A" w:rsidRPr="00235581">
        <w:rPr>
          <w:rFonts w:cstheme="minorHAnsi"/>
          <w:sz w:val="24"/>
          <w:szCs w:val="24"/>
        </w:rPr>
        <w:t xml:space="preserve">contrôlés par le chef de cuisine qui décide s’ils peuvent être </w:t>
      </w:r>
      <w:r w:rsidR="00002283" w:rsidRPr="00235581">
        <w:rPr>
          <w:rFonts w:cstheme="minorHAnsi"/>
          <w:sz w:val="24"/>
          <w:szCs w:val="24"/>
        </w:rPr>
        <w:t>réutilisés ou non.</w:t>
      </w:r>
    </w:p>
    <w:p w14:paraId="6EBD32D5" w14:textId="5546D211" w:rsidR="006F5201" w:rsidRPr="00235581" w:rsidRDefault="0028305B" w:rsidP="006F5201">
      <w:pPr>
        <w:pStyle w:val="Paragraphedeliste"/>
        <w:widowControl w:val="0"/>
        <w:numPr>
          <w:ilvl w:val="0"/>
          <w:numId w:val="26"/>
        </w:numPr>
        <w:spacing w:before="120" w:after="0" w:line="240" w:lineRule="exact"/>
        <w:ind w:left="567" w:hanging="283"/>
        <w:contextualSpacing w:val="0"/>
        <w:jc w:val="both"/>
        <w:rPr>
          <w:rFonts w:cstheme="minorHAnsi"/>
          <w:b/>
          <w:sz w:val="24"/>
          <w:szCs w:val="24"/>
        </w:rPr>
      </w:pPr>
      <w:r w:rsidRPr="00235581">
        <w:rPr>
          <w:rFonts w:cstheme="minorHAnsi"/>
          <w:sz w:val="24"/>
          <w:szCs w:val="24"/>
        </w:rPr>
        <w:t>Tous les déchets organiques d’origine animale, plats cuisinés et retours de tables</w:t>
      </w:r>
      <w:r w:rsidR="00514CE6" w:rsidRPr="00235581">
        <w:rPr>
          <w:rFonts w:cstheme="minorHAnsi"/>
          <w:sz w:val="24"/>
          <w:szCs w:val="24"/>
        </w:rPr>
        <w:t>,</w:t>
      </w:r>
      <w:r w:rsidRPr="00235581">
        <w:rPr>
          <w:rFonts w:cstheme="minorHAnsi"/>
          <w:sz w:val="24"/>
          <w:szCs w:val="24"/>
        </w:rPr>
        <w:t xml:space="preserve"> </w:t>
      </w:r>
      <w:r w:rsidRPr="00235581">
        <w:rPr>
          <w:rFonts w:cstheme="minorHAnsi"/>
          <w:color w:val="FF0000"/>
          <w:sz w:val="24"/>
          <w:szCs w:val="24"/>
        </w:rPr>
        <w:t xml:space="preserve">sont éliminés avec les ordures ménagères – ou – sont remis pour la production de biogaz à une entreprise au bénéfice </w:t>
      </w:r>
      <w:r w:rsidRPr="00235581">
        <w:rPr>
          <w:rFonts w:cstheme="minorHAnsi"/>
          <w:color w:val="FF0000"/>
          <w:sz w:val="24"/>
          <w:szCs w:val="24"/>
        </w:rPr>
        <w:lastRenderedPageBreak/>
        <w:t>d’une autorisation du vétérinaire cantonal (</w:t>
      </w:r>
      <w:r w:rsidR="00FE7FC3" w:rsidRPr="00235581">
        <w:rPr>
          <w:rFonts w:cstheme="minorHAnsi"/>
          <w:color w:val="FF0000"/>
          <w:sz w:val="24"/>
          <w:szCs w:val="24"/>
        </w:rPr>
        <w:t>l</w:t>
      </w:r>
      <w:r w:rsidRPr="00235581">
        <w:rPr>
          <w:rFonts w:cstheme="minorHAnsi"/>
          <w:color w:val="FF0000"/>
          <w:sz w:val="24"/>
          <w:szCs w:val="24"/>
        </w:rPr>
        <w:t>oi sur les épizooties). Uniquement les déchets végétaux crus sont mis au compost</w:t>
      </w:r>
      <w:r w:rsidR="00275EA1" w:rsidRPr="00235581">
        <w:rPr>
          <w:rFonts w:cstheme="minorHAnsi"/>
          <w:color w:val="FF0000"/>
          <w:sz w:val="24"/>
          <w:szCs w:val="24"/>
        </w:rPr>
        <w:t>.</w:t>
      </w:r>
    </w:p>
    <w:p w14:paraId="1176E1C7" w14:textId="62D3BB50" w:rsidR="00F15993" w:rsidRPr="007D24D9" w:rsidRDefault="00F15993" w:rsidP="007D24D9">
      <w:pPr>
        <w:pStyle w:val="Titre1"/>
        <w:numPr>
          <w:ilvl w:val="1"/>
          <w:numId w:val="42"/>
        </w:numPr>
        <w:pBdr>
          <w:bottom w:val="single" w:sz="12" w:space="1" w:color="5B2795"/>
        </w:pBdr>
        <w:rPr>
          <w:rFonts w:asciiTheme="minorHAnsi" w:hAnsiTheme="minorHAnsi" w:cstheme="minorHAnsi"/>
          <w:b/>
          <w:color w:val="5B2795"/>
          <w:sz w:val="28"/>
          <w:szCs w:val="28"/>
        </w:rPr>
      </w:pPr>
      <w:bookmarkStart w:id="7" w:name="_Toc70927179"/>
      <w:r w:rsidRPr="007D24D9">
        <w:rPr>
          <w:rFonts w:asciiTheme="minorHAnsi" w:hAnsiTheme="minorHAnsi" w:cstheme="minorHAnsi"/>
          <w:b/>
          <w:color w:val="5B2795"/>
          <w:sz w:val="28"/>
          <w:szCs w:val="28"/>
        </w:rPr>
        <w:t>Transport</w:t>
      </w:r>
      <w:bookmarkEnd w:id="7"/>
    </w:p>
    <w:p w14:paraId="5D0E8A54" w14:textId="77777777" w:rsidR="007E2142" w:rsidRDefault="007E2142" w:rsidP="007E2142">
      <w:pPr>
        <w:pStyle w:val="Paragraphedeliste"/>
        <w:widowControl w:val="0"/>
        <w:tabs>
          <w:tab w:val="left" w:pos="1236"/>
        </w:tabs>
        <w:spacing w:before="120" w:after="0" w:line="240" w:lineRule="exact"/>
        <w:ind w:left="360"/>
        <w:jc w:val="both"/>
        <w:rPr>
          <w:rFonts w:cstheme="minorHAnsi"/>
          <w:sz w:val="24"/>
          <w:szCs w:val="24"/>
        </w:rPr>
      </w:pPr>
    </w:p>
    <w:p w14:paraId="4B22B06E" w14:textId="4FB13A18" w:rsidR="003D28A6" w:rsidRPr="00235581" w:rsidRDefault="003D28A6" w:rsidP="003D28A6">
      <w:pPr>
        <w:pStyle w:val="Paragraphedeliste"/>
        <w:widowControl w:val="0"/>
        <w:numPr>
          <w:ilvl w:val="0"/>
          <w:numId w:val="37"/>
        </w:numPr>
        <w:tabs>
          <w:tab w:val="left" w:pos="1236"/>
        </w:tabs>
        <w:spacing w:before="120" w:after="0" w:line="240" w:lineRule="exact"/>
        <w:jc w:val="both"/>
        <w:rPr>
          <w:rFonts w:cstheme="minorHAnsi"/>
          <w:sz w:val="24"/>
          <w:szCs w:val="24"/>
        </w:rPr>
      </w:pPr>
      <w:r w:rsidRPr="00235581">
        <w:rPr>
          <w:rFonts w:cstheme="minorHAnsi"/>
          <w:sz w:val="24"/>
          <w:szCs w:val="24"/>
        </w:rPr>
        <w:t>Les véhicules de transport et les conteneurs servant au transport des denrées alimentaires sont propres et en bon état de manière à ce que les denrées alimentaires soient protégées de toute contamination; ils sont conçus de manière à pouvoir être convenablement nettoyés ou désinfectés.</w:t>
      </w:r>
    </w:p>
    <w:p w14:paraId="173688C0" w14:textId="766B54FD" w:rsidR="005D12A9" w:rsidRPr="00235581" w:rsidRDefault="006F5201" w:rsidP="00C56147">
      <w:pPr>
        <w:pStyle w:val="Paragraphedeliste"/>
        <w:widowControl w:val="0"/>
        <w:numPr>
          <w:ilvl w:val="0"/>
          <w:numId w:val="37"/>
        </w:numPr>
        <w:tabs>
          <w:tab w:val="left" w:pos="1236"/>
        </w:tabs>
        <w:spacing w:before="120" w:after="0" w:line="240" w:lineRule="exact"/>
        <w:jc w:val="both"/>
        <w:rPr>
          <w:rFonts w:cstheme="minorHAnsi"/>
          <w:b/>
          <w:sz w:val="24"/>
          <w:szCs w:val="24"/>
        </w:rPr>
      </w:pPr>
      <w:r w:rsidRPr="00235581">
        <w:rPr>
          <w:rFonts w:cstheme="minorHAnsi"/>
          <w:sz w:val="24"/>
          <w:szCs w:val="24"/>
        </w:rPr>
        <w:t xml:space="preserve">Les transports de marchandises à l’interne et à l’externe </w:t>
      </w:r>
      <w:r w:rsidR="00C56147" w:rsidRPr="00235581">
        <w:rPr>
          <w:rFonts w:cstheme="minorHAnsi"/>
          <w:sz w:val="24"/>
          <w:szCs w:val="24"/>
        </w:rPr>
        <w:t xml:space="preserve">maintiennent les aliments chauds à </w:t>
      </w:r>
      <w:r w:rsidRPr="00235581">
        <w:rPr>
          <w:rFonts w:cstheme="minorHAnsi"/>
          <w:sz w:val="24"/>
          <w:szCs w:val="24"/>
        </w:rPr>
        <w:t>&gt;</w:t>
      </w:r>
      <w:r w:rsidR="00C56147" w:rsidRPr="00235581">
        <w:rPr>
          <w:rFonts w:cstheme="minorHAnsi"/>
          <w:sz w:val="24"/>
          <w:szCs w:val="24"/>
        </w:rPr>
        <w:t>65°C</w:t>
      </w:r>
      <w:r w:rsidRPr="00235581">
        <w:rPr>
          <w:rFonts w:cstheme="minorHAnsi"/>
          <w:sz w:val="24"/>
          <w:szCs w:val="24"/>
        </w:rPr>
        <w:t xml:space="preserve"> </w:t>
      </w:r>
      <w:r w:rsidR="00C56147" w:rsidRPr="00235581">
        <w:rPr>
          <w:rFonts w:cstheme="minorHAnsi"/>
          <w:sz w:val="24"/>
          <w:szCs w:val="24"/>
        </w:rPr>
        <w:t>et les denrées facilement périssables à 5°C</w:t>
      </w:r>
      <w:r w:rsidR="009F0FB7" w:rsidRPr="00235581">
        <w:rPr>
          <w:rFonts w:cstheme="minorHAnsi"/>
          <w:sz w:val="24"/>
          <w:szCs w:val="24"/>
        </w:rPr>
        <w:t xml:space="preserve"> max</w:t>
      </w:r>
      <w:r w:rsidR="003D28A6" w:rsidRPr="00235581">
        <w:rPr>
          <w:rFonts w:cstheme="minorHAnsi"/>
          <w:sz w:val="24"/>
          <w:szCs w:val="24"/>
        </w:rPr>
        <w:t>imum</w:t>
      </w:r>
      <w:r w:rsidR="00E76F3E" w:rsidRPr="00235581">
        <w:rPr>
          <w:rFonts w:cstheme="minorHAnsi"/>
          <w:sz w:val="24"/>
          <w:szCs w:val="24"/>
        </w:rPr>
        <w:t>, les aliments chauds étant séparés des aliments froids</w:t>
      </w:r>
      <w:r w:rsidR="00BA03B7" w:rsidRPr="00235581">
        <w:rPr>
          <w:rFonts w:cstheme="minorHAnsi"/>
          <w:sz w:val="24"/>
          <w:szCs w:val="24"/>
        </w:rPr>
        <w:t xml:space="preserve"> (deux compartiments minimum)</w:t>
      </w:r>
      <w:r w:rsidRPr="00235581">
        <w:rPr>
          <w:rFonts w:cstheme="minorHAnsi"/>
          <w:sz w:val="24"/>
          <w:szCs w:val="24"/>
        </w:rPr>
        <w:t>.</w:t>
      </w:r>
      <w:r w:rsidR="00C56147" w:rsidRPr="00235581">
        <w:rPr>
          <w:rFonts w:cstheme="minorHAnsi"/>
          <w:color w:val="FF0000"/>
          <w:sz w:val="24"/>
          <w:szCs w:val="24"/>
        </w:rPr>
        <w:t xml:space="preserve"> </w:t>
      </w:r>
    </w:p>
    <w:p w14:paraId="0EA8608E" w14:textId="1A8E90A7" w:rsidR="003D28A6" w:rsidRPr="00235581" w:rsidRDefault="003D28A6" w:rsidP="003D28A6">
      <w:pPr>
        <w:pStyle w:val="Paragraphedeliste"/>
        <w:widowControl w:val="0"/>
        <w:numPr>
          <w:ilvl w:val="0"/>
          <w:numId w:val="37"/>
        </w:numPr>
        <w:tabs>
          <w:tab w:val="left" w:pos="1236"/>
        </w:tabs>
        <w:spacing w:before="120" w:after="0" w:line="240" w:lineRule="exact"/>
        <w:jc w:val="both"/>
        <w:rPr>
          <w:rFonts w:cstheme="minorHAnsi"/>
          <w:sz w:val="24"/>
          <w:szCs w:val="24"/>
        </w:rPr>
      </w:pPr>
      <w:r w:rsidRPr="00235581">
        <w:rPr>
          <w:rFonts w:cstheme="minorHAnsi"/>
          <w:sz w:val="24"/>
          <w:szCs w:val="24"/>
        </w:rPr>
        <w:t xml:space="preserve">Les températures des produits sont contrôlées par sondage au départ du lieu de production, au minimum une fois par semaine. En cas de retour de marchandise des coursiers, ces dernières sont détruites et une </w:t>
      </w:r>
      <w:hyperlink w:anchor="Annexe2" w:history="1">
        <w:r w:rsidR="00E17938" w:rsidRPr="00235581">
          <w:rPr>
            <w:rStyle w:val="Lienhypertexte"/>
            <w:rFonts w:cstheme="minorHAnsi"/>
            <w:sz w:val="24"/>
            <w:szCs w:val="24"/>
          </w:rPr>
          <w:t>fiche d'anomalie</w:t>
        </w:r>
      </w:hyperlink>
      <w:r w:rsidRPr="00235581">
        <w:rPr>
          <w:rFonts w:cstheme="minorHAnsi"/>
          <w:sz w:val="24"/>
          <w:szCs w:val="24"/>
        </w:rPr>
        <w:t xml:space="preserve"> est remplie avec le motif, afin </w:t>
      </w:r>
      <w:r w:rsidR="008A254C" w:rsidRPr="00235581">
        <w:rPr>
          <w:rFonts w:cstheme="minorHAnsi"/>
          <w:sz w:val="24"/>
          <w:szCs w:val="24"/>
        </w:rPr>
        <w:t>d’</w:t>
      </w:r>
      <w:r w:rsidRPr="00235581">
        <w:rPr>
          <w:rFonts w:cstheme="minorHAnsi"/>
          <w:sz w:val="24"/>
          <w:szCs w:val="24"/>
        </w:rPr>
        <w:t>assurer la traçabilité et d’éviter leur réutilisation.</w:t>
      </w:r>
    </w:p>
    <w:p w14:paraId="30F470F2" w14:textId="6383642D" w:rsidR="005D12A9" w:rsidRPr="00235581" w:rsidRDefault="005D12A9" w:rsidP="005D12A9">
      <w:pPr>
        <w:pStyle w:val="Paragraphedeliste"/>
        <w:widowControl w:val="0"/>
        <w:numPr>
          <w:ilvl w:val="0"/>
          <w:numId w:val="37"/>
        </w:numPr>
        <w:tabs>
          <w:tab w:val="left" w:pos="1236"/>
        </w:tabs>
        <w:spacing w:before="120" w:after="0" w:line="240" w:lineRule="exact"/>
        <w:jc w:val="both"/>
        <w:rPr>
          <w:rFonts w:cstheme="minorHAnsi"/>
          <w:b/>
          <w:sz w:val="24"/>
          <w:szCs w:val="24"/>
        </w:rPr>
      </w:pPr>
      <w:r w:rsidRPr="00235581">
        <w:rPr>
          <w:rFonts w:cstheme="minorHAnsi"/>
          <w:sz w:val="24"/>
          <w:szCs w:val="24"/>
        </w:rPr>
        <w:t xml:space="preserve">La durée du transport est la plus courte possible. </w:t>
      </w:r>
    </w:p>
    <w:p w14:paraId="13DF00DF" w14:textId="39F80F63" w:rsidR="00C56147" w:rsidRPr="00235581" w:rsidRDefault="00C56147" w:rsidP="00C56147">
      <w:pPr>
        <w:pStyle w:val="Paragraphedeliste"/>
        <w:widowControl w:val="0"/>
        <w:numPr>
          <w:ilvl w:val="0"/>
          <w:numId w:val="37"/>
        </w:numPr>
        <w:tabs>
          <w:tab w:val="left" w:pos="1236"/>
        </w:tabs>
        <w:spacing w:before="120" w:after="0" w:line="240" w:lineRule="exact"/>
        <w:jc w:val="both"/>
        <w:rPr>
          <w:rFonts w:cstheme="minorHAnsi"/>
          <w:b/>
          <w:sz w:val="24"/>
          <w:szCs w:val="24"/>
        </w:rPr>
      </w:pPr>
      <w:r w:rsidRPr="00235581">
        <w:rPr>
          <w:rFonts w:cstheme="minorHAnsi"/>
          <w:sz w:val="24"/>
          <w:szCs w:val="24"/>
        </w:rPr>
        <w:t>Les menus sont livrés dans des récipients appropriés</w:t>
      </w:r>
      <w:r w:rsidR="00306D84" w:rsidRPr="00235581">
        <w:rPr>
          <w:rFonts w:cstheme="minorHAnsi"/>
          <w:sz w:val="24"/>
          <w:szCs w:val="24"/>
        </w:rPr>
        <w:t xml:space="preserve"> et scellés</w:t>
      </w:r>
      <w:r w:rsidRPr="00235581">
        <w:rPr>
          <w:rFonts w:cstheme="minorHAnsi"/>
          <w:sz w:val="24"/>
          <w:szCs w:val="24"/>
        </w:rPr>
        <w:t>.</w:t>
      </w:r>
      <w:r w:rsidR="00506C82" w:rsidRPr="00235581">
        <w:rPr>
          <w:rFonts w:cstheme="minorHAnsi"/>
          <w:sz w:val="24"/>
          <w:szCs w:val="24"/>
        </w:rPr>
        <w:t xml:space="preserve"> Ils sont placés dans des contenants de transport isothermes.</w:t>
      </w:r>
    </w:p>
    <w:p w14:paraId="0DFAC645" w14:textId="78FB67D3" w:rsidR="006F5201" w:rsidRDefault="00853127" w:rsidP="00552F2C">
      <w:pPr>
        <w:pStyle w:val="Paragraphedeliste"/>
        <w:widowControl w:val="0"/>
        <w:numPr>
          <w:ilvl w:val="0"/>
          <w:numId w:val="37"/>
        </w:numPr>
        <w:tabs>
          <w:tab w:val="left" w:pos="1236"/>
        </w:tabs>
        <w:spacing w:before="120" w:after="0" w:line="240" w:lineRule="exact"/>
        <w:jc w:val="both"/>
        <w:rPr>
          <w:rFonts w:cstheme="minorHAnsi"/>
          <w:b/>
          <w:sz w:val="24"/>
          <w:szCs w:val="24"/>
        </w:rPr>
      </w:pPr>
      <w:r w:rsidRPr="00235581">
        <w:rPr>
          <w:rFonts w:cstheme="minorHAnsi"/>
          <w:sz w:val="24"/>
          <w:szCs w:val="24"/>
        </w:rPr>
        <w:t>L</w:t>
      </w:r>
      <w:r w:rsidR="00E76F3E" w:rsidRPr="00235581">
        <w:rPr>
          <w:rFonts w:cstheme="minorHAnsi"/>
          <w:sz w:val="24"/>
          <w:szCs w:val="24"/>
        </w:rPr>
        <w:t>a traçabilité des denrées alimentaires remises est garantie (documents électroniques ou sur papier)</w:t>
      </w:r>
      <w:r w:rsidRPr="00235581">
        <w:rPr>
          <w:rFonts w:cstheme="minorHAnsi"/>
          <w:sz w:val="24"/>
          <w:szCs w:val="24"/>
        </w:rPr>
        <w:t>, même en cas de livraison par un coursier/transporteur.</w:t>
      </w:r>
      <w:r w:rsidR="00E76F3E" w:rsidRPr="00235581">
        <w:rPr>
          <w:rFonts w:cstheme="minorHAnsi"/>
          <w:sz w:val="24"/>
          <w:szCs w:val="24"/>
        </w:rPr>
        <w:t xml:space="preserve"> </w:t>
      </w:r>
      <w:r w:rsidR="00552F2C" w:rsidRPr="00235581">
        <w:rPr>
          <w:rFonts w:cstheme="minorHAnsi"/>
          <w:b/>
          <w:sz w:val="24"/>
          <w:szCs w:val="24"/>
        </w:rPr>
        <w:t xml:space="preserve"> </w:t>
      </w:r>
    </w:p>
    <w:p w14:paraId="5FCB1385" w14:textId="77777777" w:rsidR="009121DF" w:rsidRPr="00235581" w:rsidRDefault="009121DF" w:rsidP="009121DF">
      <w:pPr>
        <w:pStyle w:val="Paragraphedeliste"/>
        <w:widowControl w:val="0"/>
        <w:tabs>
          <w:tab w:val="left" w:pos="1236"/>
        </w:tabs>
        <w:spacing w:before="120" w:after="0" w:line="240" w:lineRule="exact"/>
        <w:ind w:left="360"/>
        <w:jc w:val="both"/>
        <w:rPr>
          <w:rFonts w:cstheme="minorHAnsi"/>
          <w:b/>
          <w:sz w:val="24"/>
          <w:szCs w:val="24"/>
        </w:rPr>
      </w:pPr>
    </w:p>
    <w:p w14:paraId="6894F4F2" w14:textId="7E4E8426" w:rsidR="00183BCF" w:rsidRPr="007D24D9" w:rsidRDefault="00183BCF" w:rsidP="007D24D9">
      <w:pPr>
        <w:pStyle w:val="Titre1"/>
        <w:numPr>
          <w:ilvl w:val="1"/>
          <w:numId w:val="42"/>
        </w:numPr>
        <w:pBdr>
          <w:bottom w:val="single" w:sz="12" w:space="1" w:color="5B2795"/>
        </w:pBdr>
        <w:rPr>
          <w:rFonts w:asciiTheme="minorHAnsi" w:hAnsiTheme="minorHAnsi" w:cstheme="minorHAnsi"/>
          <w:b/>
          <w:color w:val="5B2795"/>
          <w:sz w:val="28"/>
          <w:szCs w:val="28"/>
        </w:rPr>
      </w:pPr>
      <w:bookmarkStart w:id="8" w:name="_Toc70927180"/>
      <w:r w:rsidRPr="007D24D9">
        <w:rPr>
          <w:rFonts w:asciiTheme="minorHAnsi" w:hAnsiTheme="minorHAnsi" w:cstheme="minorHAnsi"/>
          <w:b/>
          <w:color w:val="5B2795"/>
          <w:sz w:val="28"/>
          <w:szCs w:val="28"/>
        </w:rPr>
        <w:t>Protection contre la tromperie, étiquetage</w:t>
      </w:r>
      <w:bookmarkEnd w:id="8"/>
    </w:p>
    <w:p w14:paraId="36996732" w14:textId="77777777" w:rsidR="007E2142" w:rsidRDefault="007E2142" w:rsidP="007E2142">
      <w:pPr>
        <w:pStyle w:val="Paragraphedeliste"/>
        <w:widowControl w:val="0"/>
        <w:spacing w:before="120" w:after="0" w:line="240" w:lineRule="exact"/>
        <w:ind w:left="284"/>
        <w:jc w:val="both"/>
        <w:rPr>
          <w:rFonts w:cstheme="minorHAnsi"/>
          <w:sz w:val="24"/>
          <w:szCs w:val="24"/>
        </w:rPr>
      </w:pPr>
    </w:p>
    <w:p w14:paraId="3585C460" w14:textId="1E72D671" w:rsidR="00643171" w:rsidRPr="00235581" w:rsidRDefault="00643171" w:rsidP="00455093">
      <w:pPr>
        <w:pStyle w:val="Paragraphedeliste"/>
        <w:widowControl w:val="0"/>
        <w:numPr>
          <w:ilvl w:val="0"/>
          <w:numId w:val="3"/>
        </w:numPr>
        <w:spacing w:before="120" w:after="0" w:line="240" w:lineRule="exact"/>
        <w:ind w:left="284" w:hanging="284"/>
        <w:jc w:val="both"/>
        <w:rPr>
          <w:rFonts w:cstheme="minorHAnsi"/>
          <w:sz w:val="24"/>
          <w:szCs w:val="24"/>
        </w:rPr>
      </w:pPr>
      <w:r w:rsidRPr="00235581">
        <w:rPr>
          <w:rFonts w:cstheme="minorHAnsi"/>
          <w:sz w:val="24"/>
          <w:szCs w:val="24"/>
        </w:rPr>
        <w:t xml:space="preserve">Indications concernant les denrées alimentaires, affichage des </w:t>
      </w:r>
      <w:r w:rsidR="0095344B" w:rsidRPr="00235581">
        <w:rPr>
          <w:rFonts w:cstheme="minorHAnsi"/>
          <w:sz w:val="24"/>
          <w:szCs w:val="24"/>
        </w:rPr>
        <w:t>propositions de restauration</w:t>
      </w:r>
      <w:r w:rsidR="00FC4CD4" w:rsidRPr="00235581">
        <w:rPr>
          <w:rFonts w:cstheme="minorHAnsi"/>
          <w:sz w:val="24"/>
          <w:szCs w:val="24"/>
        </w:rPr>
        <w:t xml:space="preserve"> </w:t>
      </w:r>
      <w:r w:rsidRPr="00235581">
        <w:rPr>
          <w:rFonts w:cstheme="minorHAnsi"/>
          <w:sz w:val="24"/>
          <w:szCs w:val="24"/>
        </w:rPr>
        <w:t>: les déclarations et mentions légales sont respectées, notamment l'indication de la provenance des viandes</w:t>
      </w:r>
      <w:r w:rsidR="00AE2B1B" w:rsidRPr="00235581">
        <w:rPr>
          <w:rFonts w:cstheme="minorHAnsi"/>
          <w:sz w:val="24"/>
          <w:szCs w:val="24"/>
        </w:rPr>
        <w:t xml:space="preserve"> et produits de la pêche</w:t>
      </w:r>
      <w:r w:rsidR="008809AF" w:rsidRPr="00235581">
        <w:rPr>
          <w:rFonts w:cstheme="minorHAnsi"/>
          <w:sz w:val="24"/>
          <w:szCs w:val="24"/>
        </w:rPr>
        <w:t>. Au</w:t>
      </w:r>
      <w:r w:rsidRPr="00235581">
        <w:rPr>
          <w:rFonts w:cstheme="minorHAnsi"/>
          <w:sz w:val="24"/>
          <w:szCs w:val="24"/>
        </w:rPr>
        <w:t xml:space="preserve"> besoin</w:t>
      </w:r>
      <w:r w:rsidR="008809AF" w:rsidRPr="00235581">
        <w:rPr>
          <w:rFonts w:cstheme="minorHAnsi"/>
          <w:sz w:val="24"/>
          <w:szCs w:val="24"/>
        </w:rPr>
        <w:t>,</w:t>
      </w:r>
      <w:r w:rsidRPr="00235581">
        <w:rPr>
          <w:rFonts w:cstheme="minorHAnsi"/>
          <w:sz w:val="24"/>
          <w:szCs w:val="24"/>
        </w:rPr>
        <w:t xml:space="preserve"> les mentions complémentaires selon l'</w:t>
      </w:r>
      <w:proofErr w:type="spellStart"/>
      <w:r w:rsidR="00FE13EF">
        <w:fldChar w:fldCharType="begin"/>
      </w:r>
      <w:r w:rsidR="00FE13EF">
        <w:instrText xml:space="preserve"> HYPERLINK "https://www.fedlex.admin.ch/eli/cc/2003/738/fr" </w:instrText>
      </w:r>
      <w:r w:rsidR="00FE13EF">
        <w:fldChar w:fldCharType="separate"/>
      </w:r>
      <w:r w:rsidRPr="00235581">
        <w:rPr>
          <w:rStyle w:val="Lienhypertexte"/>
          <w:rFonts w:cstheme="minorHAnsi"/>
          <w:sz w:val="24"/>
          <w:szCs w:val="24"/>
        </w:rPr>
        <w:t>OAgrD</w:t>
      </w:r>
      <w:proofErr w:type="spellEnd"/>
      <w:r w:rsidR="00FE13EF">
        <w:rPr>
          <w:rStyle w:val="Lienhypertexte"/>
          <w:rFonts w:cstheme="minorHAnsi"/>
          <w:sz w:val="24"/>
          <w:szCs w:val="24"/>
        </w:rPr>
        <w:fldChar w:fldCharType="end"/>
      </w:r>
      <w:r w:rsidRPr="00235581">
        <w:rPr>
          <w:rFonts w:cstheme="minorHAnsi"/>
          <w:sz w:val="24"/>
          <w:szCs w:val="24"/>
        </w:rPr>
        <w:t xml:space="preserve"> complètent l'indication de provenance</w:t>
      </w:r>
      <w:r w:rsidR="00423464" w:rsidRPr="00235581">
        <w:rPr>
          <w:rFonts w:cstheme="minorHAnsi"/>
          <w:sz w:val="24"/>
          <w:szCs w:val="24"/>
        </w:rPr>
        <w:t xml:space="preserve"> des viandes</w:t>
      </w:r>
      <w:r w:rsidR="00686AFB" w:rsidRPr="00235581">
        <w:rPr>
          <w:rFonts w:cstheme="minorHAnsi"/>
          <w:sz w:val="24"/>
          <w:szCs w:val="24"/>
        </w:rPr>
        <w:t xml:space="preserve"> (éventuelle présence de stimulateurs de performances </w:t>
      </w:r>
      <w:r w:rsidR="006A5BC6" w:rsidRPr="00235581">
        <w:rPr>
          <w:rFonts w:cstheme="minorHAnsi"/>
          <w:sz w:val="24"/>
          <w:szCs w:val="24"/>
        </w:rPr>
        <w:t>hormonaux ou non</w:t>
      </w:r>
      <w:r w:rsidR="008809AF" w:rsidRPr="00235581">
        <w:rPr>
          <w:rFonts w:cstheme="minorHAnsi"/>
          <w:sz w:val="24"/>
          <w:szCs w:val="24"/>
        </w:rPr>
        <w:t>, d’</w:t>
      </w:r>
      <w:r w:rsidR="00686AFB" w:rsidRPr="00235581">
        <w:rPr>
          <w:rFonts w:cstheme="minorHAnsi"/>
          <w:sz w:val="24"/>
          <w:szCs w:val="24"/>
        </w:rPr>
        <w:t>antimicrobiens et/ou d’antibiotiques).</w:t>
      </w:r>
      <w:r w:rsidR="00455093" w:rsidRPr="00235581">
        <w:rPr>
          <w:rFonts w:cstheme="minorHAnsi"/>
          <w:sz w:val="24"/>
          <w:szCs w:val="24"/>
        </w:rPr>
        <w:t xml:space="preserve"> La </w:t>
      </w:r>
      <w:r w:rsidR="00C14EC6" w:rsidRPr="00235581">
        <w:rPr>
          <w:rFonts w:cstheme="minorHAnsi"/>
          <w:color w:val="0070C0"/>
          <w:sz w:val="24"/>
          <w:szCs w:val="24"/>
        </w:rPr>
        <w:t>c</w:t>
      </w:r>
      <w:r w:rsidR="00455093" w:rsidRPr="00235581">
        <w:rPr>
          <w:rFonts w:cstheme="minorHAnsi"/>
          <w:color w:val="0070C0"/>
          <w:sz w:val="24"/>
          <w:szCs w:val="24"/>
        </w:rPr>
        <w:t xml:space="preserve">arte des </w:t>
      </w:r>
      <w:r w:rsidR="00AE2B1B" w:rsidRPr="00235581">
        <w:rPr>
          <w:rFonts w:cstheme="minorHAnsi"/>
          <w:color w:val="0070C0"/>
          <w:sz w:val="24"/>
          <w:szCs w:val="24"/>
        </w:rPr>
        <w:t>propositions de restauration et des boissons</w:t>
      </w:r>
      <w:r w:rsidR="00455093" w:rsidRPr="00235581">
        <w:rPr>
          <w:rFonts w:cstheme="minorHAnsi"/>
          <w:color w:val="0070C0"/>
          <w:sz w:val="24"/>
          <w:szCs w:val="24"/>
        </w:rPr>
        <w:t xml:space="preserve"> </w:t>
      </w:r>
      <w:r w:rsidR="00455093" w:rsidRPr="00235581">
        <w:rPr>
          <w:rFonts w:cstheme="minorHAnsi"/>
          <w:sz w:val="24"/>
          <w:szCs w:val="24"/>
        </w:rPr>
        <w:t xml:space="preserve">est </w:t>
      </w:r>
      <w:r w:rsidR="00AE2B1B" w:rsidRPr="00235581">
        <w:rPr>
          <w:rFonts w:cstheme="minorHAnsi"/>
          <w:sz w:val="24"/>
          <w:szCs w:val="24"/>
        </w:rPr>
        <w:t>à la disposition de la clientèle.</w:t>
      </w:r>
    </w:p>
    <w:p w14:paraId="0384A496" w14:textId="57786AA4" w:rsidR="006E5B08" w:rsidRPr="00235581" w:rsidRDefault="00584733" w:rsidP="00D8786E">
      <w:pPr>
        <w:pStyle w:val="Paragraphedeliste"/>
        <w:widowControl w:val="0"/>
        <w:numPr>
          <w:ilvl w:val="0"/>
          <w:numId w:val="19"/>
        </w:numPr>
        <w:spacing w:before="120" w:after="0" w:line="240" w:lineRule="exact"/>
        <w:ind w:left="425" w:hanging="425"/>
        <w:contextualSpacing w:val="0"/>
        <w:jc w:val="both"/>
        <w:rPr>
          <w:rFonts w:cstheme="minorHAnsi"/>
          <w:sz w:val="24"/>
          <w:szCs w:val="24"/>
        </w:rPr>
      </w:pPr>
      <w:r w:rsidRPr="00235581">
        <w:rPr>
          <w:rFonts w:cstheme="minorHAnsi"/>
          <w:sz w:val="24"/>
          <w:szCs w:val="24"/>
          <w:lang w:val="fr-FR"/>
        </w:rPr>
        <w:t xml:space="preserve">Une mention </w:t>
      </w:r>
      <w:r w:rsidR="007B52D5" w:rsidRPr="00235581">
        <w:rPr>
          <w:rFonts w:cstheme="minorHAnsi"/>
          <w:sz w:val="24"/>
          <w:szCs w:val="24"/>
          <w:lang w:val="fr-FR"/>
        </w:rPr>
        <w:t xml:space="preserve">écrite </w:t>
      </w:r>
      <w:r w:rsidRPr="00235581">
        <w:rPr>
          <w:rFonts w:cstheme="minorHAnsi"/>
          <w:sz w:val="24"/>
          <w:szCs w:val="24"/>
          <w:lang w:val="fr-FR"/>
        </w:rPr>
        <w:t xml:space="preserve">indiquant qu’il est possible de se renseigner oralement sur les ingrédients pouvant provoquer des allergies ou d’autres réactions indésirables est affichée au comptoir. </w:t>
      </w:r>
      <w:r w:rsidR="004C20A3" w:rsidRPr="00235581">
        <w:rPr>
          <w:rFonts w:cstheme="minorHAnsi"/>
          <w:sz w:val="24"/>
          <w:szCs w:val="24"/>
          <w:lang w:val="fr-FR"/>
        </w:rPr>
        <w:t>La personne responsable est à disposition des clients pour répondre à leurs questions, notamment sur la présence d’allergènes</w:t>
      </w:r>
      <w:r w:rsidR="00C14EC6" w:rsidRPr="00235581">
        <w:rPr>
          <w:rFonts w:cstheme="minorHAnsi"/>
          <w:sz w:val="24"/>
          <w:szCs w:val="24"/>
          <w:lang w:val="fr-FR"/>
        </w:rPr>
        <w:t xml:space="preserve"> </w:t>
      </w:r>
      <w:r w:rsidR="007B52D5" w:rsidRPr="00235581">
        <w:rPr>
          <w:rFonts w:cstheme="minorHAnsi"/>
          <w:sz w:val="24"/>
          <w:szCs w:val="24"/>
          <w:lang w:val="fr-FR"/>
        </w:rPr>
        <w:t xml:space="preserve">dans les aliments </w:t>
      </w:r>
      <w:r w:rsidR="00C14EC6" w:rsidRPr="00235581">
        <w:rPr>
          <w:rFonts w:cstheme="minorHAnsi"/>
          <w:sz w:val="24"/>
          <w:szCs w:val="24"/>
          <w:lang w:val="fr-FR"/>
        </w:rPr>
        <w:t>(</w:t>
      </w:r>
      <w:hyperlink w:anchor="Annexe6" w:history="1">
        <w:r w:rsidR="00552F2C" w:rsidRPr="00235581">
          <w:rPr>
            <w:rStyle w:val="Lienhypertexte"/>
            <w:rFonts w:cstheme="minorHAnsi"/>
            <w:sz w:val="24"/>
            <w:szCs w:val="24"/>
          </w:rPr>
          <w:t>Annexe 6 : Liste des allergènes à déclaration obligatoire</w:t>
        </w:r>
      </w:hyperlink>
      <w:r w:rsidR="00C14EC6" w:rsidRPr="00235581">
        <w:rPr>
          <w:rFonts w:cstheme="minorHAnsi"/>
          <w:sz w:val="24"/>
          <w:szCs w:val="24"/>
          <w:lang w:val="fr-FR"/>
        </w:rPr>
        <w:t>).</w:t>
      </w:r>
    </w:p>
    <w:p w14:paraId="21859BAF" w14:textId="5FD1C7FB" w:rsidR="00481B5D" w:rsidRPr="00235581" w:rsidRDefault="00481B5D" w:rsidP="00481B5D">
      <w:pPr>
        <w:pStyle w:val="Paragraphedeliste"/>
        <w:widowControl w:val="0"/>
        <w:numPr>
          <w:ilvl w:val="0"/>
          <w:numId w:val="19"/>
        </w:numPr>
        <w:spacing w:before="120" w:after="0" w:line="240" w:lineRule="exact"/>
        <w:ind w:left="425" w:hanging="425"/>
        <w:contextualSpacing w:val="0"/>
        <w:jc w:val="both"/>
        <w:rPr>
          <w:rFonts w:cstheme="minorHAnsi"/>
          <w:sz w:val="24"/>
          <w:szCs w:val="24"/>
          <w:lang w:val="fr-FR"/>
        </w:rPr>
      </w:pPr>
      <w:r w:rsidRPr="00235581">
        <w:rPr>
          <w:rFonts w:cstheme="minorHAnsi"/>
          <w:sz w:val="24"/>
          <w:szCs w:val="24"/>
          <w:lang w:val="fr-FR"/>
        </w:rPr>
        <w:t xml:space="preserve">Dans le cadre de la vente de denrées alimentaires à distance, toutes les mentions obligatoires en vertu du droit sur les denrées alimentaires sont fournies et figurent </w:t>
      </w:r>
      <w:r w:rsidRPr="00235581">
        <w:rPr>
          <w:rFonts w:cstheme="minorHAnsi"/>
          <w:color w:val="FF0000"/>
          <w:sz w:val="24"/>
          <w:szCs w:val="24"/>
          <w:lang w:val="fr-FR"/>
        </w:rPr>
        <w:t xml:space="preserve">sur le support de la vente à distance (préciser : site internet / flyer…) ou sont mises à disposition gratuitement par d’autres moyens (préciser) </w:t>
      </w:r>
      <w:r w:rsidRPr="00235581">
        <w:rPr>
          <w:rFonts w:cstheme="minorHAnsi"/>
          <w:sz w:val="24"/>
          <w:szCs w:val="24"/>
          <w:lang w:val="fr-FR"/>
        </w:rPr>
        <w:t>; la date indiquant la durée de conservation et la mention du lot font exception (</w:t>
      </w:r>
      <w:proofErr w:type="spellStart"/>
      <w:r w:rsidR="00FE13EF">
        <w:fldChar w:fldCharType="begin"/>
      </w:r>
      <w:r w:rsidR="00FE13EF">
        <w:instrText xml:space="preserve"> HYPERLINK "https://www.fe</w:instrText>
      </w:r>
      <w:r w:rsidR="00FE13EF">
        <w:instrText xml:space="preserve">dlex.admin.ch/eli/cc/2017/63/fr" \l "art_44" </w:instrText>
      </w:r>
      <w:r w:rsidR="00FE13EF">
        <w:fldChar w:fldCharType="separate"/>
      </w:r>
      <w:r w:rsidRPr="00235581">
        <w:rPr>
          <w:rStyle w:val="Lienhypertexte"/>
          <w:rFonts w:cstheme="minorHAnsi"/>
          <w:sz w:val="24"/>
          <w:szCs w:val="24"/>
          <w:lang w:val="fr-FR"/>
        </w:rPr>
        <w:t>ODAlOUs</w:t>
      </w:r>
      <w:proofErr w:type="spellEnd"/>
      <w:r w:rsidRPr="00235581">
        <w:rPr>
          <w:rStyle w:val="Lienhypertexte"/>
          <w:rFonts w:cstheme="minorHAnsi"/>
          <w:sz w:val="24"/>
          <w:szCs w:val="24"/>
          <w:lang w:val="fr-FR"/>
        </w:rPr>
        <w:t xml:space="preserve"> art.44</w:t>
      </w:r>
      <w:r w:rsidR="00FE13EF">
        <w:rPr>
          <w:rStyle w:val="Lienhypertexte"/>
          <w:rFonts w:cstheme="minorHAnsi"/>
          <w:sz w:val="24"/>
          <w:szCs w:val="24"/>
          <w:lang w:val="fr-FR"/>
        </w:rPr>
        <w:fldChar w:fldCharType="end"/>
      </w:r>
      <w:r w:rsidRPr="00235581">
        <w:rPr>
          <w:rFonts w:cstheme="minorHAnsi"/>
          <w:sz w:val="24"/>
          <w:szCs w:val="24"/>
          <w:lang w:val="fr-FR"/>
        </w:rPr>
        <w:t>).</w:t>
      </w:r>
    </w:p>
    <w:p w14:paraId="70EB5EBE" w14:textId="77777777" w:rsidR="006A5BC6" w:rsidRPr="00235581" w:rsidRDefault="006A5BC6" w:rsidP="006A5BC6">
      <w:pPr>
        <w:pStyle w:val="Paragraphedeliste"/>
        <w:widowControl w:val="0"/>
        <w:spacing w:before="120" w:after="0" w:line="240" w:lineRule="exact"/>
        <w:ind w:left="425"/>
        <w:contextualSpacing w:val="0"/>
        <w:jc w:val="both"/>
        <w:rPr>
          <w:rFonts w:cstheme="minorHAnsi"/>
          <w:sz w:val="24"/>
          <w:szCs w:val="24"/>
          <w:lang w:val="fr-FR"/>
        </w:rPr>
      </w:pPr>
    </w:p>
    <w:p w14:paraId="3C19962E" w14:textId="1E511662" w:rsidR="00807CD2" w:rsidRPr="007D24D9" w:rsidRDefault="008D195B" w:rsidP="007D24D9">
      <w:pPr>
        <w:pStyle w:val="Titre1"/>
        <w:numPr>
          <w:ilvl w:val="1"/>
          <w:numId w:val="42"/>
        </w:numPr>
        <w:pBdr>
          <w:bottom w:val="single" w:sz="12" w:space="1" w:color="5B2795"/>
        </w:pBdr>
        <w:rPr>
          <w:rFonts w:asciiTheme="minorHAnsi" w:hAnsiTheme="minorHAnsi" w:cstheme="minorHAnsi"/>
          <w:b/>
          <w:color w:val="5B2795"/>
          <w:sz w:val="28"/>
          <w:szCs w:val="28"/>
        </w:rPr>
      </w:pPr>
      <w:bookmarkStart w:id="9" w:name="_Toc70927181"/>
      <w:r w:rsidRPr="007D24D9">
        <w:rPr>
          <w:rFonts w:asciiTheme="minorHAnsi" w:hAnsiTheme="minorHAnsi" w:cstheme="minorHAnsi"/>
          <w:b/>
          <w:color w:val="5B2795"/>
          <w:sz w:val="28"/>
          <w:szCs w:val="28"/>
        </w:rPr>
        <w:t xml:space="preserve">Traçabilité, marche à suivre en cas de remise de denrées alimentaires dangereuses </w:t>
      </w:r>
      <w:r w:rsidR="00807CD2" w:rsidRPr="007D24D9">
        <w:rPr>
          <w:rFonts w:asciiTheme="minorHAnsi" w:hAnsiTheme="minorHAnsi" w:cstheme="minorHAnsi"/>
          <w:b/>
          <w:color w:val="5B2795"/>
          <w:sz w:val="28"/>
          <w:szCs w:val="28"/>
        </w:rPr>
        <w:t>pour la santé</w:t>
      </w:r>
      <w:bookmarkEnd w:id="9"/>
    </w:p>
    <w:p w14:paraId="04C0FA90" w14:textId="77777777" w:rsidR="007E2142" w:rsidRDefault="007E2142" w:rsidP="008D195B">
      <w:pPr>
        <w:pStyle w:val="Paragraphedeliste"/>
        <w:widowControl w:val="0"/>
        <w:spacing w:before="120" w:after="0" w:line="240" w:lineRule="exact"/>
        <w:ind w:left="425"/>
        <w:contextualSpacing w:val="0"/>
        <w:jc w:val="both"/>
        <w:rPr>
          <w:rFonts w:cstheme="minorHAnsi"/>
          <w:sz w:val="24"/>
          <w:szCs w:val="24"/>
        </w:rPr>
      </w:pPr>
    </w:p>
    <w:p w14:paraId="3CA33668" w14:textId="6388736D" w:rsidR="008D195B" w:rsidRPr="00235581" w:rsidRDefault="008D195B" w:rsidP="008D195B">
      <w:pPr>
        <w:pStyle w:val="Paragraphedeliste"/>
        <w:widowControl w:val="0"/>
        <w:spacing w:before="120" w:after="0" w:line="240" w:lineRule="exact"/>
        <w:ind w:left="425"/>
        <w:contextualSpacing w:val="0"/>
        <w:jc w:val="both"/>
        <w:rPr>
          <w:rFonts w:cstheme="minorHAnsi"/>
          <w:sz w:val="24"/>
          <w:szCs w:val="24"/>
        </w:rPr>
      </w:pPr>
      <w:r w:rsidRPr="00235581">
        <w:rPr>
          <w:rFonts w:cstheme="minorHAnsi"/>
          <w:sz w:val="24"/>
          <w:szCs w:val="24"/>
        </w:rPr>
        <w:t>Mesures prises si une remise de denrées alimentaires présentant un danger pour la santé est constatée</w:t>
      </w:r>
      <w:r w:rsidR="008809AF" w:rsidRPr="00235581">
        <w:rPr>
          <w:rFonts w:cstheme="minorHAnsi"/>
          <w:sz w:val="24"/>
          <w:szCs w:val="24"/>
        </w:rPr>
        <w:t> :</w:t>
      </w:r>
    </w:p>
    <w:p w14:paraId="5C6B097F" w14:textId="4E0F9913" w:rsidR="008D195B" w:rsidRPr="00235581" w:rsidRDefault="008D195B" w:rsidP="008D195B">
      <w:pPr>
        <w:pStyle w:val="Paragraphedeliste"/>
        <w:widowControl w:val="0"/>
        <w:numPr>
          <w:ilvl w:val="1"/>
          <w:numId w:val="17"/>
        </w:numPr>
        <w:spacing w:before="120" w:after="0" w:line="240" w:lineRule="exact"/>
        <w:ind w:left="851" w:hanging="425"/>
        <w:contextualSpacing w:val="0"/>
        <w:jc w:val="both"/>
        <w:rPr>
          <w:rFonts w:cstheme="minorHAnsi"/>
          <w:sz w:val="24"/>
          <w:szCs w:val="24"/>
        </w:rPr>
      </w:pPr>
      <w:r w:rsidRPr="00235581">
        <w:rPr>
          <w:rFonts w:cstheme="minorHAnsi"/>
          <w:sz w:val="24"/>
          <w:szCs w:val="24"/>
        </w:rPr>
        <w:t>Retirer et entreposer en lieu sûr la denrée concernée (pour enquête et preuves éventuelles)</w:t>
      </w:r>
      <w:r w:rsidR="00C14EC6" w:rsidRPr="00235581">
        <w:rPr>
          <w:rFonts w:cstheme="minorHAnsi"/>
          <w:sz w:val="24"/>
          <w:szCs w:val="24"/>
        </w:rPr>
        <w:t>.</w:t>
      </w:r>
    </w:p>
    <w:p w14:paraId="1D920C5B" w14:textId="0A0465FA" w:rsidR="006F5201" w:rsidRPr="00235581" w:rsidRDefault="008D195B" w:rsidP="002F37D2">
      <w:pPr>
        <w:pStyle w:val="Paragraphedeliste"/>
        <w:widowControl w:val="0"/>
        <w:numPr>
          <w:ilvl w:val="1"/>
          <w:numId w:val="17"/>
        </w:numPr>
        <w:spacing w:before="120" w:after="0" w:line="240" w:lineRule="exact"/>
        <w:ind w:left="851" w:hanging="425"/>
        <w:contextualSpacing w:val="0"/>
        <w:jc w:val="both"/>
        <w:rPr>
          <w:rFonts w:cstheme="minorHAnsi"/>
          <w:sz w:val="24"/>
          <w:szCs w:val="24"/>
        </w:rPr>
      </w:pPr>
      <w:r w:rsidRPr="00235581">
        <w:rPr>
          <w:rFonts w:cstheme="minorHAnsi"/>
          <w:sz w:val="24"/>
          <w:szCs w:val="24"/>
        </w:rPr>
        <w:t xml:space="preserve">Aviser le SCAV (chimiste ou inspecteur cantonal) au </w:t>
      </w:r>
      <w:r w:rsidRPr="00235581">
        <w:rPr>
          <w:rFonts w:cstheme="minorHAnsi"/>
          <w:b/>
          <w:sz w:val="24"/>
          <w:szCs w:val="24"/>
        </w:rPr>
        <w:t>032 889 68 30</w:t>
      </w:r>
      <w:r w:rsidRPr="00235581">
        <w:rPr>
          <w:rFonts w:cstheme="minorHAnsi"/>
          <w:sz w:val="24"/>
          <w:szCs w:val="24"/>
        </w:rPr>
        <w:t>. L'</w:t>
      </w:r>
      <w:hyperlink w:anchor="Annexe2" w:history="1">
        <w:r w:rsidRPr="00235581">
          <w:rPr>
            <w:rStyle w:val="Lienhypertexte"/>
            <w:rFonts w:cstheme="minorHAnsi"/>
            <w:sz w:val="24"/>
            <w:szCs w:val="24"/>
          </w:rPr>
          <w:t>Annexe 2</w:t>
        </w:r>
        <w:r w:rsidR="00520BA2" w:rsidRPr="00235581">
          <w:rPr>
            <w:rStyle w:val="Lienhypertexte"/>
            <w:rFonts w:cstheme="minorHAnsi"/>
            <w:sz w:val="24"/>
            <w:szCs w:val="24"/>
          </w:rPr>
          <w:t xml:space="preserve"> </w:t>
        </w:r>
        <w:r w:rsidRPr="00235581">
          <w:rPr>
            <w:rStyle w:val="Lienhypertexte"/>
            <w:rFonts w:cstheme="minorHAnsi"/>
            <w:sz w:val="24"/>
            <w:szCs w:val="24"/>
          </w:rPr>
          <w:t>: Non</w:t>
        </w:r>
        <w:r w:rsidR="008F1577" w:rsidRPr="00235581">
          <w:rPr>
            <w:rStyle w:val="Lienhypertexte"/>
            <w:rFonts w:cstheme="minorHAnsi"/>
            <w:sz w:val="24"/>
            <w:szCs w:val="24"/>
          </w:rPr>
          <w:t>-</w:t>
        </w:r>
        <w:r w:rsidRPr="00235581">
          <w:rPr>
            <w:rStyle w:val="Lienhypertexte"/>
            <w:rFonts w:cstheme="minorHAnsi"/>
            <w:sz w:val="24"/>
            <w:szCs w:val="24"/>
          </w:rPr>
          <w:t>conformités et mesures prises</w:t>
        </w:r>
      </w:hyperlink>
      <w:r w:rsidRPr="00235581">
        <w:rPr>
          <w:rFonts w:cstheme="minorHAnsi"/>
          <w:sz w:val="24"/>
          <w:szCs w:val="24"/>
        </w:rPr>
        <w:t xml:space="preserve"> est complétée.</w:t>
      </w:r>
    </w:p>
    <w:p w14:paraId="65C8E376" w14:textId="77777777" w:rsidR="006A5BC6" w:rsidRPr="00235581" w:rsidRDefault="006A5BC6" w:rsidP="006A5BC6">
      <w:pPr>
        <w:pStyle w:val="Paragraphedeliste"/>
        <w:widowControl w:val="0"/>
        <w:spacing w:before="120" w:after="0" w:line="240" w:lineRule="exact"/>
        <w:ind w:left="851"/>
        <w:contextualSpacing w:val="0"/>
        <w:jc w:val="both"/>
        <w:rPr>
          <w:rFonts w:cstheme="minorHAnsi"/>
          <w:sz w:val="24"/>
          <w:szCs w:val="24"/>
        </w:rPr>
      </w:pPr>
    </w:p>
    <w:p w14:paraId="6331CDC2" w14:textId="77777777" w:rsidR="007E2142" w:rsidRDefault="007E2142">
      <w:pPr>
        <w:rPr>
          <w:rFonts w:eastAsiaTheme="majorEastAsia" w:cstheme="minorHAnsi"/>
          <w:b/>
          <w:color w:val="4BACC6" w:themeColor="accent5"/>
          <w:sz w:val="28"/>
          <w:szCs w:val="28"/>
        </w:rPr>
      </w:pPr>
      <w:bookmarkStart w:id="10" w:name="_Documents_annexes"/>
      <w:bookmarkEnd w:id="10"/>
      <w:r>
        <w:rPr>
          <w:rFonts w:cstheme="minorHAnsi"/>
          <w:b/>
          <w:color w:val="4BACC6" w:themeColor="accent5"/>
          <w:sz w:val="28"/>
          <w:szCs w:val="28"/>
        </w:rPr>
        <w:br w:type="page"/>
      </w:r>
    </w:p>
    <w:p w14:paraId="06F0BC94" w14:textId="0873F2AF" w:rsidR="00872B3C" w:rsidRPr="007D24D9" w:rsidRDefault="006B1F70" w:rsidP="007D24D9">
      <w:pPr>
        <w:pStyle w:val="Titre1"/>
        <w:numPr>
          <w:ilvl w:val="1"/>
          <w:numId w:val="42"/>
        </w:numPr>
        <w:pBdr>
          <w:bottom w:val="single" w:sz="12" w:space="1" w:color="5B2795"/>
        </w:pBdr>
        <w:rPr>
          <w:rFonts w:asciiTheme="minorHAnsi" w:hAnsiTheme="minorHAnsi" w:cstheme="minorHAnsi"/>
          <w:b/>
          <w:color w:val="5B2795"/>
          <w:sz w:val="28"/>
          <w:szCs w:val="28"/>
        </w:rPr>
      </w:pPr>
      <w:bookmarkStart w:id="11" w:name="_Toc70927182"/>
      <w:r w:rsidRPr="007D24D9">
        <w:rPr>
          <w:rFonts w:asciiTheme="minorHAnsi" w:hAnsiTheme="minorHAnsi" w:cstheme="minorHAnsi"/>
          <w:b/>
          <w:color w:val="5B2795"/>
          <w:sz w:val="28"/>
          <w:szCs w:val="28"/>
        </w:rPr>
        <w:lastRenderedPageBreak/>
        <w:t>Documents a</w:t>
      </w:r>
      <w:r w:rsidR="0051688B" w:rsidRPr="007D24D9">
        <w:rPr>
          <w:rFonts w:asciiTheme="minorHAnsi" w:hAnsiTheme="minorHAnsi" w:cstheme="minorHAnsi"/>
          <w:b/>
          <w:color w:val="5B2795"/>
          <w:sz w:val="28"/>
          <w:szCs w:val="28"/>
        </w:rPr>
        <w:t>nnexes</w:t>
      </w:r>
      <w:bookmarkEnd w:id="11"/>
    </w:p>
    <w:p w14:paraId="039F9A83" w14:textId="77777777" w:rsidR="007E2142" w:rsidRPr="007E2142" w:rsidRDefault="007E2142" w:rsidP="007E2142">
      <w:pPr>
        <w:pStyle w:val="Paragraphedeliste"/>
        <w:widowControl w:val="0"/>
        <w:spacing w:before="120" w:after="0" w:line="240" w:lineRule="exact"/>
        <w:ind w:left="284"/>
        <w:jc w:val="both"/>
        <w:rPr>
          <w:rFonts w:cstheme="minorHAnsi"/>
          <w:i/>
          <w:color w:val="0070C0"/>
          <w:sz w:val="24"/>
          <w:szCs w:val="24"/>
        </w:rPr>
      </w:pPr>
    </w:p>
    <w:p w14:paraId="5C7F321C" w14:textId="07B9F2AD" w:rsidR="005547FB" w:rsidRPr="007E2142" w:rsidRDefault="00FE13EF" w:rsidP="00643171">
      <w:pPr>
        <w:pStyle w:val="Paragraphedeliste"/>
        <w:widowControl w:val="0"/>
        <w:numPr>
          <w:ilvl w:val="0"/>
          <w:numId w:val="3"/>
        </w:numPr>
        <w:spacing w:before="120" w:after="0" w:line="240" w:lineRule="exact"/>
        <w:ind w:left="284" w:hanging="284"/>
        <w:jc w:val="both"/>
        <w:rPr>
          <w:rFonts w:cstheme="minorHAnsi"/>
          <w:i/>
          <w:color w:val="0070C0"/>
          <w:sz w:val="28"/>
          <w:szCs w:val="28"/>
        </w:rPr>
      </w:pPr>
      <w:hyperlink r:id="rId18" w:history="1">
        <w:r w:rsidR="005547FB" w:rsidRPr="007E2142">
          <w:rPr>
            <w:rStyle w:val="Lienhypertexte"/>
            <w:rFonts w:cstheme="minorHAnsi"/>
            <w:i/>
            <w:sz w:val="28"/>
            <w:szCs w:val="28"/>
          </w:rPr>
          <w:t>Guide BPHR (référentiel)</w:t>
        </w:r>
      </w:hyperlink>
    </w:p>
    <w:p w14:paraId="16B24CCB" w14:textId="77777777" w:rsidR="00643171" w:rsidRPr="007E2142" w:rsidRDefault="00643171" w:rsidP="00643171">
      <w:pPr>
        <w:pStyle w:val="Paragraphedeliste"/>
        <w:widowControl w:val="0"/>
        <w:numPr>
          <w:ilvl w:val="0"/>
          <w:numId w:val="3"/>
        </w:numPr>
        <w:spacing w:before="120" w:after="0" w:line="240" w:lineRule="exact"/>
        <w:ind w:left="284" w:hanging="284"/>
        <w:jc w:val="both"/>
        <w:rPr>
          <w:rFonts w:cstheme="minorHAnsi"/>
          <w:color w:val="0070C0"/>
          <w:sz w:val="28"/>
          <w:szCs w:val="28"/>
        </w:rPr>
      </w:pPr>
      <w:r w:rsidRPr="007E2142">
        <w:rPr>
          <w:rFonts w:cstheme="minorHAnsi"/>
          <w:color w:val="0070C0"/>
          <w:sz w:val="28"/>
          <w:szCs w:val="28"/>
        </w:rPr>
        <w:t xml:space="preserve">Carte des </w:t>
      </w:r>
      <w:r w:rsidR="0095344B" w:rsidRPr="007E2142">
        <w:rPr>
          <w:rFonts w:cstheme="minorHAnsi"/>
          <w:color w:val="0070C0"/>
          <w:sz w:val="28"/>
          <w:szCs w:val="28"/>
        </w:rPr>
        <w:t>propositions de restauration et des boissons</w:t>
      </w:r>
    </w:p>
    <w:p w14:paraId="5138BB72" w14:textId="7DD573AC" w:rsidR="009931E0" w:rsidRPr="007E2142" w:rsidRDefault="00FE13EF" w:rsidP="00643171">
      <w:pPr>
        <w:pStyle w:val="Paragraphedeliste"/>
        <w:widowControl w:val="0"/>
        <w:numPr>
          <w:ilvl w:val="0"/>
          <w:numId w:val="3"/>
        </w:numPr>
        <w:spacing w:before="120" w:after="0" w:line="240" w:lineRule="exact"/>
        <w:ind w:left="284" w:hanging="284"/>
        <w:jc w:val="both"/>
        <w:rPr>
          <w:rFonts w:cstheme="minorHAnsi"/>
          <w:color w:val="0070C0"/>
          <w:sz w:val="28"/>
          <w:szCs w:val="28"/>
        </w:rPr>
      </w:pPr>
      <w:hyperlink w:anchor="Annexe1" w:history="1">
        <w:r w:rsidR="006A5BC6" w:rsidRPr="007E2142">
          <w:rPr>
            <w:rStyle w:val="Lienhypertexte"/>
            <w:rFonts w:cstheme="minorHAnsi"/>
            <w:sz w:val="28"/>
            <w:szCs w:val="28"/>
          </w:rPr>
          <w:t>Annexe 1 : Liste des personnes et formation</w:t>
        </w:r>
      </w:hyperlink>
    </w:p>
    <w:p w14:paraId="087BEAFF" w14:textId="69F28843" w:rsidR="005D7787" w:rsidRPr="007E2142" w:rsidRDefault="00FE13EF" w:rsidP="0027156E">
      <w:pPr>
        <w:pStyle w:val="Paragraphedeliste"/>
        <w:widowControl w:val="0"/>
        <w:numPr>
          <w:ilvl w:val="0"/>
          <w:numId w:val="3"/>
        </w:numPr>
        <w:spacing w:before="120" w:after="0" w:line="240" w:lineRule="exact"/>
        <w:ind w:left="284" w:hanging="284"/>
        <w:jc w:val="both"/>
        <w:rPr>
          <w:rFonts w:cstheme="minorHAnsi"/>
          <w:color w:val="0070C0"/>
          <w:sz w:val="28"/>
          <w:szCs w:val="28"/>
        </w:rPr>
      </w:pPr>
      <w:hyperlink w:anchor="Annexe2" w:history="1">
        <w:r w:rsidR="006A5BC6" w:rsidRPr="007E2142">
          <w:rPr>
            <w:rStyle w:val="Lienhypertexte"/>
            <w:rFonts w:cstheme="minorHAnsi"/>
            <w:sz w:val="28"/>
            <w:szCs w:val="28"/>
          </w:rPr>
          <w:t>Annexe 2 : Non-conformités et mesures prises</w:t>
        </w:r>
      </w:hyperlink>
    </w:p>
    <w:p w14:paraId="14F2DF4D" w14:textId="6385DD7C" w:rsidR="005D7787" w:rsidRPr="007E2142" w:rsidRDefault="00FE13EF" w:rsidP="00643171">
      <w:pPr>
        <w:pStyle w:val="Paragraphedeliste"/>
        <w:widowControl w:val="0"/>
        <w:numPr>
          <w:ilvl w:val="0"/>
          <w:numId w:val="3"/>
        </w:numPr>
        <w:spacing w:before="120" w:after="0" w:line="240" w:lineRule="exact"/>
        <w:ind w:left="284" w:hanging="284"/>
        <w:jc w:val="both"/>
        <w:rPr>
          <w:rFonts w:cstheme="minorHAnsi"/>
          <w:color w:val="0070C0"/>
          <w:sz w:val="28"/>
          <w:szCs w:val="28"/>
        </w:rPr>
      </w:pPr>
      <w:hyperlink w:anchor="Annexe3" w:history="1">
        <w:r w:rsidR="00902BA6" w:rsidRPr="007E2142">
          <w:rPr>
            <w:rStyle w:val="Lienhypertexte"/>
            <w:rFonts w:cstheme="minorHAnsi"/>
            <w:sz w:val="28"/>
            <w:szCs w:val="28"/>
          </w:rPr>
          <w:t>Annexe 3 : Relevé des températures et surveillances</w:t>
        </w:r>
      </w:hyperlink>
    </w:p>
    <w:p w14:paraId="446D5C52" w14:textId="5A304BBF" w:rsidR="00643171" w:rsidRPr="007E2142" w:rsidRDefault="00FE13EF" w:rsidP="00643171">
      <w:pPr>
        <w:pStyle w:val="Paragraphedeliste"/>
        <w:widowControl w:val="0"/>
        <w:numPr>
          <w:ilvl w:val="0"/>
          <w:numId w:val="3"/>
        </w:numPr>
        <w:spacing w:before="120" w:after="0" w:line="240" w:lineRule="exact"/>
        <w:ind w:left="284" w:hanging="284"/>
        <w:jc w:val="both"/>
        <w:rPr>
          <w:rStyle w:val="Lienhypertexte"/>
          <w:rFonts w:cstheme="minorHAnsi"/>
          <w:color w:val="0070C0"/>
          <w:sz w:val="28"/>
          <w:szCs w:val="28"/>
          <w:u w:val="none"/>
        </w:rPr>
      </w:pPr>
      <w:hyperlink w:anchor="Annexe4" w:history="1">
        <w:r w:rsidR="00902BA6" w:rsidRPr="007E2142">
          <w:rPr>
            <w:rStyle w:val="Lienhypertexte"/>
            <w:rFonts w:cstheme="minorHAnsi"/>
            <w:sz w:val="28"/>
            <w:szCs w:val="28"/>
          </w:rPr>
          <w:t>Annexe 4 : Check-List Vérifications</w:t>
        </w:r>
      </w:hyperlink>
    </w:p>
    <w:p w14:paraId="2248C6DC" w14:textId="516BE483" w:rsidR="000B7016" w:rsidRPr="007E2142" w:rsidRDefault="00FE13EF" w:rsidP="00643171">
      <w:pPr>
        <w:pStyle w:val="Paragraphedeliste"/>
        <w:widowControl w:val="0"/>
        <w:numPr>
          <w:ilvl w:val="0"/>
          <w:numId w:val="3"/>
        </w:numPr>
        <w:spacing w:before="120" w:after="0" w:line="240" w:lineRule="exact"/>
        <w:ind w:left="284" w:hanging="284"/>
        <w:jc w:val="both"/>
        <w:rPr>
          <w:rFonts w:cstheme="minorHAnsi"/>
          <w:color w:val="0070C0"/>
          <w:sz w:val="28"/>
          <w:szCs w:val="28"/>
        </w:rPr>
      </w:pPr>
      <w:hyperlink w:anchor="Annexe4bis" w:history="1">
        <w:r w:rsidR="00902BA6" w:rsidRPr="007E2142">
          <w:rPr>
            <w:rStyle w:val="Lienhypertexte"/>
            <w:rFonts w:cstheme="minorHAnsi"/>
            <w:sz w:val="28"/>
            <w:szCs w:val="28"/>
          </w:rPr>
          <w:t>Annexe 4bis : Relevé des opérations de nettoyage</w:t>
        </w:r>
      </w:hyperlink>
      <w:r w:rsidR="000B7016" w:rsidRPr="007E2142">
        <w:rPr>
          <w:rStyle w:val="Lienhypertexte"/>
          <w:rFonts w:cstheme="minorHAnsi"/>
          <w:sz w:val="28"/>
          <w:szCs w:val="28"/>
        </w:rPr>
        <w:t xml:space="preserve"> </w:t>
      </w:r>
    </w:p>
    <w:p w14:paraId="327B9D57" w14:textId="2EDFAB62" w:rsidR="00264E38" w:rsidRPr="007E2142" w:rsidRDefault="00FE13EF" w:rsidP="00386CEB">
      <w:pPr>
        <w:pStyle w:val="Paragraphedeliste"/>
        <w:widowControl w:val="0"/>
        <w:numPr>
          <w:ilvl w:val="0"/>
          <w:numId w:val="3"/>
        </w:numPr>
        <w:spacing w:before="120" w:after="0" w:line="240" w:lineRule="exact"/>
        <w:ind w:left="284" w:hanging="284"/>
        <w:jc w:val="both"/>
        <w:rPr>
          <w:rFonts w:cstheme="minorHAnsi"/>
          <w:color w:val="0070C0"/>
          <w:sz w:val="28"/>
          <w:szCs w:val="28"/>
        </w:rPr>
      </w:pPr>
      <w:hyperlink w:anchor="Annexe5" w:history="1">
        <w:r w:rsidR="00902BA6" w:rsidRPr="007E2142">
          <w:rPr>
            <w:rStyle w:val="Lienhypertexte"/>
            <w:rFonts w:cstheme="minorHAnsi"/>
            <w:sz w:val="28"/>
            <w:szCs w:val="28"/>
          </w:rPr>
          <w:t>Annexe 5 : 5 clefs pour des aliments plus sûrs</w:t>
        </w:r>
      </w:hyperlink>
    </w:p>
    <w:p w14:paraId="4B4FED7E" w14:textId="1672227B" w:rsidR="009019A3" w:rsidRPr="007E2142" w:rsidRDefault="00FE13EF" w:rsidP="00386CEB">
      <w:pPr>
        <w:pStyle w:val="Paragraphedeliste"/>
        <w:widowControl w:val="0"/>
        <w:numPr>
          <w:ilvl w:val="0"/>
          <w:numId w:val="3"/>
        </w:numPr>
        <w:spacing w:before="120" w:after="0" w:line="240" w:lineRule="exact"/>
        <w:ind w:left="284" w:hanging="284"/>
        <w:jc w:val="both"/>
        <w:rPr>
          <w:rFonts w:cstheme="minorHAnsi"/>
          <w:color w:val="0070C0"/>
          <w:sz w:val="28"/>
          <w:szCs w:val="28"/>
        </w:rPr>
      </w:pPr>
      <w:hyperlink w:anchor="Annexe6" w:history="1">
        <w:r w:rsidR="00552F2C" w:rsidRPr="007E2142">
          <w:rPr>
            <w:rStyle w:val="Lienhypertexte"/>
            <w:rFonts w:cstheme="minorHAnsi"/>
            <w:sz w:val="28"/>
            <w:szCs w:val="28"/>
          </w:rPr>
          <w:t>Annexe 6 : Liste des allergènes à déclaration obligatoire</w:t>
        </w:r>
      </w:hyperlink>
    </w:p>
    <w:p w14:paraId="5456E146" w14:textId="2C609AFD" w:rsidR="00041BBE" w:rsidRPr="007E2142" w:rsidRDefault="00FE13EF" w:rsidP="00386CEB">
      <w:pPr>
        <w:pStyle w:val="Paragraphedeliste"/>
        <w:widowControl w:val="0"/>
        <w:numPr>
          <w:ilvl w:val="0"/>
          <w:numId w:val="3"/>
        </w:numPr>
        <w:spacing w:before="120" w:after="0" w:line="240" w:lineRule="exact"/>
        <w:ind w:left="284" w:hanging="284"/>
        <w:jc w:val="both"/>
        <w:rPr>
          <w:rFonts w:cstheme="minorHAnsi"/>
          <w:color w:val="0070C0"/>
          <w:sz w:val="28"/>
          <w:szCs w:val="28"/>
        </w:rPr>
      </w:pPr>
      <w:hyperlink w:anchor="Annexe7" w:history="1">
        <w:r w:rsidR="00041BBE" w:rsidRPr="007E2142">
          <w:rPr>
            <w:rStyle w:val="Lienhypertexte"/>
            <w:rFonts w:cstheme="minorHAnsi"/>
            <w:sz w:val="28"/>
            <w:szCs w:val="28"/>
          </w:rPr>
          <w:t>Annexe 7 : Durée de vie des produits</w:t>
        </w:r>
      </w:hyperlink>
    </w:p>
    <w:p w14:paraId="240D26DA" w14:textId="200D014F" w:rsidR="00606BAC" w:rsidRPr="007E2142" w:rsidRDefault="00FE13EF" w:rsidP="00386CEB">
      <w:pPr>
        <w:pStyle w:val="Paragraphedeliste"/>
        <w:widowControl w:val="0"/>
        <w:numPr>
          <w:ilvl w:val="0"/>
          <w:numId w:val="3"/>
        </w:numPr>
        <w:spacing w:before="120" w:after="0" w:line="240" w:lineRule="exact"/>
        <w:ind w:left="284" w:hanging="284"/>
        <w:jc w:val="both"/>
        <w:rPr>
          <w:rFonts w:cstheme="minorHAnsi"/>
          <w:color w:val="0070C0"/>
          <w:sz w:val="28"/>
          <w:szCs w:val="28"/>
        </w:rPr>
      </w:pPr>
      <w:hyperlink w:anchor="Annexe8" w:history="1">
        <w:r w:rsidR="00606BAC" w:rsidRPr="007E2142">
          <w:rPr>
            <w:rStyle w:val="Lienhypertexte"/>
            <w:rFonts w:cstheme="minorHAnsi"/>
            <w:sz w:val="28"/>
            <w:szCs w:val="28"/>
          </w:rPr>
          <w:t>Annexe 8 :</w:t>
        </w:r>
        <w:r w:rsidR="00836B87" w:rsidRPr="007E2142">
          <w:rPr>
            <w:rStyle w:val="Lienhypertexte"/>
            <w:rFonts w:cstheme="minorHAnsi"/>
            <w:sz w:val="28"/>
            <w:szCs w:val="28"/>
          </w:rPr>
          <w:t xml:space="preserve"> Fournisseurs et Maintenance des appareils</w:t>
        </w:r>
      </w:hyperlink>
    </w:p>
    <w:p w14:paraId="27984CAB" w14:textId="4D32AD3D" w:rsidR="00836B87" w:rsidRPr="007E2142" w:rsidRDefault="00FE13EF" w:rsidP="00386CEB">
      <w:pPr>
        <w:pStyle w:val="Paragraphedeliste"/>
        <w:widowControl w:val="0"/>
        <w:numPr>
          <w:ilvl w:val="0"/>
          <w:numId w:val="3"/>
        </w:numPr>
        <w:spacing w:before="120" w:after="0" w:line="240" w:lineRule="exact"/>
        <w:ind w:left="284" w:hanging="284"/>
        <w:jc w:val="both"/>
        <w:rPr>
          <w:rFonts w:cstheme="minorHAnsi"/>
          <w:color w:val="0070C0"/>
          <w:sz w:val="28"/>
          <w:szCs w:val="28"/>
        </w:rPr>
      </w:pPr>
      <w:hyperlink w:anchor="Annexe9" w:history="1">
        <w:r w:rsidR="00836B87" w:rsidRPr="007E2142">
          <w:rPr>
            <w:rStyle w:val="Lienhypertexte"/>
            <w:rFonts w:cstheme="minorHAnsi"/>
            <w:sz w:val="28"/>
            <w:szCs w:val="28"/>
          </w:rPr>
          <w:t>Annexe 9 : Provenances des viandes et produits de la pêche</w:t>
        </w:r>
      </w:hyperlink>
    </w:p>
    <w:p w14:paraId="65113B3B" w14:textId="25A49F04" w:rsidR="00041BBE" w:rsidRPr="00235581" w:rsidRDefault="00041BBE" w:rsidP="00041BBE">
      <w:pPr>
        <w:widowControl w:val="0"/>
        <w:spacing w:before="120" w:after="0" w:line="240" w:lineRule="exact"/>
        <w:jc w:val="both"/>
        <w:rPr>
          <w:rFonts w:cstheme="minorHAnsi"/>
          <w:color w:val="0070C0"/>
          <w:sz w:val="24"/>
          <w:szCs w:val="24"/>
        </w:rPr>
      </w:pPr>
    </w:p>
    <w:p w14:paraId="0CDC763E" w14:textId="77777777" w:rsidR="006A5BC6" w:rsidRPr="00235581" w:rsidRDefault="006A5BC6" w:rsidP="00386CEB">
      <w:pPr>
        <w:widowControl w:val="0"/>
        <w:spacing w:before="120" w:after="0" w:line="240" w:lineRule="exact"/>
        <w:jc w:val="both"/>
        <w:rPr>
          <w:rFonts w:cstheme="minorHAnsi"/>
          <w:sz w:val="24"/>
          <w:szCs w:val="24"/>
        </w:rPr>
      </w:pPr>
    </w:p>
    <w:p w14:paraId="241939B0" w14:textId="77777777" w:rsidR="00902BA6" w:rsidRPr="00235581" w:rsidRDefault="00902BA6" w:rsidP="00386CEB">
      <w:pPr>
        <w:widowControl w:val="0"/>
        <w:spacing w:before="120" w:after="0" w:line="240" w:lineRule="exact"/>
        <w:jc w:val="both"/>
        <w:rPr>
          <w:rFonts w:cstheme="minorHAnsi"/>
          <w:sz w:val="24"/>
          <w:szCs w:val="24"/>
        </w:rPr>
      </w:pPr>
    </w:p>
    <w:p w14:paraId="0359CC72" w14:textId="77777777" w:rsidR="00902BA6" w:rsidRPr="00235581" w:rsidRDefault="00902BA6" w:rsidP="00386CEB">
      <w:pPr>
        <w:widowControl w:val="0"/>
        <w:spacing w:before="120" w:after="0" w:line="240" w:lineRule="exact"/>
        <w:jc w:val="both"/>
        <w:rPr>
          <w:rFonts w:cstheme="minorHAnsi"/>
          <w:sz w:val="24"/>
          <w:szCs w:val="24"/>
        </w:rPr>
      </w:pPr>
    </w:p>
    <w:p w14:paraId="611A418A" w14:textId="71A28874" w:rsidR="00041BBE" w:rsidRPr="007E2142" w:rsidRDefault="002C27A2" w:rsidP="00386CEB">
      <w:pPr>
        <w:widowControl w:val="0"/>
        <w:spacing w:before="120" w:after="0" w:line="240" w:lineRule="exact"/>
        <w:jc w:val="both"/>
        <w:rPr>
          <w:rFonts w:cstheme="minorHAnsi"/>
          <w:b/>
          <w:sz w:val="28"/>
          <w:szCs w:val="28"/>
        </w:rPr>
      </w:pPr>
      <w:r w:rsidRPr="007E2142">
        <w:rPr>
          <w:rFonts w:cstheme="minorHAnsi"/>
          <w:b/>
          <w:sz w:val="28"/>
          <w:szCs w:val="28"/>
        </w:rPr>
        <w:t>Version du:</w:t>
      </w:r>
      <w:r w:rsidR="00872B3C" w:rsidRPr="007E2142">
        <w:rPr>
          <w:rFonts w:cstheme="minorHAnsi"/>
          <w:b/>
          <w:sz w:val="28"/>
          <w:szCs w:val="28"/>
        </w:rPr>
        <w:t xml:space="preserve"> </w:t>
      </w:r>
      <w:r w:rsidR="006260E5" w:rsidRPr="007E2142">
        <w:rPr>
          <w:rFonts w:cstheme="minorHAnsi"/>
          <w:b/>
          <w:sz w:val="28"/>
          <w:szCs w:val="28"/>
        </w:rPr>
        <w:t>________</w:t>
      </w:r>
      <w:r w:rsidR="00902BA6" w:rsidRPr="007E2142">
        <w:rPr>
          <w:rFonts w:cstheme="minorHAnsi"/>
          <w:b/>
          <w:sz w:val="28"/>
          <w:szCs w:val="28"/>
        </w:rPr>
        <w:t>(</w:t>
      </w:r>
      <w:r w:rsidR="00902BA6" w:rsidRPr="007E2142">
        <w:rPr>
          <w:rFonts w:cstheme="minorHAnsi"/>
          <w:b/>
          <w:color w:val="FF0000"/>
          <w:sz w:val="28"/>
          <w:szCs w:val="28"/>
        </w:rPr>
        <w:t>Date</w:t>
      </w:r>
      <w:r w:rsidR="00902BA6" w:rsidRPr="007E2142">
        <w:rPr>
          <w:rFonts w:cstheme="minorHAnsi"/>
          <w:b/>
          <w:sz w:val="28"/>
          <w:szCs w:val="28"/>
        </w:rPr>
        <w:t>)</w:t>
      </w:r>
      <w:r w:rsidR="006260E5" w:rsidRPr="007E2142">
        <w:rPr>
          <w:rFonts w:cstheme="minorHAnsi"/>
          <w:b/>
          <w:sz w:val="28"/>
          <w:szCs w:val="28"/>
        </w:rPr>
        <w:t>______________</w:t>
      </w:r>
    </w:p>
    <w:p w14:paraId="475135AE" w14:textId="77777777" w:rsidR="000170F5" w:rsidRPr="007E2142" w:rsidRDefault="000170F5" w:rsidP="00386CEB">
      <w:pPr>
        <w:widowControl w:val="0"/>
        <w:spacing w:before="120" w:after="0" w:line="240" w:lineRule="exact"/>
        <w:jc w:val="both"/>
        <w:rPr>
          <w:rFonts w:cstheme="minorHAnsi"/>
          <w:b/>
          <w:sz w:val="28"/>
          <w:szCs w:val="28"/>
        </w:rPr>
      </w:pPr>
    </w:p>
    <w:p w14:paraId="1185394B" w14:textId="77777777" w:rsidR="00E631B4" w:rsidRPr="007E2142" w:rsidRDefault="00F04998" w:rsidP="00C768C2">
      <w:pPr>
        <w:widowControl w:val="0"/>
        <w:spacing w:before="120" w:after="0" w:line="240" w:lineRule="exact"/>
        <w:jc w:val="both"/>
        <w:rPr>
          <w:rFonts w:cstheme="minorHAnsi"/>
          <w:b/>
          <w:sz w:val="28"/>
          <w:szCs w:val="28"/>
        </w:rPr>
      </w:pPr>
      <w:r w:rsidRPr="007E2142">
        <w:rPr>
          <w:rFonts w:cstheme="minorHAnsi"/>
          <w:b/>
          <w:sz w:val="28"/>
          <w:szCs w:val="28"/>
        </w:rPr>
        <w:t xml:space="preserve">Signature de la personne responsable : </w:t>
      </w:r>
      <w:r w:rsidR="006260E5" w:rsidRPr="007E2142">
        <w:rPr>
          <w:rFonts w:cstheme="minorHAnsi"/>
          <w:b/>
          <w:sz w:val="28"/>
          <w:szCs w:val="28"/>
        </w:rPr>
        <w:t>__________________________________</w:t>
      </w:r>
    </w:p>
    <w:p w14:paraId="3EF3A6FF" w14:textId="77777777" w:rsidR="00C66D48" w:rsidRPr="007E2142" w:rsidRDefault="00C66D48">
      <w:pPr>
        <w:rPr>
          <w:rFonts w:cstheme="minorHAnsi"/>
          <w:b/>
          <w:sz w:val="28"/>
          <w:szCs w:val="28"/>
        </w:rPr>
        <w:sectPr w:rsidR="00C66D48" w:rsidRPr="007E2142" w:rsidSect="004326EB">
          <w:headerReference w:type="default" r:id="rId19"/>
          <w:footerReference w:type="default" r:id="rId20"/>
          <w:footerReference w:type="first" r:id="rId21"/>
          <w:pgSz w:w="11906" w:h="16838"/>
          <w:pgMar w:top="720" w:right="720" w:bottom="720" w:left="720" w:header="709" w:footer="454" w:gutter="0"/>
          <w:pgNumType w:start="0" w:chapStyle="1"/>
          <w:cols w:space="708"/>
          <w:titlePg/>
          <w:docGrid w:linePitch="360"/>
        </w:sectPr>
      </w:pPr>
    </w:p>
    <w:p w14:paraId="245A59AF" w14:textId="53CBE15B" w:rsidR="00B7420D" w:rsidRPr="007D24D9" w:rsidRDefault="0039203A" w:rsidP="0039203A">
      <w:pPr>
        <w:jc w:val="center"/>
        <w:rPr>
          <w:rFonts w:cstheme="minorHAnsi"/>
          <w:b/>
          <w:color w:val="5B2795"/>
          <w:sz w:val="28"/>
          <w:szCs w:val="28"/>
        </w:rPr>
      </w:pPr>
      <w:bookmarkStart w:id="12" w:name="Annexe1"/>
      <w:r w:rsidRPr="007D24D9">
        <w:rPr>
          <w:rFonts w:cstheme="minorHAnsi"/>
          <w:b/>
          <w:color w:val="5B2795"/>
          <w:sz w:val="28"/>
          <w:szCs w:val="28"/>
        </w:rPr>
        <w:lastRenderedPageBreak/>
        <w:t xml:space="preserve">Annexe 1 - </w:t>
      </w:r>
      <w:r w:rsidR="00B7420D" w:rsidRPr="007D24D9">
        <w:rPr>
          <w:rFonts w:cstheme="minorHAnsi"/>
          <w:b/>
          <w:color w:val="5B2795"/>
          <w:sz w:val="28"/>
          <w:szCs w:val="28"/>
        </w:rPr>
        <w:t>Liste des personnes et formation</w:t>
      </w:r>
      <w:bookmarkEnd w:id="12"/>
    </w:p>
    <w:p w14:paraId="392F4845" w14:textId="125B0E31" w:rsidR="00A759EB" w:rsidRPr="00E347E8" w:rsidRDefault="00E17CD0" w:rsidP="00A759EB">
      <w:pPr>
        <w:autoSpaceDE w:val="0"/>
        <w:autoSpaceDN w:val="0"/>
        <w:adjustRightInd w:val="0"/>
        <w:spacing w:after="0" w:line="240" w:lineRule="auto"/>
        <w:rPr>
          <w:rFonts w:cstheme="minorHAnsi"/>
          <w:sz w:val="18"/>
          <w:szCs w:val="18"/>
        </w:rPr>
      </w:pPr>
      <w:r w:rsidRPr="00E347E8">
        <w:rPr>
          <w:rFonts w:cstheme="minorHAnsi"/>
          <w:color w:val="FF0000"/>
        </w:rPr>
        <w:t>M</w:t>
      </w:r>
      <w:r w:rsidR="008809AF" w:rsidRPr="00E347E8">
        <w:rPr>
          <w:rFonts w:cstheme="minorHAnsi"/>
          <w:color w:val="FF0000"/>
        </w:rPr>
        <w:t>me/M.</w:t>
      </w:r>
      <w:r w:rsidR="00F8062C" w:rsidRPr="00E347E8">
        <w:rPr>
          <w:rFonts w:cstheme="minorHAnsi"/>
        </w:rPr>
        <w:t xml:space="preserve"> </w:t>
      </w:r>
      <w:r w:rsidR="00FC4CD4" w:rsidRPr="00E347E8">
        <w:rPr>
          <w:rFonts w:cstheme="minorHAnsi"/>
          <w:color w:val="FF0000"/>
        </w:rPr>
        <w:t>……….</w:t>
      </w:r>
      <w:r w:rsidR="00F8062C" w:rsidRPr="00E347E8">
        <w:rPr>
          <w:rFonts w:cstheme="minorHAnsi"/>
        </w:rPr>
        <w:t xml:space="preserve"> </w:t>
      </w:r>
      <w:proofErr w:type="gramStart"/>
      <w:r w:rsidR="00061A4E" w:rsidRPr="00E347E8">
        <w:rPr>
          <w:rFonts w:cstheme="minorHAnsi"/>
        </w:rPr>
        <w:t>assure</w:t>
      </w:r>
      <w:proofErr w:type="gramEnd"/>
      <w:r w:rsidR="00061A4E" w:rsidRPr="00E347E8">
        <w:rPr>
          <w:rFonts w:cstheme="minorHAnsi"/>
        </w:rPr>
        <w:t xml:space="preserve"> la formation des personnes travaillant au sein </w:t>
      </w:r>
      <w:r w:rsidRPr="00E347E8">
        <w:rPr>
          <w:rFonts w:cstheme="minorHAnsi"/>
        </w:rPr>
        <w:t>d</w:t>
      </w:r>
      <w:r w:rsidR="008A7DC3" w:rsidRPr="00E347E8">
        <w:rPr>
          <w:rFonts w:cstheme="minorHAnsi"/>
        </w:rPr>
        <w:t xml:space="preserve">e l’établissement. </w:t>
      </w:r>
      <w:r w:rsidR="00423464" w:rsidRPr="00E347E8">
        <w:rPr>
          <w:rFonts w:cstheme="minorHAnsi"/>
        </w:rPr>
        <w:t>Par leurs</w:t>
      </w:r>
      <w:r w:rsidR="00B7420D" w:rsidRPr="00E347E8">
        <w:rPr>
          <w:rFonts w:cstheme="minorHAnsi"/>
        </w:rPr>
        <w:t xml:space="preserve"> signatur</w:t>
      </w:r>
      <w:r w:rsidR="00423464" w:rsidRPr="00E347E8">
        <w:rPr>
          <w:rFonts w:cstheme="minorHAnsi"/>
        </w:rPr>
        <w:t xml:space="preserve">es les </w:t>
      </w:r>
      <w:r w:rsidR="00B7420D" w:rsidRPr="00E347E8">
        <w:rPr>
          <w:rFonts w:cstheme="minorHAnsi"/>
        </w:rPr>
        <w:t>personne</w:t>
      </w:r>
      <w:r w:rsidR="00423464" w:rsidRPr="00E347E8">
        <w:rPr>
          <w:rFonts w:cstheme="minorHAnsi"/>
        </w:rPr>
        <w:t>s</w:t>
      </w:r>
      <w:r w:rsidR="00B7420D" w:rsidRPr="00E347E8">
        <w:rPr>
          <w:rFonts w:cstheme="minorHAnsi"/>
        </w:rPr>
        <w:t xml:space="preserve"> atteste</w:t>
      </w:r>
      <w:r w:rsidR="00423464" w:rsidRPr="00E347E8">
        <w:rPr>
          <w:rFonts w:cstheme="minorHAnsi"/>
        </w:rPr>
        <w:t>nt</w:t>
      </w:r>
      <w:r w:rsidR="00B7420D" w:rsidRPr="00E347E8">
        <w:rPr>
          <w:rFonts w:cstheme="minorHAnsi"/>
        </w:rPr>
        <w:t xml:space="preserve"> avoir pris connaissance de l'autocontrôle </w:t>
      </w:r>
      <w:r w:rsidR="008511D5" w:rsidRPr="00E347E8">
        <w:rPr>
          <w:rFonts w:cstheme="minorHAnsi"/>
        </w:rPr>
        <w:t xml:space="preserve">du </w:t>
      </w:r>
      <w:r w:rsidR="00FC4CD4" w:rsidRPr="00E347E8">
        <w:rPr>
          <w:rFonts w:cstheme="minorHAnsi"/>
          <w:color w:val="FF0000"/>
        </w:rPr>
        <w:t xml:space="preserve">nom de l’établissement </w:t>
      </w:r>
      <w:r w:rsidR="00B7420D" w:rsidRPr="00E347E8">
        <w:rPr>
          <w:rFonts w:cstheme="minorHAnsi"/>
        </w:rPr>
        <w:t>notamment l'application des bonnes pratiques</w:t>
      </w:r>
      <w:r w:rsidR="00423464" w:rsidRPr="00E347E8">
        <w:rPr>
          <w:rFonts w:cstheme="minorHAnsi"/>
        </w:rPr>
        <w:t xml:space="preserve"> d'hygiène</w:t>
      </w:r>
      <w:r w:rsidR="00B7420D" w:rsidRPr="00E347E8">
        <w:rPr>
          <w:rFonts w:cstheme="minorHAnsi"/>
        </w:rPr>
        <w:t xml:space="preserve"> et l'annonce </w:t>
      </w:r>
      <w:r w:rsidR="002F4B06" w:rsidRPr="00E347E8">
        <w:rPr>
          <w:rFonts w:cstheme="minorHAnsi"/>
        </w:rPr>
        <w:t xml:space="preserve">à la personne responsable </w:t>
      </w:r>
      <w:r w:rsidR="0039203A" w:rsidRPr="00E347E8">
        <w:rPr>
          <w:rFonts w:cstheme="minorHAnsi"/>
        </w:rPr>
        <w:t>de toute maladie transmissible</w:t>
      </w:r>
      <w:r w:rsidR="00A759EB" w:rsidRPr="00E347E8">
        <w:rPr>
          <w:rFonts w:cstheme="minorHAnsi"/>
        </w:rPr>
        <w:t xml:space="preserve"> par les denrées alimentaires, en indiquant sa maladie, ses symptômes et si possible, les causes.</w:t>
      </w:r>
    </w:p>
    <w:p w14:paraId="65F453A9" w14:textId="77777777" w:rsidR="00803CE5" w:rsidRPr="00E347E8" w:rsidRDefault="00803CE5" w:rsidP="00B7420D">
      <w:pPr>
        <w:rPr>
          <w:rFonts w:cstheme="minorHAnsi"/>
        </w:rPr>
      </w:pPr>
    </w:p>
    <w:tbl>
      <w:tblPr>
        <w:tblStyle w:val="TableNormal"/>
        <w:tblW w:w="14317" w:type="dxa"/>
        <w:jc w:val="center"/>
        <w:tblLayout w:type="fixed"/>
        <w:tblLook w:val="01E0" w:firstRow="1" w:lastRow="1" w:firstColumn="1" w:lastColumn="1" w:noHBand="0" w:noVBand="0"/>
      </w:tblPr>
      <w:tblGrid>
        <w:gridCol w:w="2244"/>
        <w:gridCol w:w="2245"/>
        <w:gridCol w:w="3722"/>
        <w:gridCol w:w="1559"/>
        <w:gridCol w:w="1996"/>
        <w:gridCol w:w="2551"/>
      </w:tblGrid>
      <w:tr w:rsidR="0039203A" w:rsidRPr="00E347E8" w14:paraId="2900D21E" w14:textId="77777777" w:rsidTr="000F04B9">
        <w:trPr>
          <w:trHeight w:hRule="exact" w:val="653"/>
          <w:jc w:val="center"/>
        </w:trPr>
        <w:tc>
          <w:tcPr>
            <w:tcW w:w="2244" w:type="dxa"/>
            <w:tcBorders>
              <w:top w:val="single" w:sz="4" w:space="0" w:color="auto"/>
              <w:left w:val="single" w:sz="4" w:space="0" w:color="auto"/>
              <w:bottom w:val="single" w:sz="4" w:space="0" w:color="auto"/>
              <w:right w:val="single" w:sz="4" w:space="0" w:color="auto"/>
            </w:tcBorders>
            <w:vAlign w:val="center"/>
          </w:tcPr>
          <w:p w14:paraId="693A5701" w14:textId="77777777" w:rsidR="0039203A" w:rsidRPr="00E347E8" w:rsidRDefault="0039203A" w:rsidP="00F26B00">
            <w:pPr>
              <w:pStyle w:val="TableParagraph"/>
              <w:jc w:val="center"/>
              <w:rPr>
                <w:rFonts w:cstheme="minorHAnsi"/>
                <w:b/>
                <w:lang w:val="fr-CH"/>
              </w:rPr>
            </w:pPr>
            <w:r w:rsidRPr="00E347E8">
              <w:rPr>
                <w:rFonts w:cstheme="minorHAnsi"/>
                <w:b/>
                <w:lang w:val="fr-CH"/>
              </w:rPr>
              <w:t>Nom</w:t>
            </w:r>
          </w:p>
        </w:tc>
        <w:tc>
          <w:tcPr>
            <w:tcW w:w="2245" w:type="dxa"/>
            <w:tcBorders>
              <w:top w:val="single" w:sz="4" w:space="0" w:color="auto"/>
              <w:left w:val="single" w:sz="4" w:space="0" w:color="auto"/>
              <w:bottom w:val="single" w:sz="4" w:space="0" w:color="auto"/>
              <w:right w:val="single" w:sz="4" w:space="0" w:color="auto"/>
            </w:tcBorders>
            <w:vAlign w:val="center"/>
          </w:tcPr>
          <w:p w14:paraId="7E28AEAE" w14:textId="77777777" w:rsidR="0039203A" w:rsidRPr="00E347E8" w:rsidRDefault="0039203A" w:rsidP="00F26B00">
            <w:pPr>
              <w:pStyle w:val="TableParagraph"/>
              <w:jc w:val="center"/>
              <w:rPr>
                <w:rFonts w:cstheme="minorHAnsi"/>
                <w:b/>
                <w:lang w:val="fr-CH"/>
              </w:rPr>
            </w:pPr>
            <w:r w:rsidRPr="00E347E8">
              <w:rPr>
                <w:rFonts w:cstheme="minorHAnsi"/>
                <w:b/>
                <w:lang w:val="fr-CH"/>
              </w:rPr>
              <w:t>Prénom</w:t>
            </w:r>
          </w:p>
        </w:tc>
        <w:tc>
          <w:tcPr>
            <w:tcW w:w="3722" w:type="dxa"/>
            <w:tcBorders>
              <w:top w:val="single" w:sz="4" w:space="0" w:color="auto"/>
              <w:left w:val="single" w:sz="4" w:space="0" w:color="auto"/>
              <w:bottom w:val="single" w:sz="4" w:space="0" w:color="auto"/>
              <w:right w:val="single" w:sz="4" w:space="0" w:color="auto"/>
            </w:tcBorders>
            <w:vAlign w:val="center"/>
          </w:tcPr>
          <w:p w14:paraId="79C249EF" w14:textId="77777777" w:rsidR="0039203A" w:rsidRPr="00E347E8" w:rsidRDefault="0039203A" w:rsidP="00F26B00">
            <w:pPr>
              <w:pStyle w:val="TableParagraph"/>
              <w:jc w:val="center"/>
              <w:rPr>
                <w:rFonts w:cstheme="minorHAnsi"/>
                <w:b/>
                <w:lang w:val="fr-CH"/>
              </w:rPr>
            </w:pPr>
            <w:r w:rsidRPr="00E347E8">
              <w:rPr>
                <w:rFonts w:cstheme="minorHAnsi"/>
                <w:b/>
                <w:lang w:val="fr-CH"/>
              </w:rPr>
              <w:t>Adresse</w:t>
            </w:r>
          </w:p>
        </w:tc>
        <w:tc>
          <w:tcPr>
            <w:tcW w:w="1559" w:type="dxa"/>
            <w:tcBorders>
              <w:top w:val="single" w:sz="4" w:space="0" w:color="auto"/>
              <w:left w:val="single" w:sz="4" w:space="0" w:color="auto"/>
              <w:bottom w:val="single" w:sz="4" w:space="0" w:color="auto"/>
              <w:right w:val="single" w:sz="4" w:space="0" w:color="auto"/>
            </w:tcBorders>
            <w:vAlign w:val="center"/>
          </w:tcPr>
          <w:p w14:paraId="2D9B586D" w14:textId="77777777" w:rsidR="0039203A" w:rsidRPr="00E347E8" w:rsidRDefault="0039203A" w:rsidP="00F26B00">
            <w:pPr>
              <w:pStyle w:val="TableParagraph"/>
              <w:jc w:val="center"/>
              <w:rPr>
                <w:rFonts w:cstheme="minorHAnsi"/>
                <w:b/>
                <w:lang w:val="fr-CH"/>
              </w:rPr>
            </w:pPr>
            <w:r w:rsidRPr="00E347E8">
              <w:rPr>
                <w:rFonts w:cstheme="minorHAnsi"/>
                <w:b/>
                <w:lang w:val="fr-CH"/>
              </w:rPr>
              <w:t>Téléphone</w:t>
            </w:r>
          </w:p>
        </w:tc>
        <w:tc>
          <w:tcPr>
            <w:tcW w:w="1996" w:type="dxa"/>
            <w:tcBorders>
              <w:top w:val="single" w:sz="4" w:space="0" w:color="auto"/>
              <w:left w:val="single" w:sz="4" w:space="0" w:color="auto"/>
              <w:bottom w:val="single" w:sz="4" w:space="0" w:color="auto"/>
              <w:right w:val="single" w:sz="4" w:space="0" w:color="auto"/>
            </w:tcBorders>
            <w:vAlign w:val="center"/>
          </w:tcPr>
          <w:p w14:paraId="3B9C1827" w14:textId="77777777" w:rsidR="0039203A" w:rsidRPr="00E347E8" w:rsidRDefault="0039203A" w:rsidP="00F26B00">
            <w:pPr>
              <w:pStyle w:val="TableParagraph"/>
              <w:jc w:val="center"/>
              <w:rPr>
                <w:rFonts w:cstheme="minorHAnsi"/>
                <w:b/>
                <w:lang w:val="fr-CH"/>
              </w:rPr>
            </w:pPr>
            <w:r w:rsidRPr="00E347E8">
              <w:rPr>
                <w:rFonts w:cstheme="minorHAnsi"/>
                <w:b/>
                <w:lang w:val="fr-CH"/>
              </w:rPr>
              <w:t>Fonction</w:t>
            </w:r>
          </w:p>
        </w:tc>
        <w:tc>
          <w:tcPr>
            <w:tcW w:w="2551" w:type="dxa"/>
            <w:tcBorders>
              <w:top w:val="single" w:sz="4" w:space="0" w:color="auto"/>
              <w:left w:val="single" w:sz="4" w:space="0" w:color="auto"/>
              <w:bottom w:val="single" w:sz="4" w:space="0" w:color="auto"/>
              <w:right w:val="single" w:sz="4" w:space="0" w:color="auto"/>
            </w:tcBorders>
            <w:vAlign w:val="center"/>
          </w:tcPr>
          <w:p w14:paraId="6E575FBD" w14:textId="77777777" w:rsidR="0039203A" w:rsidRPr="00E347E8" w:rsidRDefault="0039203A" w:rsidP="00F26B00">
            <w:pPr>
              <w:pStyle w:val="TableParagraph"/>
              <w:jc w:val="center"/>
              <w:rPr>
                <w:rFonts w:cstheme="minorHAnsi"/>
                <w:b/>
                <w:lang w:val="fr-CH"/>
              </w:rPr>
            </w:pPr>
            <w:r w:rsidRPr="00E347E8">
              <w:rPr>
                <w:rFonts w:cstheme="minorHAnsi"/>
                <w:b/>
                <w:lang w:val="fr-CH"/>
              </w:rPr>
              <w:t>Signature</w:t>
            </w:r>
          </w:p>
        </w:tc>
      </w:tr>
      <w:tr w:rsidR="0039203A" w:rsidRPr="00E347E8" w14:paraId="21D235BD" w14:textId="77777777" w:rsidTr="000F04B9">
        <w:trPr>
          <w:trHeight w:val="976"/>
          <w:jc w:val="center"/>
        </w:trPr>
        <w:tc>
          <w:tcPr>
            <w:tcW w:w="2244" w:type="dxa"/>
            <w:tcBorders>
              <w:top w:val="single" w:sz="4" w:space="0" w:color="auto"/>
              <w:left w:val="single" w:sz="5" w:space="0" w:color="000000"/>
              <w:bottom w:val="single" w:sz="8" w:space="0" w:color="000000"/>
              <w:right w:val="single" w:sz="6" w:space="0" w:color="000000"/>
            </w:tcBorders>
            <w:vAlign w:val="center"/>
          </w:tcPr>
          <w:p w14:paraId="1F899780" w14:textId="77777777" w:rsidR="0039203A" w:rsidRPr="00E347E8" w:rsidRDefault="0039203A" w:rsidP="005D27F0">
            <w:pPr>
              <w:pStyle w:val="TableParagraph"/>
              <w:rPr>
                <w:rFonts w:eastAsia="Arial" w:cstheme="minorHAnsi"/>
                <w:sz w:val="20"/>
                <w:szCs w:val="20"/>
              </w:rPr>
            </w:pPr>
          </w:p>
        </w:tc>
        <w:tc>
          <w:tcPr>
            <w:tcW w:w="2245" w:type="dxa"/>
            <w:tcBorders>
              <w:top w:val="single" w:sz="4" w:space="0" w:color="auto"/>
              <w:left w:val="single" w:sz="6" w:space="0" w:color="000000"/>
              <w:bottom w:val="single" w:sz="8" w:space="0" w:color="000000"/>
              <w:right w:val="single" w:sz="6" w:space="0" w:color="000000"/>
            </w:tcBorders>
            <w:vAlign w:val="center"/>
          </w:tcPr>
          <w:p w14:paraId="7C85D1BA" w14:textId="77777777" w:rsidR="0039203A" w:rsidRPr="00E347E8" w:rsidRDefault="0039203A" w:rsidP="005D27F0">
            <w:pPr>
              <w:pStyle w:val="TableParagraph"/>
              <w:rPr>
                <w:rFonts w:eastAsia="Arial" w:cstheme="minorHAnsi"/>
                <w:sz w:val="20"/>
                <w:szCs w:val="20"/>
              </w:rPr>
            </w:pPr>
          </w:p>
        </w:tc>
        <w:tc>
          <w:tcPr>
            <w:tcW w:w="3722" w:type="dxa"/>
            <w:tcBorders>
              <w:top w:val="single" w:sz="4" w:space="0" w:color="auto"/>
              <w:left w:val="single" w:sz="6" w:space="0" w:color="000000"/>
              <w:bottom w:val="single" w:sz="8" w:space="0" w:color="000000"/>
              <w:right w:val="single" w:sz="6" w:space="0" w:color="000000"/>
            </w:tcBorders>
            <w:vAlign w:val="center"/>
          </w:tcPr>
          <w:p w14:paraId="34CBD0AB" w14:textId="77777777" w:rsidR="0039203A" w:rsidRPr="00E347E8" w:rsidRDefault="0039203A" w:rsidP="005D27F0">
            <w:pPr>
              <w:pStyle w:val="TableParagraph"/>
              <w:rPr>
                <w:rFonts w:eastAsia="Arial" w:cstheme="minorHAnsi"/>
                <w:sz w:val="20"/>
                <w:szCs w:val="20"/>
              </w:rPr>
            </w:pPr>
          </w:p>
        </w:tc>
        <w:tc>
          <w:tcPr>
            <w:tcW w:w="1559" w:type="dxa"/>
            <w:tcBorders>
              <w:top w:val="single" w:sz="4" w:space="0" w:color="auto"/>
              <w:left w:val="single" w:sz="6" w:space="0" w:color="000000"/>
              <w:bottom w:val="single" w:sz="8" w:space="0" w:color="000000"/>
              <w:right w:val="single" w:sz="6" w:space="0" w:color="000000"/>
            </w:tcBorders>
            <w:vAlign w:val="center"/>
          </w:tcPr>
          <w:p w14:paraId="0A1112F5" w14:textId="77777777" w:rsidR="0039203A" w:rsidRPr="00E347E8" w:rsidRDefault="0039203A" w:rsidP="005D27F0">
            <w:pPr>
              <w:pStyle w:val="TableParagraph"/>
              <w:rPr>
                <w:rFonts w:eastAsia="Arial" w:cstheme="minorHAnsi"/>
                <w:sz w:val="20"/>
                <w:szCs w:val="20"/>
              </w:rPr>
            </w:pPr>
          </w:p>
        </w:tc>
        <w:tc>
          <w:tcPr>
            <w:tcW w:w="1996" w:type="dxa"/>
            <w:tcBorders>
              <w:top w:val="single" w:sz="4" w:space="0" w:color="auto"/>
              <w:left w:val="single" w:sz="6" w:space="0" w:color="000000"/>
              <w:bottom w:val="single" w:sz="8" w:space="0" w:color="000000"/>
              <w:right w:val="single" w:sz="6" w:space="0" w:color="000000"/>
            </w:tcBorders>
            <w:vAlign w:val="center"/>
          </w:tcPr>
          <w:p w14:paraId="4C10E485" w14:textId="77777777" w:rsidR="0039203A" w:rsidRPr="00E347E8" w:rsidRDefault="00C66D48" w:rsidP="006279F3">
            <w:pPr>
              <w:pStyle w:val="TableParagraph"/>
              <w:spacing w:before="78" w:line="252" w:lineRule="auto"/>
              <w:ind w:left="122" w:right="85"/>
              <w:jc w:val="center"/>
              <w:rPr>
                <w:rFonts w:eastAsia="Arial" w:cstheme="minorHAnsi"/>
                <w:sz w:val="20"/>
                <w:szCs w:val="20"/>
                <w:lang w:val="fr-CH"/>
              </w:rPr>
            </w:pPr>
            <w:r w:rsidRPr="00E347E8">
              <w:rPr>
                <w:rFonts w:eastAsia="Arial" w:cstheme="minorHAnsi"/>
                <w:sz w:val="20"/>
                <w:szCs w:val="20"/>
                <w:lang w:val="fr-CH"/>
              </w:rPr>
              <w:t>personne responsable</w:t>
            </w:r>
          </w:p>
        </w:tc>
        <w:tc>
          <w:tcPr>
            <w:tcW w:w="2551" w:type="dxa"/>
            <w:tcBorders>
              <w:top w:val="single" w:sz="4" w:space="0" w:color="auto"/>
              <w:left w:val="single" w:sz="6" w:space="0" w:color="000000"/>
              <w:bottom w:val="single" w:sz="8" w:space="0" w:color="000000"/>
              <w:right w:val="single" w:sz="6" w:space="0" w:color="000000"/>
            </w:tcBorders>
            <w:vAlign w:val="center"/>
          </w:tcPr>
          <w:p w14:paraId="3F1B9FE7" w14:textId="77777777" w:rsidR="0039203A" w:rsidRPr="00E347E8" w:rsidRDefault="0039203A" w:rsidP="005D27F0">
            <w:pPr>
              <w:pStyle w:val="TableParagraph"/>
              <w:rPr>
                <w:rFonts w:eastAsia="Arial" w:cstheme="minorHAnsi"/>
                <w:sz w:val="10"/>
                <w:szCs w:val="10"/>
                <w:lang w:val="fr-CH"/>
              </w:rPr>
            </w:pPr>
          </w:p>
        </w:tc>
      </w:tr>
      <w:tr w:rsidR="0039203A" w:rsidRPr="00E347E8" w14:paraId="0E3DADDF" w14:textId="77777777" w:rsidTr="000F04B9">
        <w:trPr>
          <w:trHeight w:val="976"/>
          <w:jc w:val="center"/>
        </w:trPr>
        <w:tc>
          <w:tcPr>
            <w:tcW w:w="2244" w:type="dxa"/>
            <w:tcBorders>
              <w:top w:val="single" w:sz="8" w:space="0" w:color="000000"/>
              <w:left w:val="single" w:sz="5" w:space="0" w:color="000000"/>
              <w:bottom w:val="single" w:sz="8" w:space="0" w:color="000000"/>
              <w:right w:val="single" w:sz="6" w:space="0" w:color="000000"/>
            </w:tcBorders>
            <w:vAlign w:val="center"/>
          </w:tcPr>
          <w:p w14:paraId="18645ED1" w14:textId="77777777" w:rsidR="0039203A" w:rsidRPr="00E347E8" w:rsidRDefault="0039203A" w:rsidP="005D27F0">
            <w:pPr>
              <w:pStyle w:val="TableParagraph"/>
              <w:rPr>
                <w:rFonts w:eastAsia="Arial" w:cstheme="minorHAnsi"/>
                <w:sz w:val="20"/>
                <w:szCs w:val="20"/>
                <w:lang w:val="fr-CH"/>
              </w:rPr>
            </w:pPr>
          </w:p>
        </w:tc>
        <w:tc>
          <w:tcPr>
            <w:tcW w:w="2245" w:type="dxa"/>
            <w:tcBorders>
              <w:top w:val="single" w:sz="8" w:space="0" w:color="000000"/>
              <w:left w:val="single" w:sz="6" w:space="0" w:color="000000"/>
              <w:bottom w:val="single" w:sz="8" w:space="0" w:color="000000"/>
              <w:right w:val="single" w:sz="6" w:space="0" w:color="000000"/>
            </w:tcBorders>
            <w:vAlign w:val="center"/>
          </w:tcPr>
          <w:p w14:paraId="5D963285" w14:textId="77777777" w:rsidR="0039203A" w:rsidRPr="00E347E8" w:rsidRDefault="0039203A" w:rsidP="005D27F0">
            <w:pPr>
              <w:pStyle w:val="TableParagraph"/>
              <w:rPr>
                <w:rFonts w:eastAsia="Arial" w:cstheme="minorHAnsi"/>
                <w:sz w:val="20"/>
                <w:szCs w:val="20"/>
                <w:lang w:val="fr-CH"/>
              </w:rPr>
            </w:pPr>
          </w:p>
        </w:tc>
        <w:tc>
          <w:tcPr>
            <w:tcW w:w="3722" w:type="dxa"/>
            <w:tcBorders>
              <w:top w:val="single" w:sz="8" w:space="0" w:color="000000"/>
              <w:left w:val="single" w:sz="6" w:space="0" w:color="000000"/>
              <w:bottom w:val="single" w:sz="8" w:space="0" w:color="000000"/>
              <w:right w:val="single" w:sz="6" w:space="0" w:color="000000"/>
            </w:tcBorders>
            <w:vAlign w:val="center"/>
          </w:tcPr>
          <w:p w14:paraId="661CF3CD" w14:textId="77777777" w:rsidR="0039203A" w:rsidRPr="00E347E8" w:rsidRDefault="0039203A" w:rsidP="005D27F0">
            <w:pPr>
              <w:pStyle w:val="TableParagraph"/>
              <w:rPr>
                <w:rFonts w:eastAsia="Arial" w:cstheme="minorHAnsi"/>
                <w:sz w:val="20"/>
                <w:szCs w:val="20"/>
                <w:lang w:val="fr-CH"/>
              </w:rPr>
            </w:pPr>
          </w:p>
        </w:tc>
        <w:tc>
          <w:tcPr>
            <w:tcW w:w="1559" w:type="dxa"/>
            <w:tcBorders>
              <w:top w:val="single" w:sz="7" w:space="0" w:color="000000"/>
              <w:left w:val="single" w:sz="6" w:space="0" w:color="000000"/>
              <w:bottom w:val="single" w:sz="8" w:space="0" w:color="000000"/>
              <w:right w:val="single" w:sz="6" w:space="0" w:color="000000"/>
            </w:tcBorders>
            <w:vAlign w:val="center"/>
          </w:tcPr>
          <w:p w14:paraId="7FC1F75B" w14:textId="77777777" w:rsidR="0039203A" w:rsidRPr="00E347E8" w:rsidRDefault="0039203A" w:rsidP="005D27F0">
            <w:pPr>
              <w:pStyle w:val="TableParagraph"/>
              <w:rPr>
                <w:rFonts w:eastAsia="Arial" w:cstheme="minorHAnsi"/>
                <w:sz w:val="20"/>
                <w:szCs w:val="20"/>
                <w:lang w:val="fr-CH"/>
              </w:rPr>
            </w:pPr>
          </w:p>
        </w:tc>
        <w:tc>
          <w:tcPr>
            <w:tcW w:w="1996" w:type="dxa"/>
            <w:tcBorders>
              <w:top w:val="single" w:sz="7" w:space="0" w:color="000000"/>
              <w:left w:val="single" w:sz="6" w:space="0" w:color="000000"/>
              <w:bottom w:val="single" w:sz="8" w:space="0" w:color="000000"/>
              <w:right w:val="single" w:sz="6" w:space="0" w:color="000000"/>
            </w:tcBorders>
            <w:vAlign w:val="center"/>
          </w:tcPr>
          <w:p w14:paraId="4F3B4FE0" w14:textId="2007EFFB" w:rsidR="007B287C" w:rsidRPr="00E347E8" w:rsidRDefault="007B287C" w:rsidP="006279F3">
            <w:pPr>
              <w:pStyle w:val="TableParagraph"/>
              <w:spacing w:before="78" w:line="252" w:lineRule="auto"/>
              <w:ind w:left="122" w:right="85"/>
              <w:jc w:val="center"/>
              <w:rPr>
                <w:rFonts w:eastAsia="Arial" w:cstheme="minorHAnsi"/>
                <w:sz w:val="20"/>
                <w:szCs w:val="20"/>
                <w:lang w:val="fr-CH"/>
              </w:rPr>
            </w:pPr>
            <w:proofErr w:type="gramStart"/>
            <w:r w:rsidRPr="00E347E8">
              <w:rPr>
                <w:rFonts w:eastAsia="Arial" w:cstheme="minorHAnsi"/>
                <w:sz w:val="20"/>
                <w:szCs w:val="20"/>
                <w:lang w:val="fr-CH"/>
              </w:rPr>
              <w:t>personne</w:t>
            </w:r>
            <w:proofErr w:type="gramEnd"/>
          </w:p>
          <w:p w14:paraId="31741AEB" w14:textId="6B8E2A1A" w:rsidR="0039203A" w:rsidRPr="00E347E8" w:rsidRDefault="007B287C" w:rsidP="006279F3">
            <w:pPr>
              <w:jc w:val="center"/>
              <w:rPr>
                <w:rFonts w:cstheme="minorHAnsi"/>
                <w:sz w:val="20"/>
                <w:szCs w:val="20"/>
              </w:rPr>
            </w:pPr>
            <w:proofErr w:type="spellStart"/>
            <w:r w:rsidRPr="00E347E8">
              <w:rPr>
                <w:rFonts w:cstheme="minorHAnsi"/>
                <w:sz w:val="20"/>
                <w:szCs w:val="20"/>
              </w:rPr>
              <w:t>suppléante</w:t>
            </w:r>
            <w:proofErr w:type="spellEnd"/>
          </w:p>
        </w:tc>
        <w:tc>
          <w:tcPr>
            <w:tcW w:w="2551" w:type="dxa"/>
            <w:tcBorders>
              <w:top w:val="single" w:sz="7" w:space="0" w:color="000000"/>
              <w:left w:val="single" w:sz="6" w:space="0" w:color="000000"/>
              <w:bottom w:val="single" w:sz="8" w:space="0" w:color="000000"/>
              <w:right w:val="single" w:sz="6" w:space="0" w:color="000000"/>
            </w:tcBorders>
            <w:vAlign w:val="center"/>
          </w:tcPr>
          <w:p w14:paraId="4E397B58" w14:textId="77777777" w:rsidR="0039203A" w:rsidRPr="00E347E8" w:rsidRDefault="0039203A" w:rsidP="005D27F0">
            <w:pPr>
              <w:pStyle w:val="TableParagraph"/>
              <w:rPr>
                <w:rFonts w:eastAsia="Arial" w:cstheme="minorHAnsi"/>
                <w:sz w:val="10"/>
                <w:szCs w:val="10"/>
                <w:lang w:val="fr-CH"/>
              </w:rPr>
            </w:pPr>
          </w:p>
        </w:tc>
      </w:tr>
      <w:tr w:rsidR="0039203A" w:rsidRPr="00E347E8" w14:paraId="33C543C4" w14:textId="77777777" w:rsidTr="000F04B9">
        <w:trPr>
          <w:trHeight w:val="976"/>
          <w:jc w:val="center"/>
        </w:trPr>
        <w:tc>
          <w:tcPr>
            <w:tcW w:w="2244" w:type="dxa"/>
            <w:tcBorders>
              <w:top w:val="single" w:sz="8" w:space="0" w:color="000000"/>
              <w:left w:val="single" w:sz="5" w:space="0" w:color="000000"/>
              <w:bottom w:val="single" w:sz="8" w:space="0" w:color="000000"/>
              <w:right w:val="single" w:sz="6" w:space="0" w:color="000000"/>
            </w:tcBorders>
            <w:vAlign w:val="center"/>
          </w:tcPr>
          <w:p w14:paraId="6F4401C0" w14:textId="77777777" w:rsidR="0039203A" w:rsidRPr="00E347E8" w:rsidRDefault="0039203A" w:rsidP="005D27F0">
            <w:pPr>
              <w:pStyle w:val="TableParagraph"/>
              <w:rPr>
                <w:rFonts w:eastAsia="Arial" w:cstheme="minorHAnsi"/>
                <w:sz w:val="20"/>
                <w:szCs w:val="20"/>
                <w:lang w:val="fr-CH"/>
              </w:rPr>
            </w:pPr>
          </w:p>
        </w:tc>
        <w:tc>
          <w:tcPr>
            <w:tcW w:w="2245" w:type="dxa"/>
            <w:tcBorders>
              <w:top w:val="single" w:sz="8" w:space="0" w:color="000000"/>
              <w:left w:val="single" w:sz="6" w:space="0" w:color="000000"/>
              <w:bottom w:val="single" w:sz="8" w:space="0" w:color="000000"/>
              <w:right w:val="single" w:sz="6" w:space="0" w:color="000000"/>
            </w:tcBorders>
            <w:vAlign w:val="center"/>
          </w:tcPr>
          <w:p w14:paraId="1F04165E" w14:textId="77777777" w:rsidR="0039203A" w:rsidRPr="00E347E8" w:rsidRDefault="0039203A" w:rsidP="005D27F0">
            <w:pPr>
              <w:pStyle w:val="TableParagraph"/>
              <w:rPr>
                <w:rFonts w:eastAsia="Arial" w:cstheme="minorHAnsi"/>
                <w:sz w:val="20"/>
                <w:szCs w:val="20"/>
                <w:lang w:val="fr-CH"/>
              </w:rPr>
            </w:pPr>
          </w:p>
        </w:tc>
        <w:tc>
          <w:tcPr>
            <w:tcW w:w="3722" w:type="dxa"/>
            <w:tcBorders>
              <w:top w:val="single" w:sz="8" w:space="0" w:color="000000"/>
              <w:left w:val="single" w:sz="6" w:space="0" w:color="000000"/>
              <w:bottom w:val="single" w:sz="8" w:space="0" w:color="000000"/>
              <w:right w:val="single" w:sz="6" w:space="0" w:color="000000"/>
            </w:tcBorders>
            <w:vAlign w:val="center"/>
          </w:tcPr>
          <w:p w14:paraId="7ADAD21C" w14:textId="77777777" w:rsidR="0039203A" w:rsidRPr="00E347E8" w:rsidRDefault="0039203A" w:rsidP="005D27F0">
            <w:pPr>
              <w:pStyle w:val="TableParagraph"/>
              <w:rPr>
                <w:rFonts w:eastAsia="Arial" w:cstheme="minorHAnsi"/>
                <w:sz w:val="20"/>
                <w:szCs w:val="20"/>
                <w:lang w:val="fr-CH"/>
              </w:rPr>
            </w:pPr>
          </w:p>
        </w:tc>
        <w:tc>
          <w:tcPr>
            <w:tcW w:w="1559" w:type="dxa"/>
            <w:tcBorders>
              <w:top w:val="single" w:sz="7" w:space="0" w:color="000000"/>
              <w:left w:val="single" w:sz="6" w:space="0" w:color="000000"/>
              <w:bottom w:val="single" w:sz="8" w:space="0" w:color="000000"/>
              <w:right w:val="single" w:sz="6" w:space="0" w:color="000000"/>
            </w:tcBorders>
            <w:vAlign w:val="center"/>
          </w:tcPr>
          <w:p w14:paraId="37BB84B1" w14:textId="77777777" w:rsidR="0039203A" w:rsidRPr="00E347E8" w:rsidRDefault="0039203A" w:rsidP="005D27F0">
            <w:pPr>
              <w:pStyle w:val="TableParagraph"/>
              <w:rPr>
                <w:rFonts w:eastAsia="Arial" w:cstheme="minorHAnsi"/>
                <w:sz w:val="20"/>
                <w:szCs w:val="20"/>
                <w:lang w:val="fr-CH"/>
              </w:rPr>
            </w:pPr>
          </w:p>
        </w:tc>
        <w:tc>
          <w:tcPr>
            <w:tcW w:w="1996" w:type="dxa"/>
            <w:tcBorders>
              <w:top w:val="single" w:sz="7" w:space="0" w:color="000000"/>
              <w:left w:val="single" w:sz="6" w:space="0" w:color="000000"/>
              <w:bottom w:val="single" w:sz="8" w:space="0" w:color="000000"/>
              <w:right w:val="single" w:sz="6" w:space="0" w:color="000000"/>
            </w:tcBorders>
            <w:vAlign w:val="center"/>
          </w:tcPr>
          <w:p w14:paraId="2FDE5258" w14:textId="77777777" w:rsidR="0039203A" w:rsidRPr="00E347E8" w:rsidRDefault="0039203A" w:rsidP="005D27F0">
            <w:pPr>
              <w:pStyle w:val="TableParagraph"/>
              <w:spacing w:before="78" w:line="252" w:lineRule="auto"/>
              <w:ind w:right="85"/>
              <w:rPr>
                <w:rFonts w:eastAsia="Arial" w:cstheme="minorHAnsi"/>
                <w:sz w:val="21"/>
                <w:szCs w:val="21"/>
                <w:lang w:val="fr-CH"/>
              </w:rPr>
            </w:pPr>
          </w:p>
        </w:tc>
        <w:tc>
          <w:tcPr>
            <w:tcW w:w="2551" w:type="dxa"/>
            <w:tcBorders>
              <w:top w:val="single" w:sz="7" w:space="0" w:color="000000"/>
              <w:left w:val="single" w:sz="6" w:space="0" w:color="000000"/>
              <w:bottom w:val="single" w:sz="8" w:space="0" w:color="000000"/>
              <w:right w:val="single" w:sz="6" w:space="0" w:color="000000"/>
            </w:tcBorders>
            <w:vAlign w:val="center"/>
          </w:tcPr>
          <w:p w14:paraId="7F09BDDA" w14:textId="77777777" w:rsidR="0039203A" w:rsidRPr="00E347E8" w:rsidRDefault="0039203A" w:rsidP="005D27F0">
            <w:pPr>
              <w:pStyle w:val="TableParagraph"/>
              <w:rPr>
                <w:rFonts w:eastAsia="Arial" w:cstheme="minorHAnsi"/>
                <w:sz w:val="10"/>
                <w:szCs w:val="10"/>
                <w:lang w:val="fr-CH"/>
              </w:rPr>
            </w:pPr>
          </w:p>
        </w:tc>
      </w:tr>
      <w:tr w:rsidR="0039203A" w:rsidRPr="00E347E8" w14:paraId="1F77CA02" w14:textId="77777777" w:rsidTr="000F04B9">
        <w:trPr>
          <w:trHeight w:val="976"/>
          <w:jc w:val="center"/>
        </w:trPr>
        <w:tc>
          <w:tcPr>
            <w:tcW w:w="2244" w:type="dxa"/>
            <w:tcBorders>
              <w:top w:val="single" w:sz="8" w:space="0" w:color="000000"/>
              <w:left w:val="single" w:sz="5" w:space="0" w:color="000000"/>
              <w:bottom w:val="single" w:sz="8" w:space="0" w:color="000000"/>
              <w:right w:val="single" w:sz="6" w:space="0" w:color="000000"/>
            </w:tcBorders>
            <w:vAlign w:val="center"/>
          </w:tcPr>
          <w:p w14:paraId="31C57B83" w14:textId="77777777" w:rsidR="0039203A" w:rsidRPr="00E347E8" w:rsidRDefault="0039203A" w:rsidP="005D27F0">
            <w:pPr>
              <w:pStyle w:val="TableParagraph"/>
              <w:rPr>
                <w:rFonts w:eastAsia="Arial" w:cstheme="minorHAnsi"/>
                <w:sz w:val="20"/>
                <w:szCs w:val="20"/>
                <w:lang w:val="fr-CH"/>
              </w:rPr>
            </w:pPr>
          </w:p>
        </w:tc>
        <w:tc>
          <w:tcPr>
            <w:tcW w:w="2245" w:type="dxa"/>
            <w:tcBorders>
              <w:top w:val="single" w:sz="8" w:space="0" w:color="000000"/>
              <w:left w:val="single" w:sz="6" w:space="0" w:color="000000"/>
              <w:bottom w:val="single" w:sz="8" w:space="0" w:color="000000"/>
              <w:right w:val="single" w:sz="6" w:space="0" w:color="000000"/>
            </w:tcBorders>
            <w:vAlign w:val="center"/>
          </w:tcPr>
          <w:p w14:paraId="00202B1C" w14:textId="77777777" w:rsidR="0039203A" w:rsidRPr="00E347E8" w:rsidRDefault="0039203A" w:rsidP="005D27F0">
            <w:pPr>
              <w:pStyle w:val="TableParagraph"/>
              <w:rPr>
                <w:rFonts w:eastAsia="Arial" w:cstheme="minorHAnsi"/>
                <w:sz w:val="20"/>
                <w:szCs w:val="20"/>
                <w:lang w:val="fr-CH"/>
              </w:rPr>
            </w:pPr>
          </w:p>
        </w:tc>
        <w:tc>
          <w:tcPr>
            <w:tcW w:w="3722" w:type="dxa"/>
            <w:tcBorders>
              <w:top w:val="single" w:sz="8" w:space="0" w:color="000000"/>
              <w:left w:val="single" w:sz="6" w:space="0" w:color="000000"/>
              <w:bottom w:val="single" w:sz="8" w:space="0" w:color="000000"/>
              <w:right w:val="single" w:sz="6" w:space="0" w:color="000000"/>
            </w:tcBorders>
            <w:vAlign w:val="center"/>
          </w:tcPr>
          <w:p w14:paraId="6D226E77" w14:textId="77777777" w:rsidR="0039203A" w:rsidRPr="00E347E8" w:rsidRDefault="0039203A" w:rsidP="005D27F0">
            <w:pPr>
              <w:pStyle w:val="TableParagraph"/>
              <w:rPr>
                <w:rFonts w:eastAsia="Arial" w:cstheme="minorHAnsi"/>
                <w:sz w:val="20"/>
                <w:szCs w:val="20"/>
                <w:lang w:val="fr-CH"/>
              </w:rPr>
            </w:pPr>
          </w:p>
        </w:tc>
        <w:tc>
          <w:tcPr>
            <w:tcW w:w="1559" w:type="dxa"/>
            <w:tcBorders>
              <w:top w:val="single" w:sz="7" w:space="0" w:color="000000"/>
              <w:left w:val="single" w:sz="6" w:space="0" w:color="000000"/>
              <w:bottom w:val="single" w:sz="8" w:space="0" w:color="000000"/>
              <w:right w:val="single" w:sz="6" w:space="0" w:color="000000"/>
            </w:tcBorders>
            <w:vAlign w:val="center"/>
          </w:tcPr>
          <w:p w14:paraId="5CF4CC42" w14:textId="77777777" w:rsidR="0039203A" w:rsidRPr="00E347E8" w:rsidRDefault="0039203A" w:rsidP="005D27F0">
            <w:pPr>
              <w:pStyle w:val="TableParagraph"/>
              <w:rPr>
                <w:rFonts w:eastAsia="Arial" w:cstheme="minorHAnsi"/>
                <w:sz w:val="20"/>
                <w:szCs w:val="20"/>
                <w:lang w:val="fr-CH"/>
              </w:rPr>
            </w:pPr>
          </w:p>
        </w:tc>
        <w:tc>
          <w:tcPr>
            <w:tcW w:w="1996" w:type="dxa"/>
            <w:tcBorders>
              <w:top w:val="single" w:sz="7" w:space="0" w:color="000000"/>
              <w:left w:val="single" w:sz="6" w:space="0" w:color="000000"/>
              <w:bottom w:val="single" w:sz="8" w:space="0" w:color="000000"/>
              <w:right w:val="single" w:sz="6" w:space="0" w:color="000000"/>
            </w:tcBorders>
            <w:vAlign w:val="center"/>
          </w:tcPr>
          <w:p w14:paraId="364CDFF6" w14:textId="77777777" w:rsidR="0039203A" w:rsidRPr="00E347E8" w:rsidRDefault="0039203A" w:rsidP="005D27F0">
            <w:pPr>
              <w:pStyle w:val="TableParagraph"/>
              <w:spacing w:before="78" w:line="252" w:lineRule="auto"/>
              <w:ind w:right="85"/>
              <w:rPr>
                <w:rFonts w:eastAsia="Arial" w:cstheme="minorHAnsi"/>
                <w:sz w:val="21"/>
                <w:szCs w:val="21"/>
                <w:lang w:val="fr-CH"/>
              </w:rPr>
            </w:pPr>
          </w:p>
        </w:tc>
        <w:tc>
          <w:tcPr>
            <w:tcW w:w="2551" w:type="dxa"/>
            <w:tcBorders>
              <w:top w:val="single" w:sz="7" w:space="0" w:color="000000"/>
              <w:left w:val="single" w:sz="6" w:space="0" w:color="000000"/>
              <w:bottom w:val="single" w:sz="8" w:space="0" w:color="000000"/>
              <w:right w:val="single" w:sz="6" w:space="0" w:color="000000"/>
            </w:tcBorders>
            <w:vAlign w:val="center"/>
          </w:tcPr>
          <w:p w14:paraId="3E38ADFE" w14:textId="77777777" w:rsidR="0039203A" w:rsidRPr="00E347E8" w:rsidRDefault="0039203A" w:rsidP="005D27F0">
            <w:pPr>
              <w:pStyle w:val="TableParagraph"/>
              <w:rPr>
                <w:rFonts w:eastAsia="Arial" w:cstheme="minorHAnsi"/>
                <w:sz w:val="10"/>
                <w:szCs w:val="10"/>
                <w:lang w:val="fr-CH"/>
              </w:rPr>
            </w:pPr>
          </w:p>
        </w:tc>
      </w:tr>
      <w:tr w:rsidR="0039203A" w:rsidRPr="00E347E8" w14:paraId="111B46CA" w14:textId="77777777" w:rsidTr="000F04B9">
        <w:trPr>
          <w:trHeight w:val="976"/>
          <w:jc w:val="center"/>
        </w:trPr>
        <w:tc>
          <w:tcPr>
            <w:tcW w:w="2244" w:type="dxa"/>
            <w:tcBorders>
              <w:top w:val="single" w:sz="8" w:space="0" w:color="000000"/>
              <w:left w:val="single" w:sz="5" w:space="0" w:color="000000"/>
              <w:bottom w:val="single" w:sz="8" w:space="0" w:color="000000"/>
              <w:right w:val="single" w:sz="6" w:space="0" w:color="000000"/>
            </w:tcBorders>
            <w:vAlign w:val="center"/>
          </w:tcPr>
          <w:p w14:paraId="518D754F" w14:textId="77777777" w:rsidR="0039203A" w:rsidRPr="00E347E8" w:rsidRDefault="0039203A" w:rsidP="005D27F0">
            <w:pPr>
              <w:pStyle w:val="TableParagraph"/>
              <w:rPr>
                <w:rFonts w:eastAsia="Arial" w:cstheme="minorHAnsi"/>
                <w:sz w:val="20"/>
                <w:szCs w:val="20"/>
                <w:lang w:val="fr-CH"/>
              </w:rPr>
            </w:pPr>
          </w:p>
        </w:tc>
        <w:tc>
          <w:tcPr>
            <w:tcW w:w="2245" w:type="dxa"/>
            <w:tcBorders>
              <w:top w:val="single" w:sz="8" w:space="0" w:color="000000"/>
              <w:left w:val="single" w:sz="6" w:space="0" w:color="000000"/>
              <w:bottom w:val="single" w:sz="8" w:space="0" w:color="000000"/>
              <w:right w:val="single" w:sz="6" w:space="0" w:color="000000"/>
            </w:tcBorders>
            <w:vAlign w:val="center"/>
          </w:tcPr>
          <w:p w14:paraId="3ADA3596" w14:textId="77777777" w:rsidR="0039203A" w:rsidRPr="00E347E8" w:rsidRDefault="0039203A" w:rsidP="005D27F0">
            <w:pPr>
              <w:pStyle w:val="TableParagraph"/>
              <w:rPr>
                <w:rFonts w:eastAsia="Arial" w:cstheme="minorHAnsi"/>
                <w:sz w:val="20"/>
                <w:szCs w:val="20"/>
                <w:lang w:val="fr-CH"/>
              </w:rPr>
            </w:pPr>
          </w:p>
        </w:tc>
        <w:tc>
          <w:tcPr>
            <w:tcW w:w="3722" w:type="dxa"/>
            <w:tcBorders>
              <w:top w:val="single" w:sz="8" w:space="0" w:color="000000"/>
              <w:left w:val="single" w:sz="6" w:space="0" w:color="000000"/>
              <w:bottom w:val="single" w:sz="8" w:space="0" w:color="000000"/>
              <w:right w:val="single" w:sz="6" w:space="0" w:color="000000"/>
            </w:tcBorders>
            <w:vAlign w:val="center"/>
          </w:tcPr>
          <w:p w14:paraId="604685D2" w14:textId="77777777" w:rsidR="0039203A" w:rsidRPr="00E347E8" w:rsidRDefault="0039203A" w:rsidP="005D27F0">
            <w:pPr>
              <w:pStyle w:val="TableParagraph"/>
              <w:rPr>
                <w:rFonts w:eastAsia="Arial" w:cstheme="minorHAnsi"/>
                <w:sz w:val="20"/>
                <w:szCs w:val="20"/>
                <w:lang w:val="fr-CH"/>
              </w:rPr>
            </w:pPr>
          </w:p>
        </w:tc>
        <w:tc>
          <w:tcPr>
            <w:tcW w:w="1559" w:type="dxa"/>
            <w:tcBorders>
              <w:top w:val="single" w:sz="7" w:space="0" w:color="000000"/>
              <w:left w:val="single" w:sz="6" w:space="0" w:color="000000"/>
              <w:bottom w:val="single" w:sz="8" w:space="0" w:color="000000"/>
              <w:right w:val="single" w:sz="6" w:space="0" w:color="000000"/>
            </w:tcBorders>
            <w:vAlign w:val="center"/>
          </w:tcPr>
          <w:p w14:paraId="0C88AA53" w14:textId="77777777" w:rsidR="0039203A" w:rsidRPr="00E347E8" w:rsidRDefault="0039203A" w:rsidP="005D27F0">
            <w:pPr>
              <w:pStyle w:val="TableParagraph"/>
              <w:rPr>
                <w:rFonts w:eastAsia="Arial" w:cstheme="minorHAnsi"/>
                <w:sz w:val="20"/>
                <w:szCs w:val="20"/>
                <w:lang w:val="fr-CH"/>
              </w:rPr>
            </w:pPr>
          </w:p>
        </w:tc>
        <w:tc>
          <w:tcPr>
            <w:tcW w:w="1996" w:type="dxa"/>
            <w:tcBorders>
              <w:top w:val="single" w:sz="7" w:space="0" w:color="000000"/>
              <w:left w:val="single" w:sz="6" w:space="0" w:color="000000"/>
              <w:bottom w:val="single" w:sz="8" w:space="0" w:color="000000"/>
              <w:right w:val="single" w:sz="6" w:space="0" w:color="000000"/>
            </w:tcBorders>
            <w:vAlign w:val="center"/>
          </w:tcPr>
          <w:p w14:paraId="71FAEE3E" w14:textId="77777777" w:rsidR="0039203A" w:rsidRPr="00E347E8" w:rsidRDefault="0039203A" w:rsidP="005D27F0">
            <w:pPr>
              <w:pStyle w:val="TableParagraph"/>
              <w:spacing w:before="78" w:line="252" w:lineRule="auto"/>
              <w:ind w:right="85"/>
              <w:rPr>
                <w:rFonts w:eastAsia="Arial" w:cstheme="minorHAnsi"/>
                <w:sz w:val="21"/>
                <w:szCs w:val="21"/>
                <w:lang w:val="fr-CH"/>
              </w:rPr>
            </w:pPr>
          </w:p>
        </w:tc>
        <w:tc>
          <w:tcPr>
            <w:tcW w:w="2551" w:type="dxa"/>
            <w:tcBorders>
              <w:top w:val="single" w:sz="7" w:space="0" w:color="000000"/>
              <w:left w:val="single" w:sz="6" w:space="0" w:color="000000"/>
              <w:bottom w:val="single" w:sz="8" w:space="0" w:color="000000"/>
              <w:right w:val="single" w:sz="6" w:space="0" w:color="000000"/>
            </w:tcBorders>
            <w:vAlign w:val="center"/>
          </w:tcPr>
          <w:p w14:paraId="4292B44A" w14:textId="77777777" w:rsidR="0039203A" w:rsidRPr="00E347E8" w:rsidRDefault="0039203A" w:rsidP="005D27F0">
            <w:pPr>
              <w:pStyle w:val="TableParagraph"/>
              <w:rPr>
                <w:rFonts w:eastAsia="Arial" w:cstheme="minorHAnsi"/>
                <w:sz w:val="10"/>
                <w:szCs w:val="10"/>
                <w:lang w:val="fr-CH"/>
              </w:rPr>
            </w:pPr>
          </w:p>
        </w:tc>
      </w:tr>
      <w:tr w:rsidR="0039203A" w:rsidRPr="00E347E8" w14:paraId="7012A813" w14:textId="77777777" w:rsidTr="000F04B9">
        <w:trPr>
          <w:trHeight w:val="976"/>
          <w:jc w:val="center"/>
        </w:trPr>
        <w:tc>
          <w:tcPr>
            <w:tcW w:w="2244" w:type="dxa"/>
            <w:tcBorders>
              <w:top w:val="single" w:sz="8" w:space="0" w:color="000000"/>
              <w:left w:val="single" w:sz="5" w:space="0" w:color="000000"/>
              <w:bottom w:val="single" w:sz="4" w:space="0" w:color="000000"/>
              <w:right w:val="single" w:sz="6" w:space="0" w:color="000000"/>
            </w:tcBorders>
            <w:vAlign w:val="center"/>
          </w:tcPr>
          <w:p w14:paraId="5E7766EF" w14:textId="77777777" w:rsidR="0039203A" w:rsidRPr="00E347E8" w:rsidRDefault="0039203A" w:rsidP="005D27F0">
            <w:pPr>
              <w:pStyle w:val="TableParagraph"/>
              <w:ind w:left="64"/>
              <w:rPr>
                <w:rFonts w:eastAsia="Arial" w:cstheme="minorHAnsi"/>
                <w:sz w:val="21"/>
                <w:szCs w:val="21"/>
                <w:lang w:val="fr-CH"/>
              </w:rPr>
            </w:pPr>
          </w:p>
        </w:tc>
        <w:tc>
          <w:tcPr>
            <w:tcW w:w="2245" w:type="dxa"/>
            <w:tcBorders>
              <w:top w:val="single" w:sz="8" w:space="0" w:color="000000"/>
              <w:left w:val="single" w:sz="6" w:space="0" w:color="000000"/>
              <w:bottom w:val="single" w:sz="4" w:space="0" w:color="000000"/>
              <w:right w:val="single" w:sz="6" w:space="0" w:color="000000"/>
            </w:tcBorders>
            <w:vAlign w:val="center"/>
          </w:tcPr>
          <w:p w14:paraId="25B4B777" w14:textId="77777777" w:rsidR="0039203A" w:rsidRPr="00E347E8" w:rsidRDefault="0039203A" w:rsidP="005D27F0">
            <w:pPr>
              <w:pStyle w:val="TableParagraph"/>
              <w:ind w:left="62"/>
              <w:rPr>
                <w:rFonts w:eastAsia="Arial" w:cstheme="minorHAnsi"/>
                <w:sz w:val="21"/>
                <w:szCs w:val="21"/>
                <w:lang w:val="fr-CH"/>
              </w:rPr>
            </w:pPr>
          </w:p>
        </w:tc>
        <w:tc>
          <w:tcPr>
            <w:tcW w:w="3722" w:type="dxa"/>
            <w:tcBorders>
              <w:top w:val="single" w:sz="8" w:space="0" w:color="000000"/>
              <w:left w:val="single" w:sz="6" w:space="0" w:color="000000"/>
              <w:bottom w:val="single" w:sz="4" w:space="0" w:color="000000"/>
              <w:right w:val="single" w:sz="6" w:space="0" w:color="000000"/>
            </w:tcBorders>
            <w:vAlign w:val="center"/>
          </w:tcPr>
          <w:p w14:paraId="20EF2580" w14:textId="77777777" w:rsidR="0039203A" w:rsidRPr="00E347E8" w:rsidRDefault="0039203A" w:rsidP="005D27F0">
            <w:pPr>
              <w:pStyle w:val="TableParagraph"/>
              <w:ind w:left="59"/>
              <w:rPr>
                <w:rFonts w:eastAsia="Arial" w:cstheme="minorHAnsi"/>
                <w:sz w:val="21"/>
                <w:szCs w:val="21"/>
                <w:lang w:val="fr-CH"/>
              </w:rPr>
            </w:pPr>
          </w:p>
        </w:tc>
        <w:tc>
          <w:tcPr>
            <w:tcW w:w="1559" w:type="dxa"/>
            <w:tcBorders>
              <w:top w:val="single" w:sz="8" w:space="0" w:color="000000"/>
              <w:left w:val="single" w:sz="6" w:space="0" w:color="000000"/>
              <w:bottom w:val="single" w:sz="4" w:space="0" w:color="000000"/>
              <w:right w:val="single" w:sz="6" w:space="0" w:color="000000"/>
            </w:tcBorders>
            <w:vAlign w:val="center"/>
          </w:tcPr>
          <w:p w14:paraId="117E6E1A" w14:textId="77777777" w:rsidR="0039203A" w:rsidRPr="00E347E8" w:rsidRDefault="0039203A" w:rsidP="005D27F0">
            <w:pPr>
              <w:pStyle w:val="TableParagraph"/>
              <w:ind w:left="55"/>
              <w:rPr>
                <w:rFonts w:eastAsia="Arial" w:cstheme="minorHAnsi"/>
                <w:sz w:val="21"/>
                <w:szCs w:val="21"/>
                <w:lang w:val="fr-CH"/>
              </w:rPr>
            </w:pPr>
          </w:p>
          <w:p w14:paraId="3A52A3AD" w14:textId="77777777" w:rsidR="0099199C" w:rsidRPr="00E347E8" w:rsidRDefault="0099199C" w:rsidP="005D27F0">
            <w:pPr>
              <w:pStyle w:val="TableParagraph"/>
              <w:ind w:left="55"/>
              <w:rPr>
                <w:rFonts w:eastAsia="Arial" w:cstheme="minorHAnsi"/>
                <w:sz w:val="21"/>
                <w:szCs w:val="21"/>
                <w:lang w:val="fr-CH"/>
              </w:rPr>
            </w:pPr>
          </w:p>
          <w:p w14:paraId="0F5E0196" w14:textId="77777777" w:rsidR="0099199C" w:rsidRPr="00E347E8" w:rsidRDefault="0099199C" w:rsidP="005D27F0">
            <w:pPr>
              <w:pStyle w:val="TableParagraph"/>
              <w:ind w:left="55"/>
              <w:rPr>
                <w:rFonts w:eastAsia="Arial" w:cstheme="minorHAnsi"/>
                <w:sz w:val="21"/>
                <w:szCs w:val="21"/>
                <w:lang w:val="fr-CH"/>
              </w:rPr>
            </w:pPr>
          </w:p>
          <w:p w14:paraId="246F93E3" w14:textId="77777777" w:rsidR="0099199C" w:rsidRPr="00E347E8" w:rsidRDefault="0099199C" w:rsidP="005D27F0">
            <w:pPr>
              <w:pStyle w:val="TableParagraph"/>
              <w:ind w:left="55"/>
              <w:rPr>
                <w:rFonts w:eastAsia="Arial" w:cstheme="minorHAnsi"/>
                <w:sz w:val="21"/>
                <w:szCs w:val="21"/>
                <w:lang w:val="fr-CH"/>
              </w:rPr>
            </w:pPr>
          </w:p>
          <w:p w14:paraId="67892E60" w14:textId="77777777" w:rsidR="0099199C" w:rsidRPr="00E347E8" w:rsidRDefault="0099199C" w:rsidP="005D27F0">
            <w:pPr>
              <w:pStyle w:val="TableParagraph"/>
              <w:ind w:left="55"/>
              <w:rPr>
                <w:rFonts w:eastAsia="Arial" w:cstheme="minorHAnsi"/>
                <w:sz w:val="21"/>
                <w:szCs w:val="21"/>
                <w:lang w:val="fr-CH"/>
              </w:rPr>
            </w:pPr>
          </w:p>
        </w:tc>
        <w:tc>
          <w:tcPr>
            <w:tcW w:w="1996" w:type="dxa"/>
            <w:tcBorders>
              <w:top w:val="single" w:sz="8" w:space="0" w:color="000000"/>
              <w:left w:val="single" w:sz="6" w:space="0" w:color="000000"/>
              <w:bottom w:val="single" w:sz="4" w:space="0" w:color="000000"/>
              <w:right w:val="single" w:sz="6" w:space="0" w:color="000000"/>
            </w:tcBorders>
            <w:vAlign w:val="center"/>
          </w:tcPr>
          <w:p w14:paraId="14C4FA96" w14:textId="77777777" w:rsidR="0039203A" w:rsidRPr="00E347E8" w:rsidRDefault="0039203A" w:rsidP="005D27F0">
            <w:pPr>
              <w:pStyle w:val="TableParagraph"/>
              <w:spacing w:before="74" w:line="252" w:lineRule="auto"/>
              <w:ind w:left="83" w:right="46"/>
              <w:jc w:val="center"/>
              <w:rPr>
                <w:rFonts w:eastAsia="Arial" w:cstheme="minorHAnsi"/>
                <w:sz w:val="21"/>
                <w:szCs w:val="21"/>
                <w:lang w:val="fr-CH"/>
              </w:rPr>
            </w:pPr>
          </w:p>
        </w:tc>
        <w:tc>
          <w:tcPr>
            <w:tcW w:w="2551" w:type="dxa"/>
            <w:tcBorders>
              <w:top w:val="single" w:sz="8" w:space="0" w:color="000000"/>
              <w:left w:val="single" w:sz="6" w:space="0" w:color="000000"/>
              <w:bottom w:val="single" w:sz="4" w:space="0" w:color="000000"/>
              <w:right w:val="single" w:sz="6" w:space="0" w:color="000000"/>
            </w:tcBorders>
            <w:vAlign w:val="center"/>
          </w:tcPr>
          <w:p w14:paraId="63CDFA92" w14:textId="77777777" w:rsidR="0039203A" w:rsidRPr="00E347E8" w:rsidRDefault="0039203A" w:rsidP="005D27F0">
            <w:pPr>
              <w:rPr>
                <w:rFonts w:cstheme="minorHAnsi"/>
                <w:lang w:val="fr-CH"/>
              </w:rPr>
            </w:pPr>
          </w:p>
        </w:tc>
      </w:tr>
    </w:tbl>
    <w:p w14:paraId="16C6D678" w14:textId="77777777" w:rsidR="00264E38" w:rsidRPr="00E347E8" w:rsidRDefault="00264E38" w:rsidP="00EB7DDD">
      <w:pPr>
        <w:rPr>
          <w:rFonts w:cstheme="minorHAnsi"/>
          <w:b/>
        </w:rPr>
      </w:pPr>
    </w:p>
    <w:p w14:paraId="2CB7B25C" w14:textId="77777777" w:rsidR="00CC30F3" w:rsidRDefault="00CC30F3">
      <w:pPr>
        <w:rPr>
          <w:rFonts w:cstheme="minorHAnsi"/>
          <w:b/>
        </w:rPr>
      </w:pPr>
      <w:bookmarkStart w:id="13" w:name="Annexe2"/>
      <w:r>
        <w:rPr>
          <w:rFonts w:cstheme="minorHAnsi"/>
          <w:b/>
        </w:rPr>
        <w:br w:type="page"/>
      </w:r>
    </w:p>
    <w:p w14:paraId="651E6CEB" w14:textId="33AA70D7" w:rsidR="0039203A" w:rsidRPr="007D24D9" w:rsidRDefault="0079290D" w:rsidP="00264E38">
      <w:pPr>
        <w:jc w:val="center"/>
        <w:rPr>
          <w:rFonts w:cstheme="minorHAnsi"/>
          <w:color w:val="5B2795"/>
          <w:sz w:val="28"/>
          <w:szCs w:val="28"/>
        </w:rPr>
      </w:pPr>
      <w:r w:rsidRPr="007D24D9">
        <w:rPr>
          <w:rFonts w:cstheme="minorHAnsi"/>
          <w:b/>
          <w:color w:val="5B2795"/>
          <w:sz w:val="28"/>
          <w:szCs w:val="28"/>
        </w:rPr>
        <w:lastRenderedPageBreak/>
        <w:t>Annexe 2: N</w:t>
      </w:r>
      <w:r w:rsidR="0027156E" w:rsidRPr="007D24D9">
        <w:rPr>
          <w:rFonts w:cstheme="minorHAnsi"/>
          <w:b/>
          <w:color w:val="5B2795"/>
          <w:sz w:val="28"/>
          <w:szCs w:val="28"/>
        </w:rPr>
        <w:t>on-conformités et mesures prises</w:t>
      </w:r>
      <w:bookmarkEnd w:id="13"/>
      <w:r w:rsidR="009C1120" w:rsidRPr="007D24D9">
        <w:rPr>
          <w:rFonts w:cstheme="minorHAnsi"/>
          <w:b/>
          <w:color w:val="5B2795"/>
          <w:sz w:val="28"/>
          <w:szCs w:val="28"/>
        </w:rPr>
        <w:t xml:space="preserve"> </w:t>
      </w:r>
    </w:p>
    <w:tbl>
      <w:tblPr>
        <w:tblStyle w:val="TableNormal"/>
        <w:tblW w:w="14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5396"/>
        <w:gridCol w:w="5397"/>
        <w:gridCol w:w="1420"/>
        <w:gridCol w:w="910"/>
      </w:tblGrid>
      <w:tr w:rsidR="00CA411E" w:rsidRPr="00E347E8" w14:paraId="509ACEB2" w14:textId="77777777" w:rsidTr="00F26B00">
        <w:trPr>
          <w:trHeight w:val="522"/>
          <w:jc w:val="center"/>
        </w:trPr>
        <w:tc>
          <w:tcPr>
            <w:tcW w:w="1367" w:type="dxa"/>
            <w:vAlign w:val="center"/>
          </w:tcPr>
          <w:p w14:paraId="5B455D78" w14:textId="77777777" w:rsidR="00CA411E" w:rsidRPr="00E347E8" w:rsidRDefault="00CA411E" w:rsidP="005D27F0">
            <w:pPr>
              <w:pStyle w:val="TableParagraph"/>
              <w:jc w:val="center"/>
              <w:rPr>
                <w:rFonts w:eastAsia="Arial" w:cstheme="minorHAnsi"/>
                <w:b/>
                <w:szCs w:val="20"/>
                <w:lang w:val="fr-CH"/>
              </w:rPr>
            </w:pPr>
            <w:r w:rsidRPr="00E347E8">
              <w:rPr>
                <w:rFonts w:eastAsia="Arial" w:cstheme="minorHAnsi"/>
                <w:b/>
                <w:szCs w:val="20"/>
                <w:lang w:val="fr-CH"/>
              </w:rPr>
              <w:t>Date</w:t>
            </w:r>
          </w:p>
        </w:tc>
        <w:tc>
          <w:tcPr>
            <w:tcW w:w="5396" w:type="dxa"/>
            <w:vAlign w:val="center"/>
          </w:tcPr>
          <w:p w14:paraId="0F1FA63B" w14:textId="6B5DAACC" w:rsidR="00CA411E" w:rsidRPr="00E347E8" w:rsidRDefault="0027156E" w:rsidP="00F26B00">
            <w:pPr>
              <w:pStyle w:val="TableParagraph"/>
              <w:jc w:val="center"/>
              <w:rPr>
                <w:rFonts w:eastAsia="Arial" w:cstheme="minorHAnsi"/>
                <w:b/>
                <w:szCs w:val="20"/>
                <w:lang w:val="fr-CH"/>
              </w:rPr>
            </w:pPr>
            <w:r w:rsidRPr="00E347E8">
              <w:rPr>
                <w:rFonts w:eastAsia="Arial" w:cstheme="minorHAnsi"/>
                <w:b/>
                <w:szCs w:val="20"/>
                <w:lang w:val="fr-CH"/>
              </w:rPr>
              <w:t>Incidents / n</w:t>
            </w:r>
            <w:r w:rsidR="00F26B00" w:rsidRPr="00E347E8">
              <w:rPr>
                <w:rFonts w:eastAsia="Arial" w:cstheme="minorHAnsi"/>
                <w:b/>
                <w:szCs w:val="20"/>
                <w:lang w:val="fr-CH"/>
              </w:rPr>
              <w:t>on-</w:t>
            </w:r>
            <w:r w:rsidR="00CA411E" w:rsidRPr="00E347E8">
              <w:rPr>
                <w:rFonts w:eastAsia="Arial" w:cstheme="minorHAnsi"/>
                <w:b/>
                <w:szCs w:val="20"/>
                <w:lang w:val="fr-FR"/>
              </w:rPr>
              <w:t>conformité</w:t>
            </w:r>
            <w:r w:rsidRPr="00E347E8">
              <w:rPr>
                <w:rFonts w:eastAsia="Arial" w:cstheme="minorHAnsi"/>
                <w:b/>
                <w:szCs w:val="20"/>
                <w:lang w:val="fr-FR"/>
              </w:rPr>
              <w:t>s</w:t>
            </w:r>
            <w:r w:rsidRPr="00E347E8">
              <w:rPr>
                <w:rFonts w:eastAsia="Arial" w:cstheme="minorHAnsi"/>
                <w:b/>
                <w:szCs w:val="20"/>
                <w:lang w:val="fr-CH"/>
              </w:rPr>
              <w:t xml:space="preserve"> </w:t>
            </w:r>
          </w:p>
        </w:tc>
        <w:tc>
          <w:tcPr>
            <w:tcW w:w="5397" w:type="dxa"/>
            <w:vAlign w:val="center"/>
          </w:tcPr>
          <w:p w14:paraId="4C38CC8C" w14:textId="77777777" w:rsidR="00CA411E" w:rsidRPr="00E347E8" w:rsidRDefault="00CA411E" w:rsidP="005D27F0">
            <w:pPr>
              <w:pStyle w:val="TableParagraph"/>
              <w:jc w:val="center"/>
              <w:rPr>
                <w:rFonts w:eastAsia="Arial" w:cstheme="minorHAnsi"/>
                <w:b/>
                <w:szCs w:val="10"/>
                <w:lang w:val="fr-CH"/>
              </w:rPr>
            </w:pPr>
            <w:r w:rsidRPr="00E347E8">
              <w:rPr>
                <w:rFonts w:eastAsia="Arial" w:cstheme="minorHAnsi"/>
                <w:b/>
                <w:szCs w:val="20"/>
                <w:lang w:val="fr-FR"/>
              </w:rPr>
              <w:t>Mesure</w:t>
            </w:r>
            <w:r w:rsidR="0027156E" w:rsidRPr="00E347E8">
              <w:rPr>
                <w:rFonts w:eastAsia="Arial" w:cstheme="minorHAnsi"/>
                <w:b/>
                <w:szCs w:val="20"/>
                <w:lang w:val="fr-FR"/>
              </w:rPr>
              <w:t>s</w:t>
            </w:r>
            <w:r w:rsidRPr="00E347E8">
              <w:rPr>
                <w:rFonts w:eastAsia="Arial" w:cstheme="minorHAnsi"/>
                <w:b/>
                <w:szCs w:val="20"/>
                <w:lang w:val="fr-CH"/>
              </w:rPr>
              <w:t xml:space="preserve"> </w:t>
            </w:r>
            <w:r w:rsidRPr="00E347E8">
              <w:rPr>
                <w:rFonts w:eastAsia="Arial" w:cstheme="minorHAnsi"/>
                <w:b/>
                <w:szCs w:val="20"/>
                <w:lang w:val="fr-FR"/>
              </w:rPr>
              <w:t>prise</w:t>
            </w:r>
            <w:r w:rsidR="0027156E" w:rsidRPr="00E347E8">
              <w:rPr>
                <w:rFonts w:eastAsia="Arial" w:cstheme="minorHAnsi"/>
                <w:b/>
                <w:szCs w:val="20"/>
                <w:lang w:val="fr-FR"/>
              </w:rPr>
              <w:t>s</w:t>
            </w:r>
          </w:p>
        </w:tc>
        <w:tc>
          <w:tcPr>
            <w:tcW w:w="1420" w:type="dxa"/>
            <w:vAlign w:val="center"/>
          </w:tcPr>
          <w:p w14:paraId="3A0BE9A8" w14:textId="77777777" w:rsidR="00CA411E" w:rsidRPr="00E347E8" w:rsidRDefault="003D3DC4" w:rsidP="003D3DC4">
            <w:pPr>
              <w:pStyle w:val="TableParagraph"/>
              <w:jc w:val="center"/>
              <w:rPr>
                <w:rFonts w:eastAsia="Arial" w:cstheme="minorHAnsi"/>
                <w:b/>
                <w:szCs w:val="20"/>
                <w:lang w:val="fr-CH"/>
              </w:rPr>
            </w:pPr>
            <w:r w:rsidRPr="00E347E8">
              <w:rPr>
                <w:rFonts w:eastAsia="Arial" w:cstheme="minorHAnsi"/>
                <w:b/>
                <w:szCs w:val="20"/>
                <w:lang w:val="fr-CH"/>
              </w:rPr>
              <w:t>Date</w:t>
            </w:r>
          </w:p>
        </w:tc>
        <w:tc>
          <w:tcPr>
            <w:tcW w:w="910" w:type="dxa"/>
            <w:vAlign w:val="center"/>
          </w:tcPr>
          <w:p w14:paraId="760FA0DA" w14:textId="77777777" w:rsidR="00CA411E" w:rsidRPr="00E347E8" w:rsidRDefault="003D3DC4" w:rsidP="003D3DC4">
            <w:pPr>
              <w:pStyle w:val="TableParagraph"/>
              <w:jc w:val="center"/>
              <w:rPr>
                <w:rFonts w:eastAsia="Arial" w:cstheme="minorHAnsi"/>
                <w:b/>
                <w:szCs w:val="20"/>
                <w:lang w:val="fr-FR"/>
              </w:rPr>
            </w:pPr>
            <w:r w:rsidRPr="00E347E8">
              <w:rPr>
                <w:rFonts w:eastAsia="Arial" w:cstheme="minorHAnsi"/>
                <w:b/>
                <w:szCs w:val="20"/>
                <w:lang w:val="fr-FR"/>
              </w:rPr>
              <w:t>Visa</w:t>
            </w:r>
          </w:p>
        </w:tc>
      </w:tr>
      <w:tr w:rsidR="00CA411E" w:rsidRPr="00E347E8" w14:paraId="34290EE9" w14:textId="77777777" w:rsidTr="000F04B9">
        <w:trPr>
          <w:trHeight w:val="914"/>
          <w:jc w:val="center"/>
        </w:trPr>
        <w:tc>
          <w:tcPr>
            <w:tcW w:w="1367" w:type="dxa"/>
            <w:vAlign w:val="center"/>
          </w:tcPr>
          <w:p w14:paraId="5DF8541C" w14:textId="77777777" w:rsidR="00CA411E" w:rsidRPr="00E347E8" w:rsidRDefault="00CA411E" w:rsidP="005D27F0">
            <w:pPr>
              <w:pStyle w:val="TableParagraph"/>
              <w:spacing w:line="233" w:lineRule="exact"/>
              <w:ind w:left="50"/>
              <w:rPr>
                <w:rFonts w:eastAsia="Arial" w:cstheme="minorHAnsi"/>
                <w:sz w:val="21"/>
                <w:szCs w:val="21"/>
                <w:lang w:val="fr-CH"/>
              </w:rPr>
            </w:pPr>
          </w:p>
        </w:tc>
        <w:tc>
          <w:tcPr>
            <w:tcW w:w="5396" w:type="dxa"/>
            <w:vAlign w:val="center"/>
          </w:tcPr>
          <w:p w14:paraId="1ABFA106" w14:textId="77777777" w:rsidR="00CA411E" w:rsidRPr="00E347E8" w:rsidRDefault="00CA411E" w:rsidP="005D27F0">
            <w:pPr>
              <w:pStyle w:val="TableParagraph"/>
              <w:spacing w:line="233" w:lineRule="exact"/>
              <w:ind w:left="47"/>
              <w:rPr>
                <w:rFonts w:eastAsia="Arial" w:cstheme="minorHAnsi"/>
                <w:sz w:val="21"/>
                <w:szCs w:val="21"/>
                <w:lang w:val="fr-CH"/>
              </w:rPr>
            </w:pPr>
          </w:p>
        </w:tc>
        <w:tc>
          <w:tcPr>
            <w:tcW w:w="5397" w:type="dxa"/>
            <w:vAlign w:val="center"/>
          </w:tcPr>
          <w:p w14:paraId="44911768" w14:textId="77777777" w:rsidR="00CA411E" w:rsidRPr="00E347E8" w:rsidRDefault="00CA411E" w:rsidP="005D27F0">
            <w:pPr>
              <w:pStyle w:val="TableParagraph"/>
              <w:spacing w:before="61"/>
              <w:ind w:left="1838"/>
              <w:rPr>
                <w:rFonts w:eastAsia="Arial" w:cstheme="minorHAnsi"/>
                <w:sz w:val="10"/>
                <w:szCs w:val="10"/>
                <w:lang w:val="fr-CH"/>
              </w:rPr>
            </w:pPr>
          </w:p>
        </w:tc>
        <w:tc>
          <w:tcPr>
            <w:tcW w:w="1420" w:type="dxa"/>
            <w:vAlign w:val="center"/>
          </w:tcPr>
          <w:p w14:paraId="0D3BBB6A" w14:textId="77777777" w:rsidR="00CA411E" w:rsidRPr="00E347E8" w:rsidRDefault="00CA411E" w:rsidP="005D27F0">
            <w:pPr>
              <w:pStyle w:val="TableParagraph"/>
              <w:spacing w:before="61"/>
              <w:ind w:left="1838"/>
              <w:rPr>
                <w:rFonts w:eastAsia="Arial" w:cstheme="minorHAnsi"/>
                <w:sz w:val="10"/>
                <w:szCs w:val="10"/>
                <w:lang w:val="fr-CH"/>
              </w:rPr>
            </w:pPr>
          </w:p>
        </w:tc>
        <w:tc>
          <w:tcPr>
            <w:tcW w:w="910" w:type="dxa"/>
            <w:vAlign w:val="center"/>
          </w:tcPr>
          <w:p w14:paraId="479181B0" w14:textId="77777777" w:rsidR="00CA411E" w:rsidRPr="00E347E8" w:rsidRDefault="00CA411E" w:rsidP="005D27F0">
            <w:pPr>
              <w:pStyle w:val="TableParagraph"/>
              <w:spacing w:before="61"/>
              <w:ind w:left="1838"/>
              <w:rPr>
                <w:rFonts w:eastAsia="Arial" w:cstheme="minorHAnsi"/>
                <w:sz w:val="10"/>
                <w:szCs w:val="10"/>
                <w:lang w:val="fr-CH"/>
              </w:rPr>
            </w:pPr>
          </w:p>
        </w:tc>
      </w:tr>
      <w:tr w:rsidR="00CA411E" w:rsidRPr="00E347E8" w14:paraId="14382177" w14:textId="77777777" w:rsidTr="000F04B9">
        <w:trPr>
          <w:trHeight w:val="914"/>
          <w:jc w:val="center"/>
        </w:trPr>
        <w:tc>
          <w:tcPr>
            <w:tcW w:w="1367" w:type="dxa"/>
            <w:vAlign w:val="center"/>
          </w:tcPr>
          <w:p w14:paraId="262DCF8C" w14:textId="77777777" w:rsidR="00CA411E" w:rsidRPr="00E347E8" w:rsidRDefault="00CA411E" w:rsidP="005D27F0">
            <w:pPr>
              <w:pStyle w:val="TableParagraph"/>
              <w:rPr>
                <w:rFonts w:eastAsia="Arial" w:cstheme="minorHAnsi"/>
                <w:sz w:val="20"/>
                <w:szCs w:val="20"/>
                <w:lang w:val="fr-CH"/>
              </w:rPr>
            </w:pPr>
          </w:p>
        </w:tc>
        <w:tc>
          <w:tcPr>
            <w:tcW w:w="5396" w:type="dxa"/>
            <w:vAlign w:val="center"/>
          </w:tcPr>
          <w:p w14:paraId="467FEB9A" w14:textId="77777777" w:rsidR="00CA411E" w:rsidRPr="00E347E8" w:rsidRDefault="00CA411E" w:rsidP="005D27F0">
            <w:pPr>
              <w:pStyle w:val="TableParagraph"/>
              <w:rPr>
                <w:rFonts w:eastAsia="Arial" w:cstheme="minorHAnsi"/>
                <w:sz w:val="20"/>
                <w:szCs w:val="20"/>
                <w:lang w:val="fr-CH"/>
              </w:rPr>
            </w:pPr>
          </w:p>
        </w:tc>
        <w:tc>
          <w:tcPr>
            <w:tcW w:w="5397" w:type="dxa"/>
            <w:vAlign w:val="center"/>
          </w:tcPr>
          <w:p w14:paraId="347E4033" w14:textId="77777777" w:rsidR="00CA411E" w:rsidRPr="00E347E8" w:rsidRDefault="00CA411E" w:rsidP="005D27F0">
            <w:pPr>
              <w:pStyle w:val="TableParagraph"/>
              <w:rPr>
                <w:rFonts w:eastAsia="Arial" w:cstheme="minorHAnsi"/>
                <w:sz w:val="10"/>
                <w:szCs w:val="10"/>
                <w:lang w:val="fr-CH"/>
              </w:rPr>
            </w:pPr>
          </w:p>
        </w:tc>
        <w:tc>
          <w:tcPr>
            <w:tcW w:w="1420" w:type="dxa"/>
            <w:vAlign w:val="center"/>
          </w:tcPr>
          <w:p w14:paraId="6A71A26A" w14:textId="77777777" w:rsidR="00CA411E" w:rsidRPr="00E347E8" w:rsidRDefault="00CA411E" w:rsidP="005D27F0">
            <w:pPr>
              <w:pStyle w:val="TableParagraph"/>
              <w:rPr>
                <w:rFonts w:eastAsia="Arial" w:cstheme="minorHAnsi"/>
                <w:sz w:val="10"/>
                <w:szCs w:val="10"/>
                <w:lang w:val="fr-CH"/>
              </w:rPr>
            </w:pPr>
          </w:p>
        </w:tc>
        <w:tc>
          <w:tcPr>
            <w:tcW w:w="910" w:type="dxa"/>
            <w:vAlign w:val="center"/>
          </w:tcPr>
          <w:p w14:paraId="2470BE10" w14:textId="77777777" w:rsidR="00CA411E" w:rsidRPr="00E347E8" w:rsidRDefault="00CA411E" w:rsidP="005D27F0">
            <w:pPr>
              <w:pStyle w:val="TableParagraph"/>
              <w:rPr>
                <w:rFonts w:eastAsia="Arial" w:cstheme="minorHAnsi"/>
                <w:sz w:val="10"/>
                <w:szCs w:val="10"/>
                <w:lang w:val="fr-CH"/>
              </w:rPr>
            </w:pPr>
          </w:p>
        </w:tc>
      </w:tr>
      <w:tr w:rsidR="00CA411E" w:rsidRPr="00E347E8" w14:paraId="57CC64D7" w14:textId="77777777" w:rsidTr="000F04B9">
        <w:trPr>
          <w:trHeight w:val="914"/>
          <w:jc w:val="center"/>
        </w:trPr>
        <w:tc>
          <w:tcPr>
            <w:tcW w:w="1367" w:type="dxa"/>
            <w:vAlign w:val="center"/>
          </w:tcPr>
          <w:p w14:paraId="486887CE" w14:textId="77777777" w:rsidR="00CA411E" w:rsidRPr="00E347E8" w:rsidRDefault="00CA411E" w:rsidP="005D27F0">
            <w:pPr>
              <w:pStyle w:val="TableParagraph"/>
              <w:rPr>
                <w:rFonts w:eastAsia="Arial" w:cstheme="minorHAnsi"/>
                <w:sz w:val="20"/>
                <w:szCs w:val="20"/>
                <w:lang w:val="fr-CH"/>
              </w:rPr>
            </w:pPr>
          </w:p>
        </w:tc>
        <w:tc>
          <w:tcPr>
            <w:tcW w:w="5396" w:type="dxa"/>
            <w:vAlign w:val="center"/>
          </w:tcPr>
          <w:p w14:paraId="6D2EBECD" w14:textId="77777777" w:rsidR="00CA411E" w:rsidRPr="00E347E8" w:rsidRDefault="00CA411E" w:rsidP="005D27F0">
            <w:pPr>
              <w:pStyle w:val="TableParagraph"/>
              <w:rPr>
                <w:rFonts w:eastAsia="Arial" w:cstheme="minorHAnsi"/>
                <w:sz w:val="20"/>
                <w:szCs w:val="20"/>
                <w:lang w:val="fr-CH"/>
              </w:rPr>
            </w:pPr>
          </w:p>
        </w:tc>
        <w:tc>
          <w:tcPr>
            <w:tcW w:w="5397" w:type="dxa"/>
            <w:vAlign w:val="center"/>
          </w:tcPr>
          <w:p w14:paraId="355ABDED" w14:textId="77777777" w:rsidR="00CA411E" w:rsidRPr="00E347E8" w:rsidRDefault="00CA411E" w:rsidP="005D27F0">
            <w:pPr>
              <w:pStyle w:val="TableParagraph"/>
              <w:rPr>
                <w:rFonts w:eastAsia="Arial" w:cstheme="minorHAnsi"/>
                <w:sz w:val="10"/>
                <w:szCs w:val="10"/>
                <w:lang w:val="fr-CH"/>
              </w:rPr>
            </w:pPr>
          </w:p>
        </w:tc>
        <w:tc>
          <w:tcPr>
            <w:tcW w:w="1420" w:type="dxa"/>
            <w:vAlign w:val="center"/>
          </w:tcPr>
          <w:p w14:paraId="753505E2" w14:textId="77777777" w:rsidR="00CA411E" w:rsidRPr="00E347E8" w:rsidRDefault="00CA411E" w:rsidP="005D27F0">
            <w:pPr>
              <w:pStyle w:val="TableParagraph"/>
              <w:rPr>
                <w:rFonts w:eastAsia="Arial" w:cstheme="minorHAnsi"/>
                <w:sz w:val="10"/>
                <w:szCs w:val="10"/>
                <w:lang w:val="fr-CH"/>
              </w:rPr>
            </w:pPr>
          </w:p>
        </w:tc>
        <w:tc>
          <w:tcPr>
            <w:tcW w:w="910" w:type="dxa"/>
            <w:vAlign w:val="center"/>
          </w:tcPr>
          <w:p w14:paraId="0E2FB8AC" w14:textId="77777777" w:rsidR="00CA411E" w:rsidRPr="00E347E8" w:rsidRDefault="00CA411E" w:rsidP="005D27F0">
            <w:pPr>
              <w:pStyle w:val="TableParagraph"/>
              <w:rPr>
                <w:rFonts w:eastAsia="Arial" w:cstheme="minorHAnsi"/>
                <w:sz w:val="10"/>
                <w:szCs w:val="10"/>
                <w:lang w:val="fr-CH"/>
              </w:rPr>
            </w:pPr>
          </w:p>
        </w:tc>
      </w:tr>
      <w:tr w:rsidR="00CA411E" w:rsidRPr="00E347E8" w14:paraId="069A2733" w14:textId="77777777" w:rsidTr="000F04B9">
        <w:trPr>
          <w:trHeight w:val="914"/>
          <w:jc w:val="center"/>
        </w:trPr>
        <w:tc>
          <w:tcPr>
            <w:tcW w:w="1367" w:type="dxa"/>
            <w:vAlign w:val="center"/>
          </w:tcPr>
          <w:p w14:paraId="57457B73" w14:textId="77777777" w:rsidR="00CA411E" w:rsidRPr="00E347E8" w:rsidRDefault="00CA411E" w:rsidP="005D27F0">
            <w:pPr>
              <w:pStyle w:val="TableParagraph"/>
              <w:rPr>
                <w:rFonts w:eastAsia="Arial" w:cstheme="minorHAnsi"/>
                <w:sz w:val="20"/>
                <w:szCs w:val="20"/>
                <w:lang w:val="fr-CH"/>
              </w:rPr>
            </w:pPr>
          </w:p>
        </w:tc>
        <w:tc>
          <w:tcPr>
            <w:tcW w:w="5396" w:type="dxa"/>
            <w:vAlign w:val="center"/>
          </w:tcPr>
          <w:p w14:paraId="1F9DC179" w14:textId="77777777" w:rsidR="00CA411E" w:rsidRPr="00E347E8" w:rsidRDefault="00CA411E" w:rsidP="005D27F0">
            <w:pPr>
              <w:pStyle w:val="TableParagraph"/>
              <w:rPr>
                <w:rFonts w:eastAsia="Arial" w:cstheme="minorHAnsi"/>
                <w:sz w:val="20"/>
                <w:szCs w:val="20"/>
                <w:lang w:val="fr-CH"/>
              </w:rPr>
            </w:pPr>
          </w:p>
        </w:tc>
        <w:tc>
          <w:tcPr>
            <w:tcW w:w="5397" w:type="dxa"/>
            <w:vAlign w:val="center"/>
          </w:tcPr>
          <w:p w14:paraId="0213F882" w14:textId="77777777" w:rsidR="00CA411E" w:rsidRPr="00E347E8" w:rsidRDefault="00CA411E" w:rsidP="005D27F0">
            <w:pPr>
              <w:pStyle w:val="TableParagraph"/>
              <w:rPr>
                <w:rFonts w:eastAsia="Arial" w:cstheme="minorHAnsi"/>
                <w:sz w:val="10"/>
                <w:szCs w:val="10"/>
                <w:lang w:val="fr-CH"/>
              </w:rPr>
            </w:pPr>
          </w:p>
        </w:tc>
        <w:tc>
          <w:tcPr>
            <w:tcW w:w="1420" w:type="dxa"/>
            <w:vAlign w:val="center"/>
          </w:tcPr>
          <w:p w14:paraId="53313385" w14:textId="77777777" w:rsidR="00CA411E" w:rsidRPr="00E347E8" w:rsidRDefault="00CA411E" w:rsidP="005D27F0">
            <w:pPr>
              <w:pStyle w:val="TableParagraph"/>
              <w:rPr>
                <w:rFonts w:eastAsia="Arial" w:cstheme="minorHAnsi"/>
                <w:sz w:val="10"/>
                <w:szCs w:val="10"/>
                <w:lang w:val="fr-CH"/>
              </w:rPr>
            </w:pPr>
          </w:p>
        </w:tc>
        <w:tc>
          <w:tcPr>
            <w:tcW w:w="910" w:type="dxa"/>
            <w:vAlign w:val="center"/>
          </w:tcPr>
          <w:p w14:paraId="21925A2D" w14:textId="77777777" w:rsidR="00CA411E" w:rsidRPr="00E347E8" w:rsidRDefault="00CA411E" w:rsidP="005D27F0">
            <w:pPr>
              <w:pStyle w:val="TableParagraph"/>
              <w:rPr>
                <w:rFonts w:eastAsia="Arial" w:cstheme="minorHAnsi"/>
                <w:sz w:val="10"/>
                <w:szCs w:val="10"/>
                <w:lang w:val="fr-CH"/>
              </w:rPr>
            </w:pPr>
          </w:p>
        </w:tc>
      </w:tr>
      <w:tr w:rsidR="00CA411E" w:rsidRPr="00E347E8" w14:paraId="7140BECD" w14:textId="77777777" w:rsidTr="000F04B9">
        <w:trPr>
          <w:trHeight w:val="914"/>
          <w:jc w:val="center"/>
        </w:trPr>
        <w:tc>
          <w:tcPr>
            <w:tcW w:w="1367" w:type="dxa"/>
            <w:vAlign w:val="center"/>
          </w:tcPr>
          <w:p w14:paraId="62DE8181" w14:textId="77777777" w:rsidR="00CA411E" w:rsidRPr="00E347E8" w:rsidRDefault="00CA411E" w:rsidP="005D27F0">
            <w:pPr>
              <w:pStyle w:val="TableParagraph"/>
              <w:rPr>
                <w:rFonts w:eastAsia="Arial" w:cstheme="minorHAnsi"/>
                <w:sz w:val="20"/>
                <w:szCs w:val="20"/>
                <w:lang w:val="fr-CH"/>
              </w:rPr>
            </w:pPr>
          </w:p>
        </w:tc>
        <w:tc>
          <w:tcPr>
            <w:tcW w:w="5396" w:type="dxa"/>
            <w:vAlign w:val="center"/>
          </w:tcPr>
          <w:p w14:paraId="0D1B11A0" w14:textId="77777777" w:rsidR="00CA411E" w:rsidRPr="00E347E8" w:rsidRDefault="00CA411E" w:rsidP="005D27F0">
            <w:pPr>
              <w:pStyle w:val="TableParagraph"/>
              <w:rPr>
                <w:rFonts w:eastAsia="Arial" w:cstheme="minorHAnsi"/>
                <w:sz w:val="20"/>
                <w:szCs w:val="20"/>
                <w:lang w:val="fr-CH"/>
              </w:rPr>
            </w:pPr>
          </w:p>
        </w:tc>
        <w:tc>
          <w:tcPr>
            <w:tcW w:w="5397" w:type="dxa"/>
            <w:vAlign w:val="center"/>
          </w:tcPr>
          <w:p w14:paraId="627FDFD8" w14:textId="77777777" w:rsidR="00CA411E" w:rsidRPr="00E347E8" w:rsidRDefault="00CA411E" w:rsidP="005D27F0">
            <w:pPr>
              <w:pStyle w:val="TableParagraph"/>
              <w:rPr>
                <w:rFonts w:eastAsia="Arial" w:cstheme="minorHAnsi"/>
                <w:sz w:val="10"/>
                <w:szCs w:val="10"/>
                <w:lang w:val="fr-CH"/>
              </w:rPr>
            </w:pPr>
          </w:p>
        </w:tc>
        <w:tc>
          <w:tcPr>
            <w:tcW w:w="1420" w:type="dxa"/>
            <w:vAlign w:val="center"/>
          </w:tcPr>
          <w:p w14:paraId="5EBB4E90" w14:textId="77777777" w:rsidR="00CA411E" w:rsidRPr="00E347E8" w:rsidRDefault="00CA411E" w:rsidP="005D27F0">
            <w:pPr>
              <w:pStyle w:val="TableParagraph"/>
              <w:rPr>
                <w:rFonts w:eastAsia="Arial" w:cstheme="minorHAnsi"/>
                <w:sz w:val="10"/>
                <w:szCs w:val="10"/>
                <w:lang w:val="fr-CH"/>
              </w:rPr>
            </w:pPr>
          </w:p>
        </w:tc>
        <w:tc>
          <w:tcPr>
            <w:tcW w:w="910" w:type="dxa"/>
            <w:vAlign w:val="center"/>
          </w:tcPr>
          <w:p w14:paraId="52C1D622" w14:textId="77777777" w:rsidR="00CA411E" w:rsidRPr="00E347E8" w:rsidRDefault="00CA411E" w:rsidP="005D27F0">
            <w:pPr>
              <w:pStyle w:val="TableParagraph"/>
              <w:rPr>
                <w:rFonts w:eastAsia="Arial" w:cstheme="minorHAnsi"/>
                <w:sz w:val="10"/>
                <w:szCs w:val="10"/>
                <w:lang w:val="fr-CH"/>
              </w:rPr>
            </w:pPr>
          </w:p>
        </w:tc>
      </w:tr>
      <w:tr w:rsidR="00CA411E" w:rsidRPr="00E347E8" w14:paraId="27304285" w14:textId="77777777" w:rsidTr="000F04B9">
        <w:trPr>
          <w:trHeight w:val="914"/>
          <w:jc w:val="center"/>
        </w:trPr>
        <w:tc>
          <w:tcPr>
            <w:tcW w:w="1367" w:type="dxa"/>
            <w:vAlign w:val="center"/>
          </w:tcPr>
          <w:p w14:paraId="5BE4A041" w14:textId="77777777" w:rsidR="00CA411E" w:rsidRPr="00E347E8" w:rsidRDefault="00CA411E" w:rsidP="005D27F0">
            <w:pPr>
              <w:pStyle w:val="TableParagraph"/>
              <w:rPr>
                <w:rFonts w:eastAsia="Arial" w:cstheme="minorHAnsi"/>
                <w:sz w:val="20"/>
                <w:szCs w:val="20"/>
                <w:lang w:val="fr-CH"/>
              </w:rPr>
            </w:pPr>
          </w:p>
        </w:tc>
        <w:tc>
          <w:tcPr>
            <w:tcW w:w="5396" w:type="dxa"/>
            <w:vAlign w:val="center"/>
          </w:tcPr>
          <w:p w14:paraId="6CE4B919" w14:textId="77777777" w:rsidR="00CA411E" w:rsidRPr="00E347E8" w:rsidRDefault="00CA411E" w:rsidP="005D27F0">
            <w:pPr>
              <w:pStyle w:val="TableParagraph"/>
              <w:rPr>
                <w:rFonts w:eastAsia="Arial" w:cstheme="minorHAnsi"/>
                <w:sz w:val="20"/>
                <w:szCs w:val="20"/>
                <w:lang w:val="fr-CH"/>
              </w:rPr>
            </w:pPr>
          </w:p>
        </w:tc>
        <w:tc>
          <w:tcPr>
            <w:tcW w:w="5397" w:type="dxa"/>
            <w:vAlign w:val="center"/>
          </w:tcPr>
          <w:p w14:paraId="1D9DEBF8" w14:textId="77777777" w:rsidR="00CA411E" w:rsidRPr="00E347E8" w:rsidRDefault="00CA411E" w:rsidP="005D27F0">
            <w:pPr>
              <w:pStyle w:val="TableParagraph"/>
              <w:rPr>
                <w:rFonts w:eastAsia="Arial" w:cstheme="minorHAnsi"/>
                <w:sz w:val="10"/>
                <w:szCs w:val="10"/>
                <w:lang w:val="fr-CH"/>
              </w:rPr>
            </w:pPr>
          </w:p>
        </w:tc>
        <w:tc>
          <w:tcPr>
            <w:tcW w:w="1420" w:type="dxa"/>
            <w:vAlign w:val="center"/>
          </w:tcPr>
          <w:p w14:paraId="4E72548C" w14:textId="77777777" w:rsidR="00CA411E" w:rsidRPr="00E347E8" w:rsidRDefault="00CA411E" w:rsidP="005D27F0">
            <w:pPr>
              <w:pStyle w:val="TableParagraph"/>
              <w:rPr>
                <w:rFonts w:eastAsia="Arial" w:cstheme="minorHAnsi"/>
                <w:sz w:val="10"/>
                <w:szCs w:val="10"/>
                <w:lang w:val="fr-CH"/>
              </w:rPr>
            </w:pPr>
          </w:p>
        </w:tc>
        <w:tc>
          <w:tcPr>
            <w:tcW w:w="910" w:type="dxa"/>
            <w:vAlign w:val="center"/>
          </w:tcPr>
          <w:p w14:paraId="13225554" w14:textId="77777777" w:rsidR="00CA411E" w:rsidRPr="00E347E8" w:rsidRDefault="00CA411E" w:rsidP="005D27F0">
            <w:pPr>
              <w:pStyle w:val="TableParagraph"/>
              <w:rPr>
                <w:rFonts w:eastAsia="Arial" w:cstheme="minorHAnsi"/>
                <w:sz w:val="10"/>
                <w:szCs w:val="10"/>
                <w:lang w:val="fr-CH"/>
              </w:rPr>
            </w:pPr>
          </w:p>
        </w:tc>
      </w:tr>
      <w:tr w:rsidR="00CA411E" w:rsidRPr="00E347E8" w14:paraId="2E3AFEB7" w14:textId="77777777" w:rsidTr="000F04B9">
        <w:trPr>
          <w:trHeight w:val="914"/>
          <w:jc w:val="center"/>
        </w:trPr>
        <w:tc>
          <w:tcPr>
            <w:tcW w:w="1367" w:type="dxa"/>
            <w:vAlign w:val="center"/>
          </w:tcPr>
          <w:p w14:paraId="0174BB57" w14:textId="77777777" w:rsidR="00CA411E" w:rsidRPr="00E347E8" w:rsidRDefault="00CA411E" w:rsidP="005D27F0">
            <w:pPr>
              <w:pStyle w:val="TableParagraph"/>
              <w:ind w:left="64"/>
              <w:rPr>
                <w:rFonts w:eastAsia="Arial" w:cstheme="minorHAnsi"/>
                <w:sz w:val="21"/>
                <w:szCs w:val="21"/>
                <w:lang w:val="fr-CH"/>
              </w:rPr>
            </w:pPr>
          </w:p>
        </w:tc>
        <w:tc>
          <w:tcPr>
            <w:tcW w:w="5396" w:type="dxa"/>
            <w:vAlign w:val="center"/>
          </w:tcPr>
          <w:p w14:paraId="7643B5F8" w14:textId="77777777" w:rsidR="00CA411E" w:rsidRPr="00E347E8" w:rsidRDefault="00CA411E" w:rsidP="005D27F0">
            <w:pPr>
              <w:pStyle w:val="TableParagraph"/>
              <w:ind w:left="62"/>
              <w:rPr>
                <w:rFonts w:eastAsia="Arial" w:cstheme="minorHAnsi"/>
                <w:sz w:val="21"/>
                <w:szCs w:val="21"/>
                <w:lang w:val="fr-CH"/>
              </w:rPr>
            </w:pPr>
          </w:p>
        </w:tc>
        <w:tc>
          <w:tcPr>
            <w:tcW w:w="5397" w:type="dxa"/>
            <w:vAlign w:val="center"/>
          </w:tcPr>
          <w:p w14:paraId="1EA8E23C" w14:textId="77777777" w:rsidR="00CA411E" w:rsidRPr="00E347E8" w:rsidRDefault="00CA411E" w:rsidP="005D27F0">
            <w:pPr>
              <w:rPr>
                <w:rFonts w:cstheme="minorHAnsi"/>
                <w:lang w:val="fr-CH"/>
              </w:rPr>
            </w:pPr>
          </w:p>
        </w:tc>
        <w:tc>
          <w:tcPr>
            <w:tcW w:w="1420" w:type="dxa"/>
            <w:vAlign w:val="center"/>
          </w:tcPr>
          <w:p w14:paraId="4FFBCF78" w14:textId="77777777" w:rsidR="00CA411E" w:rsidRPr="00E347E8" w:rsidRDefault="00CA411E" w:rsidP="005D27F0">
            <w:pPr>
              <w:rPr>
                <w:rFonts w:cstheme="minorHAnsi"/>
                <w:lang w:val="fr-CH"/>
              </w:rPr>
            </w:pPr>
          </w:p>
        </w:tc>
        <w:tc>
          <w:tcPr>
            <w:tcW w:w="910" w:type="dxa"/>
            <w:vAlign w:val="center"/>
          </w:tcPr>
          <w:p w14:paraId="0A5306DD" w14:textId="77777777" w:rsidR="00CA411E" w:rsidRPr="00E347E8" w:rsidRDefault="00CA411E" w:rsidP="005D27F0">
            <w:pPr>
              <w:rPr>
                <w:rFonts w:cstheme="minorHAnsi"/>
                <w:lang w:val="fr-CH"/>
              </w:rPr>
            </w:pPr>
          </w:p>
        </w:tc>
      </w:tr>
    </w:tbl>
    <w:p w14:paraId="2862A20B" w14:textId="77777777" w:rsidR="00CC30F3" w:rsidRDefault="00CC30F3" w:rsidP="00F84093">
      <w:pPr>
        <w:widowControl w:val="0"/>
        <w:spacing w:before="120" w:after="0" w:line="240" w:lineRule="exact"/>
        <w:jc w:val="center"/>
        <w:rPr>
          <w:rFonts w:cstheme="minorHAnsi"/>
        </w:rPr>
      </w:pPr>
    </w:p>
    <w:p w14:paraId="284A6F53" w14:textId="5968E694" w:rsidR="0039203A" w:rsidRPr="00E347E8" w:rsidRDefault="0039203A" w:rsidP="00F84093">
      <w:pPr>
        <w:widowControl w:val="0"/>
        <w:spacing w:before="120" w:after="0" w:line="240" w:lineRule="exact"/>
        <w:jc w:val="center"/>
        <w:rPr>
          <w:rFonts w:cstheme="minorHAnsi"/>
        </w:rPr>
      </w:pPr>
      <w:r w:rsidRPr="00E347E8">
        <w:rPr>
          <w:rFonts w:cstheme="minorHAnsi"/>
        </w:rPr>
        <w:t>Selon besoin, les mesures prises, notamment</w:t>
      </w:r>
      <w:r w:rsidR="003908BC" w:rsidRPr="00E347E8">
        <w:rPr>
          <w:rFonts w:cstheme="minorHAnsi"/>
        </w:rPr>
        <w:t xml:space="preserve"> celles touchant au chapitre 2.4</w:t>
      </w:r>
      <w:r w:rsidRPr="00E347E8">
        <w:rPr>
          <w:rFonts w:cstheme="minorHAnsi"/>
        </w:rPr>
        <w:t xml:space="preserve"> Hygiène de la production, nécessitent une modification </w:t>
      </w:r>
      <w:r w:rsidR="00946F84" w:rsidRPr="00E347E8">
        <w:rPr>
          <w:rFonts w:cstheme="minorHAnsi"/>
        </w:rPr>
        <w:t xml:space="preserve">de la </w:t>
      </w:r>
      <w:r w:rsidRPr="00E347E8">
        <w:rPr>
          <w:rFonts w:cstheme="minorHAnsi"/>
        </w:rPr>
        <w:t>document</w:t>
      </w:r>
      <w:r w:rsidR="00946F84" w:rsidRPr="00E347E8">
        <w:rPr>
          <w:rFonts w:cstheme="minorHAnsi"/>
        </w:rPr>
        <w:t>ation</w:t>
      </w:r>
      <w:r w:rsidRPr="00E347E8">
        <w:rPr>
          <w:rFonts w:cstheme="minorHAnsi"/>
        </w:rPr>
        <w:t>. Dans tous les cas les personnes concernées sont instruites.</w:t>
      </w:r>
    </w:p>
    <w:p w14:paraId="4A9D8982" w14:textId="77777777" w:rsidR="0039203A" w:rsidRPr="00E347E8" w:rsidRDefault="0039203A" w:rsidP="0027156E">
      <w:pPr>
        <w:widowControl w:val="0"/>
        <w:spacing w:before="120" w:after="0" w:line="240" w:lineRule="exact"/>
        <w:jc w:val="center"/>
        <w:rPr>
          <w:rFonts w:cstheme="minorHAnsi"/>
          <w:b/>
        </w:rPr>
      </w:pPr>
      <w:r w:rsidRPr="00E347E8">
        <w:rPr>
          <w:rFonts w:cstheme="minorHAnsi"/>
          <w:b/>
        </w:rPr>
        <w:t>Annonce en cas d'intoxication alimentaire: SCAV</w:t>
      </w:r>
      <w:r w:rsidR="00775FBF" w:rsidRPr="00E347E8">
        <w:rPr>
          <w:rFonts w:cstheme="minorHAnsi"/>
          <w:b/>
        </w:rPr>
        <w:t>,</w:t>
      </w:r>
      <w:r w:rsidRPr="00E347E8">
        <w:rPr>
          <w:rFonts w:cstheme="minorHAnsi"/>
          <w:b/>
        </w:rPr>
        <w:t xml:space="preserve"> chimiste cantonal</w:t>
      </w:r>
      <w:r w:rsidR="00775FBF" w:rsidRPr="00E347E8">
        <w:rPr>
          <w:rFonts w:cstheme="minorHAnsi"/>
          <w:b/>
        </w:rPr>
        <w:t xml:space="preserve"> ou</w:t>
      </w:r>
      <w:r w:rsidRPr="00E347E8">
        <w:rPr>
          <w:rFonts w:cstheme="minorHAnsi"/>
          <w:b/>
        </w:rPr>
        <w:t xml:space="preserve"> inspecteur cantonal de denrées alimentaires: 032 889 68 30</w:t>
      </w:r>
    </w:p>
    <w:p w14:paraId="18B12F93" w14:textId="77777777" w:rsidR="0039203A" w:rsidRPr="00E347E8" w:rsidRDefault="0039203A" w:rsidP="0027156E">
      <w:pPr>
        <w:jc w:val="center"/>
        <w:rPr>
          <w:rFonts w:cstheme="minorHAnsi"/>
          <w:b/>
        </w:rPr>
        <w:sectPr w:rsidR="0039203A" w:rsidRPr="00E347E8" w:rsidSect="00A93000">
          <w:footerReference w:type="default" r:id="rId22"/>
          <w:footerReference w:type="first" r:id="rId23"/>
          <w:pgSz w:w="16838" w:h="11906" w:orient="landscape"/>
          <w:pgMar w:top="720" w:right="720" w:bottom="720" w:left="720" w:header="709" w:footer="709" w:gutter="0"/>
          <w:pgNumType w:start="1" w:chapStyle="1"/>
          <w:cols w:space="708"/>
          <w:titlePg/>
          <w:docGrid w:linePitch="360"/>
        </w:sectPr>
      </w:pPr>
    </w:p>
    <w:p w14:paraId="607ACABB" w14:textId="25F094E9" w:rsidR="0039203A" w:rsidRPr="007D24D9" w:rsidRDefault="00847546" w:rsidP="0039203A">
      <w:pPr>
        <w:jc w:val="center"/>
        <w:rPr>
          <w:rFonts w:cstheme="minorHAnsi"/>
          <w:b/>
          <w:color w:val="5B2795"/>
          <w:sz w:val="28"/>
          <w:szCs w:val="28"/>
        </w:rPr>
      </w:pPr>
      <w:bookmarkStart w:id="14" w:name="Annexe3"/>
      <w:r w:rsidRPr="007D24D9">
        <w:rPr>
          <w:rFonts w:cstheme="minorHAnsi"/>
          <w:b/>
          <w:color w:val="5B2795"/>
          <w:sz w:val="28"/>
          <w:szCs w:val="28"/>
        </w:rPr>
        <w:lastRenderedPageBreak/>
        <w:t xml:space="preserve">Annexe 3 - </w:t>
      </w:r>
      <w:r w:rsidR="005147C2" w:rsidRPr="007D24D9">
        <w:rPr>
          <w:rFonts w:cstheme="minorHAnsi"/>
          <w:b/>
          <w:color w:val="5B2795"/>
          <w:sz w:val="28"/>
          <w:szCs w:val="28"/>
        </w:rPr>
        <w:t>Relevé des températures</w:t>
      </w:r>
      <w:r w:rsidR="009B4769" w:rsidRPr="007D24D9">
        <w:rPr>
          <w:rFonts w:cstheme="minorHAnsi"/>
          <w:b/>
          <w:color w:val="5B2795"/>
          <w:sz w:val="28"/>
          <w:szCs w:val="28"/>
        </w:rPr>
        <w:t xml:space="preserve"> et surveillances</w:t>
      </w:r>
      <w:bookmarkEnd w:id="14"/>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4"/>
        <w:gridCol w:w="1276"/>
        <w:gridCol w:w="1191"/>
        <w:gridCol w:w="1039"/>
        <w:gridCol w:w="1039"/>
        <w:gridCol w:w="992"/>
        <w:gridCol w:w="992"/>
        <w:gridCol w:w="992"/>
        <w:gridCol w:w="992"/>
        <w:gridCol w:w="1383"/>
      </w:tblGrid>
      <w:tr w:rsidR="00584510" w:rsidRPr="00E347E8" w14:paraId="032DE744" w14:textId="77777777" w:rsidTr="000B7016">
        <w:trPr>
          <w:trHeight w:val="495"/>
          <w:jc w:val="center"/>
        </w:trPr>
        <w:tc>
          <w:tcPr>
            <w:tcW w:w="904" w:type="dxa"/>
            <w:vMerge w:val="restart"/>
            <w:shd w:val="clear" w:color="auto" w:fill="auto"/>
            <w:noWrap/>
            <w:vAlign w:val="center"/>
            <w:hideMark/>
          </w:tcPr>
          <w:p w14:paraId="76CC9BB2" w14:textId="6B071665" w:rsidR="00584510" w:rsidRPr="00E347E8" w:rsidRDefault="006A4F55" w:rsidP="00F26B00">
            <w:pPr>
              <w:spacing w:after="0" w:line="240" w:lineRule="auto"/>
              <w:jc w:val="center"/>
              <w:rPr>
                <w:rFonts w:eastAsia="Times New Roman" w:cstheme="minorHAnsi"/>
                <w:color w:val="000000"/>
                <w:sz w:val="16"/>
                <w:szCs w:val="16"/>
                <w:lang w:eastAsia="fr-CH"/>
              </w:rPr>
            </w:pPr>
            <w:r w:rsidRPr="00E347E8">
              <w:rPr>
                <w:rFonts w:eastAsia="Times New Roman" w:cstheme="minorHAnsi"/>
                <w:i/>
                <w:color w:val="000000"/>
                <w:sz w:val="16"/>
                <w:szCs w:val="16"/>
                <w:lang w:eastAsia="fr-CH"/>
              </w:rPr>
              <w:t>Date</w:t>
            </w:r>
          </w:p>
        </w:tc>
        <w:tc>
          <w:tcPr>
            <w:tcW w:w="6529" w:type="dxa"/>
            <w:gridSpan w:val="6"/>
            <w:shd w:val="clear" w:color="auto" w:fill="auto"/>
            <w:noWrap/>
            <w:vAlign w:val="center"/>
            <w:hideMark/>
          </w:tcPr>
          <w:p w14:paraId="006E9040" w14:textId="340F775C" w:rsidR="00584510" w:rsidRPr="00E347E8" w:rsidRDefault="00584510" w:rsidP="00584510">
            <w:pPr>
              <w:spacing w:after="0" w:line="240" w:lineRule="auto"/>
              <w:jc w:val="center"/>
              <w:rPr>
                <w:rFonts w:eastAsia="Times New Roman" w:cstheme="minorHAnsi"/>
                <w:b/>
                <w:color w:val="000000"/>
                <w:sz w:val="20"/>
                <w:szCs w:val="20"/>
                <w:lang w:eastAsia="fr-CH"/>
              </w:rPr>
            </w:pPr>
            <w:r w:rsidRPr="00E347E8">
              <w:rPr>
                <w:rFonts w:eastAsia="Times New Roman" w:cstheme="minorHAnsi"/>
                <w:b/>
                <w:color w:val="000000"/>
                <w:sz w:val="20"/>
                <w:szCs w:val="20"/>
                <w:lang w:eastAsia="fr-CH"/>
              </w:rPr>
              <w:t>Hebdomadaire</w:t>
            </w:r>
          </w:p>
        </w:tc>
        <w:tc>
          <w:tcPr>
            <w:tcW w:w="1984" w:type="dxa"/>
            <w:gridSpan w:val="2"/>
            <w:shd w:val="clear" w:color="auto" w:fill="auto"/>
            <w:noWrap/>
            <w:vAlign w:val="center"/>
            <w:hideMark/>
          </w:tcPr>
          <w:p w14:paraId="26403B8F" w14:textId="266C84D5" w:rsidR="00584510" w:rsidRPr="00E347E8" w:rsidRDefault="00584510" w:rsidP="00584510">
            <w:pPr>
              <w:spacing w:after="0" w:line="240" w:lineRule="auto"/>
              <w:jc w:val="center"/>
              <w:rPr>
                <w:rFonts w:eastAsia="Times New Roman" w:cstheme="minorHAnsi"/>
                <w:b/>
                <w:color w:val="000000"/>
                <w:sz w:val="20"/>
                <w:szCs w:val="20"/>
                <w:lang w:eastAsia="fr-CH"/>
              </w:rPr>
            </w:pPr>
            <w:r w:rsidRPr="00E347E8">
              <w:rPr>
                <w:rFonts w:eastAsia="Times New Roman" w:cstheme="minorHAnsi"/>
                <w:b/>
                <w:color w:val="000000"/>
                <w:sz w:val="20"/>
                <w:szCs w:val="20"/>
                <w:lang w:eastAsia="fr-CH"/>
              </w:rPr>
              <w:t>Changement</w:t>
            </w:r>
            <w:r w:rsidR="005147C2" w:rsidRPr="00E347E8">
              <w:rPr>
                <w:rFonts w:eastAsia="Times New Roman" w:cstheme="minorHAnsi"/>
                <w:b/>
                <w:color w:val="000000"/>
                <w:sz w:val="20"/>
                <w:szCs w:val="20"/>
                <w:lang w:eastAsia="fr-CH"/>
              </w:rPr>
              <w:t xml:space="preserve"> huile hebdomadaire ou au</w:t>
            </w:r>
            <w:r w:rsidRPr="00E347E8">
              <w:rPr>
                <w:rFonts w:eastAsia="Times New Roman" w:cstheme="minorHAnsi"/>
                <w:b/>
                <w:color w:val="000000"/>
                <w:sz w:val="20"/>
                <w:szCs w:val="20"/>
                <w:lang w:eastAsia="fr-CH"/>
              </w:rPr>
              <w:t xml:space="preserve"> besoin</w:t>
            </w:r>
          </w:p>
        </w:tc>
        <w:tc>
          <w:tcPr>
            <w:tcW w:w="1383" w:type="dxa"/>
            <w:vMerge w:val="restart"/>
            <w:shd w:val="clear" w:color="auto" w:fill="auto"/>
            <w:noWrap/>
            <w:vAlign w:val="center"/>
            <w:hideMark/>
          </w:tcPr>
          <w:p w14:paraId="0939A2F9" w14:textId="3617D20B" w:rsidR="00584510" w:rsidRPr="00E347E8" w:rsidRDefault="00584510" w:rsidP="00F26B00">
            <w:pPr>
              <w:spacing w:after="0" w:line="240" w:lineRule="auto"/>
              <w:jc w:val="center"/>
              <w:rPr>
                <w:rFonts w:eastAsia="Times New Roman" w:cstheme="minorHAnsi"/>
                <w:b/>
                <w:color w:val="000000"/>
                <w:sz w:val="20"/>
                <w:szCs w:val="20"/>
                <w:lang w:eastAsia="fr-CH"/>
              </w:rPr>
            </w:pPr>
            <w:r w:rsidRPr="00E347E8">
              <w:rPr>
                <w:rFonts w:eastAsia="Times New Roman" w:cstheme="minorHAnsi"/>
                <w:b/>
                <w:color w:val="000000"/>
                <w:sz w:val="20"/>
                <w:szCs w:val="20"/>
                <w:lang w:eastAsia="fr-CH"/>
              </w:rPr>
              <w:t>Remarques</w:t>
            </w:r>
          </w:p>
        </w:tc>
      </w:tr>
      <w:tr w:rsidR="00584510" w:rsidRPr="00E347E8" w14:paraId="4AC47F0E" w14:textId="77777777" w:rsidTr="000B7016">
        <w:trPr>
          <w:trHeight w:val="495"/>
          <w:jc w:val="center"/>
        </w:trPr>
        <w:tc>
          <w:tcPr>
            <w:tcW w:w="904" w:type="dxa"/>
            <w:vMerge/>
            <w:shd w:val="clear" w:color="auto" w:fill="auto"/>
            <w:noWrap/>
            <w:vAlign w:val="center"/>
            <w:hideMark/>
          </w:tcPr>
          <w:p w14:paraId="130DCB66" w14:textId="4AE1BC1F" w:rsidR="00584510" w:rsidRPr="00E347E8" w:rsidRDefault="00584510" w:rsidP="00F26B00">
            <w:pPr>
              <w:spacing w:after="0" w:line="240" w:lineRule="auto"/>
              <w:jc w:val="center"/>
              <w:rPr>
                <w:rFonts w:eastAsia="Times New Roman" w:cstheme="minorHAnsi"/>
                <w:color w:val="000000"/>
                <w:lang w:eastAsia="fr-CH"/>
              </w:rPr>
            </w:pPr>
          </w:p>
        </w:tc>
        <w:tc>
          <w:tcPr>
            <w:tcW w:w="1276" w:type="dxa"/>
            <w:shd w:val="clear" w:color="auto" w:fill="auto"/>
            <w:noWrap/>
            <w:vAlign w:val="center"/>
            <w:hideMark/>
          </w:tcPr>
          <w:p w14:paraId="36B97129" w14:textId="77777777"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Chambre froide</w:t>
            </w:r>
          </w:p>
          <w:p w14:paraId="1340BFEB" w14:textId="54F0D8C9"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1</w:t>
            </w:r>
          </w:p>
        </w:tc>
        <w:tc>
          <w:tcPr>
            <w:tcW w:w="1191" w:type="dxa"/>
            <w:shd w:val="clear" w:color="auto" w:fill="auto"/>
            <w:noWrap/>
            <w:vAlign w:val="center"/>
            <w:hideMark/>
          </w:tcPr>
          <w:p w14:paraId="356E550C" w14:textId="77777777"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Réfrigérateur</w:t>
            </w:r>
          </w:p>
          <w:p w14:paraId="360F6184" w14:textId="368F604E"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1</w:t>
            </w:r>
          </w:p>
        </w:tc>
        <w:tc>
          <w:tcPr>
            <w:tcW w:w="1039" w:type="dxa"/>
            <w:vAlign w:val="center"/>
          </w:tcPr>
          <w:p w14:paraId="7A55DB4B" w14:textId="77777777"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Réfrigérateur</w:t>
            </w:r>
          </w:p>
          <w:p w14:paraId="071CDD8F" w14:textId="59A37266"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2</w:t>
            </w:r>
          </w:p>
        </w:tc>
        <w:tc>
          <w:tcPr>
            <w:tcW w:w="1039" w:type="dxa"/>
            <w:shd w:val="clear" w:color="auto" w:fill="auto"/>
            <w:noWrap/>
            <w:vAlign w:val="center"/>
            <w:hideMark/>
          </w:tcPr>
          <w:p w14:paraId="0FF3013A" w14:textId="77777777"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Congélateur</w:t>
            </w:r>
          </w:p>
          <w:p w14:paraId="796C7596" w14:textId="024D9AF8"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1</w:t>
            </w:r>
          </w:p>
        </w:tc>
        <w:tc>
          <w:tcPr>
            <w:tcW w:w="992" w:type="dxa"/>
            <w:shd w:val="clear" w:color="auto" w:fill="auto"/>
            <w:noWrap/>
            <w:vAlign w:val="center"/>
            <w:hideMark/>
          </w:tcPr>
          <w:p w14:paraId="1D3E6114" w14:textId="77777777"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Congélateur</w:t>
            </w:r>
          </w:p>
          <w:p w14:paraId="50E7F600" w14:textId="294A5F2E"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2</w:t>
            </w:r>
          </w:p>
        </w:tc>
        <w:tc>
          <w:tcPr>
            <w:tcW w:w="992" w:type="dxa"/>
            <w:vAlign w:val="center"/>
          </w:tcPr>
          <w:p w14:paraId="5C4C22C5" w14:textId="77777777"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Congélateur</w:t>
            </w:r>
          </w:p>
          <w:p w14:paraId="6DD5373D" w14:textId="6FDECB9C"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3</w:t>
            </w:r>
          </w:p>
        </w:tc>
        <w:tc>
          <w:tcPr>
            <w:tcW w:w="992" w:type="dxa"/>
            <w:vMerge w:val="restart"/>
            <w:shd w:val="clear" w:color="auto" w:fill="auto"/>
            <w:noWrap/>
            <w:vAlign w:val="center"/>
            <w:hideMark/>
          </w:tcPr>
          <w:p w14:paraId="33224F5E" w14:textId="77777777"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Friteuse</w:t>
            </w:r>
          </w:p>
          <w:p w14:paraId="27B505D0" w14:textId="464B9D38"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1</w:t>
            </w:r>
          </w:p>
        </w:tc>
        <w:tc>
          <w:tcPr>
            <w:tcW w:w="992" w:type="dxa"/>
            <w:vMerge w:val="restart"/>
            <w:shd w:val="clear" w:color="auto" w:fill="auto"/>
            <w:noWrap/>
            <w:vAlign w:val="center"/>
            <w:hideMark/>
          </w:tcPr>
          <w:p w14:paraId="0BF0812D" w14:textId="77777777"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Friteuse</w:t>
            </w:r>
          </w:p>
          <w:p w14:paraId="66ACD0B4" w14:textId="660CEC33" w:rsidR="00584510" w:rsidRPr="00E347E8" w:rsidRDefault="00584510" w:rsidP="00584510">
            <w:pPr>
              <w:spacing w:after="0" w:line="240" w:lineRule="auto"/>
              <w:jc w:val="center"/>
              <w:rPr>
                <w:rFonts w:eastAsia="Times New Roman" w:cstheme="minorHAnsi"/>
                <w:b/>
                <w:color w:val="FF0000"/>
                <w:sz w:val="14"/>
                <w:szCs w:val="14"/>
                <w:lang w:eastAsia="fr-CH"/>
              </w:rPr>
            </w:pPr>
            <w:r w:rsidRPr="00E347E8">
              <w:rPr>
                <w:rFonts w:eastAsia="Times New Roman" w:cstheme="minorHAnsi"/>
                <w:b/>
                <w:color w:val="FF0000"/>
                <w:sz w:val="14"/>
                <w:szCs w:val="14"/>
                <w:lang w:eastAsia="fr-CH"/>
              </w:rPr>
              <w:t>2</w:t>
            </w:r>
          </w:p>
        </w:tc>
        <w:tc>
          <w:tcPr>
            <w:tcW w:w="1383" w:type="dxa"/>
            <w:vMerge/>
            <w:shd w:val="clear" w:color="auto" w:fill="auto"/>
            <w:noWrap/>
            <w:hideMark/>
          </w:tcPr>
          <w:p w14:paraId="0ECF88EC" w14:textId="747999EF" w:rsidR="00584510" w:rsidRPr="00E347E8" w:rsidRDefault="00584510" w:rsidP="00F26B00">
            <w:pPr>
              <w:spacing w:after="0" w:line="240" w:lineRule="auto"/>
              <w:jc w:val="center"/>
              <w:rPr>
                <w:rFonts w:eastAsia="Times New Roman" w:cstheme="minorHAnsi"/>
                <w:color w:val="000000"/>
                <w:lang w:eastAsia="fr-CH"/>
              </w:rPr>
            </w:pPr>
          </w:p>
        </w:tc>
      </w:tr>
      <w:tr w:rsidR="00584510" w:rsidRPr="00E347E8" w14:paraId="4AB726B3" w14:textId="77777777" w:rsidTr="000B7016">
        <w:trPr>
          <w:trHeight w:val="495"/>
          <w:jc w:val="center"/>
        </w:trPr>
        <w:tc>
          <w:tcPr>
            <w:tcW w:w="904" w:type="dxa"/>
            <w:vMerge/>
            <w:shd w:val="clear" w:color="auto" w:fill="auto"/>
            <w:noWrap/>
            <w:vAlign w:val="center"/>
            <w:hideMark/>
          </w:tcPr>
          <w:p w14:paraId="6F4B1433" w14:textId="50FAE014" w:rsidR="00584510" w:rsidRPr="00E347E8" w:rsidRDefault="00584510" w:rsidP="00F26B00">
            <w:pPr>
              <w:spacing w:after="0" w:line="240" w:lineRule="auto"/>
              <w:jc w:val="center"/>
              <w:rPr>
                <w:rFonts w:eastAsia="Times New Roman" w:cstheme="minorHAnsi"/>
                <w:color w:val="000000"/>
                <w:lang w:eastAsia="fr-CH"/>
              </w:rPr>
            </w:pPr>
          </w:p>
        </w:tc>
        <w:tc>
          <w:tcPr>
            <w:tcW w:w="1276" w:type="dxa"/>
            <w:shd w:val="clear" w:color="auto" w:fill="auto"/>
            <w:noWrap/>
            <w:vAlign w:val="center"/>
            <w:hideMark/>
          </w:tcPr>
          <w:p w14:paraId="2E52D9BF" w14:textId="1E0CB5E6" w:rsidR="00584510" w:rsidRPr="00E347E8" w:rsidRDefault="00584510" w:rsidP="00584510">
            <w:pPr>
              <w:spacing w:after="0" w:line="240" w:lineRule="auto"/>
              <w:jc w:val="center"/>
              <w:rPr>
                <w:rFonts w:eastAsia="Times New Roman" w:cstheme="minorHAnsi"/>
                <w:b/>
                <w:i/>
                <w:color w:val="000000"/>
                <w:sz w:val="16"/>
                <w:szCs w:val="16"/>
                <w:lang w:eastAsia="fr-CH"/>
              </w:rPr>
            </w:pPr>
            <w:r w:rsidRPr="00E347E8">
              <w:rPr>
                <w:rFonts w:eastAsia="Times New Roman" w:cstheme="minorHAnsi"/>
                <w:b/>
                <w:i/>
                <w:color w:val="000000"/>
                <w:sz w:val="16"/>
                <w:szCs w:val="16"/>
                <w:lang w:eastAsia="fr-CH"/>
              </w:rPr>
              <w:t>max. 5°C</w:t>
            </w:r>
          </w:p>
        </w:tc>
        <w:tc>
          <w:tcPr>
            <w:tcW w:w="1191" w:type="dxa"/>
            <w:shd w:val="clear" w:color="auto" w:fill="auto"/>
            <w:noWrap/>
            <w:vAlign w:val="center"/>
            <w:hideMark/>
          </w:tcPr>
          <w:p w14:paraId="3B78398C" w14:textId="030ABF9B" w:rsidR="00584510" w:rsidRPr="00E347E8" w:rsidRDefault="00584510" w:rsidP="00584510">
            <w:pPr>
              <w:spacing w:after="0" w:line="240" w:lineRule="auto"/>
              <w:jc w:val="center"/>
              <w:rPr>
                <w:rFonts w:eastAsia="Times New Roman" w:cstheme="minorHAnsi"/>
                <w:b/>
                <w:i/>
                <w:color w:val="000000"/>
                <w:sz w:val="16"/>
                <w:szCs w:val="16"/>
                <w:lang w:eastAsia="fr-CH"/>
              </w:rPr>
            </w:pPr>
            <w:r w:rsidRPr="00E347E8">
              <w:rPr>
                <w:rFonts w:eastAsia="Times New Roman" w:cstheme="minorHAnsi"/>
                <w:b/>
                <w:i/>
                <w:color w:val="000000"/>
                <w:sz w:val="16"/>
                <w:szCs w:val="16"/>
                <w:lang w:eastAsia="fr-CH"/>
              </w:rPr>
              <w:t>max. 5°C</w:t>
            </w:r>
          </w:p>
        </w:tc>
        <w:tc>
          <w:tcPr>
            <w:tcW w:w="1039" w:type="dxa"/>
            <w:vAlign w:val="center"/>
          </w:tcPr>
          <w:p w14:paraId="0E447C70" w14:textId="1D85FB77" w:rsidR="00584510" w:rsidRPr="00E347E8" w:rsidRDefault="00584510" w:rsidP="00584510">
            <w:pPr>
              <w:spacing w:after="0" w:line="240" w:lineRule="auto"/>
              <w:jc w:val="center"/>
              <w:rPr>
                <w:rFonts w:eastAsia="Times New Roman" w:cstheme="minorHAnsi"/>
                <w:b/>
                <w:i/>
                <w:color w:val="000000"/>
                <w:sz w:val="16"/>
                <w:szCs w:val="16"/>
                <w:lang w:eastAsia="fr-CH"/>
              </w:rPr>
            </w:pPr>
            <w:r w:rsidRPr="00E347E8">
              <w:rPr>
                <w:rFonts w:eastAsia="Times New Roman" w:cstheme="minorHAnsi"/>
                <w:b/>
                <w:i/>
                <w:color w:val="000000"/>
                <w:sz w:val="16"/>
                <w:szCs w:val="16"/>
                <w:lang w:eastAsia="fr-CH"/>
              </w:rPr>
              <w:t>max. 5°C</w:t>
            </w:r>
          </w:p>
        </w:tc>
        <w:tc>
          <w:tcPr>
            <w:tcW w:w="1039" w:type="dxa"/>
            <w:shd w:val="clear" w:color="auto" w:fill="auto"/>
            <w:noWrap/>
            <w:vAlign w:val="center"/>
            <w:hideMark/>
          </w:tcPr>
          <w:p w14:paraId="7466A096" w14:textId="5FAD75D9" w:rsidR="00584510" w:rsidRPr="00E347E8" w:rsidRDefault="00584510" w:rsidP="00584510">
            <w:pPr>
              <w:spacing w:after="0" w:line="240" w:lineRule="auto"/>
              <w:jc w:val="center"/>
              <w:rPr>
                <w:rFonts w:eastAsia="Times New Roman" w:cstheme="minorHAnsi"/>
                <w:b/>
                <w:i/>
                <w:color w:val="000000"/>
                <w:sz w:val="16"/>
                <w:szCs w:val="16"/>
                <w:lang w:eastAsia="fr-CH"/>
              </w:rPr>
            </w:pPr>
            <w:r w:rsidRPr="00E347E8">
              <w:rPr>
                <w:rFonts w:eastAsia="Times New Roman" w:cstheme="minorHAnsi"/>
                <w:b/>
                <w:i/>
                <w:color w:val="000000"/>
                <w:sz w:val="16"/>
                <w:szCs w:val="16"/>
                <w:lang w:eastAsia="fr-CH"/>
              </w:rPr>
              <w:t>max. -18°C</w:t>
            </w:r>
          </w:p>
        </w:tc>
        <w:tc>
          <w:tcPr>
            <w:tcW w:w="992" w:type="dxa"/>
            <w:shd w:val="clear" w:color="auto" w:fill="auto"/>
            <w:noWrap/>
            <w:vAlign w:val="center"/>
            <w:hideMark/>
          </w:tcPr>
          <w:p w14:paraId="202B9AC6" w14:textId="33ED6FB4" w:rsidR="00584510" w:rsidRPr="00E347E8" w:rsidRDefault="00584510" w:rsidP="00584510">
            <w:pPr>
              <w:spacing w:after="0" w:line="240" w:lineRule="auto"/>
              <w:jc w:val="center"/>
              <w:rPr>
                <w:rFonts w:eastAsia="Times New Roman" w:cstheme="minorHAnsi"/>
                <w:b/>
                <w:i/>
                <w:color w:val="000000"/>
                <w:sz w:val="16"/>
                <w:szCs w:val="16"/>
                <w:lang w:eastAsia="fr-CH"/>
              </w:rPr>
            </w:pPr>
            <w:r w:rsidRPr="00E347E8">
              <w:rPr>
                <w:rFonts w:eastAsia="Times New Roman" w:cstheme="minorHAnsi"/>
                <w:b/>
                <w:i/>
                <w:color w:val="000000"/>
                <w:sz w:val="16"/>
                <w:szCs w:val="16"/>
                <w:lang w:eastAsia="fr-CH"/>
              </w:rPr>
              <w:t>max. -18°C</w:t>
            </w:r>
          </w:p>
        </w:tc>
        <w:tc>
          <w:tcPr>
            <w:tcW w:w="992" w:type="dxa"/>
            <w:vAlign w:val="center"/>
          </w:tcPr>
          <w:p w14:paraId="43DD5035" w14:textId="42A33E17" w:rsidR="00584510" w:rsidRPr="00E347E8" w:rsidRDefault="00584510" w:rsidP="00584510">
            <w:pPr>
              <w:spacing w:after="0" w:line="240" w:lineRule="auto"/>
              <w:jc w:val="center"/>
              <w:rPr>
                <w:rFonts w:eastAsia="Times New Roman" w:cstheme="minorHAnsi"/>
                <w:b/>
                <w:i/>
                <w:color w:val="000000"/>
                <w:sz w:val="16"/>
                <w:szCs w:val="16"/>
                <w:lang w:eastAsia="fr-CH"/>
              </w:rPr>
            </w:pPr>
            <w:r w:rsidRPr="00E347E8">
              <w:rPr>
                <w:rFonts w:eastAsia="Times New Roman" w:cstheme="minorHAnsi"/>
                <w:b/>
                <w:i/>
                <w:color w:val="000000"/>
                <w:sz w:val="16"/>
                <w:szCs w:val="16"/>
                <w:lang w:eastAsia="fr-CH"/>
              </w:rPr>
              <w:t>max. -18°C</w:t>
            </w:r>
          </w:p>
        </w:tc>
        <w:tc>
          <w:tcPr>
            <w:tcW w:w="992" w:type="dxa"/>
            <w:vMerge/>
            <w:shd w:val="clear" w:color="auto" w:fill="auto"/>
            <w:noWrap/>
            <w:hideMark/>
          </w:tcPr>
          <w:p w14:paraId="1C5AD686" w14:textId="0B91CA1B" w:rsidR="00584510" w:rsidRPr="00E347E8" w:rsidRDefault="00584510" w:rsidP="00F26B00">
            <w:pPr>
              <w:spacing w:after="0" w:line="240" w:lineRule="auto"/>
              <w:jc w:val="center"/>
              <w:rPr>
                <w:rFonts w:eastAsia="Times New Roman" w:cstheme="minorHAnsi"/>
                <w:b/>
                <w:color w:val="000000"/>
                <w:sz w:val="14"/>
                <w:szCs w:val="14"/>
                <w:lang w:eastAsia="fr-CH"/>
              </w:rPr>
            </w:pPr>
          </w:p>
        </w:tc>
        <w:tc>
          <w:tcPr>
            <w:tcW w:w="992" w:type="dxa"/>
            <w:vMerge/>
            <w:shd w:val="clear" w:color="auto" w:fill="auto"/>
            <w:noWrap/>
            <w:hideMark/>
          </w:tcPr>
          <w:p w14:paraId="63E4A147" w14:textId="730327CD" w:rsidR="00584510" w:rsidRPr="00E347E8" w:rsidRDefault="00584510" w:rsidP="00F26B00">
            <w:pPr>
              <w:spacing w:after="0" w:line="240" w:lineRule="auto"/>
              <w:jc w:val="center"/>
              <w:rPr>
                <w:rFonts w:eastAsia="Times New Roman" w:cstheme="minorHAnsi"/>
                <w:b/>
                <w:color w:val="000000"/>
                <w:sz w:val="14"/>
                <w:szCs w:val="14"/>
                <w:lang w:eastAsia="fr-CH"/>
              </w:rPr>
            </w:pPr>
          </w:p>
        </w:tc>
        <w:tc>
          <w:tcPr>
            <w:tcW w:w="1383" w:type="dxa"/>
            <w:vMerge/>
            <w:shd w:val="clear" w:color="auto" w:fill="auto"/>
            <w:noWrap/>
            <w:hideMark/>
          </w:tcPr>
          <w:p w14:paraId="550C0F63" w14:textId="68F7193C" w:rsidR="00584510" w:rsidRPr="00E347E8" w:rsidRDefault="00584510" w:rsidP="00F26B00">
            <w:pPr>
              <w:spacing w:after="0" w:line="240" w:lineRule="auto"/>
              <w:jc w:val="center"/>
              <w:rPr>
                <w:rFonts w:eastAsia="Times New Roman" w:cstheme="minorHAnsi"/>
                <w:color w:val="000000"/>
                <w:lang w:eastAsia="fr-CH"/>
              </w:rPr>
            </w:pPr>
          </w:p>
        </w:tc>
      </w:tr>
      <w:tr w:rsidR="00584510" w:rsidRPr="00E347E8" w14:paraId="0E0D4B0B" w14:textId="77777777" w:rsidTr="000B7016">
        <w:trPr>
          <w:trHeight w:val="495"/>
          <w:jc w:val="center"/>
        </w:trPr>
        <w:tc>
          <w:tcPr>
            <w:tcW w:w="904" w:type="dxa"/>
            <w:shd w:val="clear" w:color="auto" w:fill="auto"/>
            <w:noWrap/>
            <w:vAlign w:val="center"/>
            <w:hideMark/>
          </w:tcPr>
          <w:p w14:paraId="455788AB"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4A22D812" w14:textId="537CABF2"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35C7FD1C" w14:textId="7544E931"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5445FB74"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1BCC7AA4" w14:textId="402DE649"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0E89B5D4" w14:textId="5884B645"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54114E19"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36EDE4E2" w14:textId="297D9E3F"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5F7276BC" w14:textId="723A3B9F"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4541F2D2"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12B7D9B1" w14:textId="77777777" w:rsidTr="000B7016">
        <w:trPr>
          <w:trHeight w:val="495"/>
          <w:jc w:val="center"/>
        </w:trPr>
        <w:tc>
          <w:tcPr>
            <w:tcW w:w="904" w:type="dxa"/>
            <w:shd w:val="clear" w:color="auto" w:fill="auto"/>
            <w:noWrap/>
            <w:vAlign w:val="center"/>
            <w:hideMark/>
          </w:tcPr>
          <w:p w14:paraId="2F0495ED"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5DF87006" w14:textId="209C15F2"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1EEE8899" w14:textId="44B9422D"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3FFB1712"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1EB0DDF1" w14:textId="54471DB8"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023F1636" w14:textId="494ADEAB"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4943B6CF"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45C90EF3" w14:textId="2023A550"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4D4F5266" w14:textId="44FE5D31"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7718EFE3"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54A5488D" w14:textId="77777777" w:rsidTr="000B7016">
        <w:trPr>
          <w:trHeight w:val="495"/>
          <w:jc w:val="center"/>
        </w:trPr>
        <w:tc>
          <w:tcPr>
            <w:tcW w:w="904" w:type="dxa"/>
            <w:shd w:val="clear" w:color="auto" w:fill="auto"/>
            <w:noWrap/>
            <w:vAlign w:val="center"/>
            <w:hideMark/>
          </w:tcPr>
          <w:p w14:paraId="32272974"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236E0BED" w14:textId="4BEA42B0"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4FCC5332" w14:textId="1603F0EB"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6CA085AB"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6534EF86" w14:textId="59314D29"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3AD5D201" w14:textId="227D028A"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37E6408A"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1746AF40" w14:textId="4CAEC344"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0DBDD7CF" w14:textId="189D06FA"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470CE475"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2A7FA62B" w14:textId="77777777" w:rsidTr="000B7016">
        <w:trPr>
          <w:trHeight w:val="495"/>
          <w:jc w:val="center"/>
        </w:trPr>
        <w:tc>
          <w:tcPr>
            <w:tcW w:w="904" w:type="dxa"/>
            <w:shd w:val="clear" w:color="auto" w:fill="auto"/>
            <w:noWrap/>
            <w:vAlign w:val="center"/>
            <w:hideMark/>
          </w:tcPr>
          <w:p w14:paraId="63DD2036"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3529B366" w14:textId="2C8C8785"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1BD42C98" w14:textId="447ED04B"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35BF8335"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0F1966BE" w14:textId="1C5ED40C"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5C873C5F" w14:textId="0DCD1D31"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4B23EEF0"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3C9252A4" w14:textId="50CCCC9B"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5479352B" w14:textId="28E73AFB"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48F9996C"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63D31928" w14:textId="77777777" w:rsidTr="000B7016">
        <w:trPr>
          <w:trHeight w:val="495"/>
          <w:jc w:val="center"/>
        </w:trPr>
        <w:tc>
          <w:tcPr>
            <w:tcW w:w="904" w:type="dxa"/>
            <w:shd w:val="clear" w:color="auto" w:fill="auto"/>
            <w:noWrap/>
            <w:vAlign w:val="center"/>
            <w:hideMark/>
          </w:tcPr>
          <w:p w14:paraId="7E16829B"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409D5CFC" w14:textId="0EEDB096"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7004FFF1" w14:textId="32F7479D"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0ADBBCEF"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2AEBE462" w14:textId="667CACFB"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36A548FC" w14:textId="54AC13A8"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7DEDCD06"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26DF6B73" w14:textId="4FA54E71"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6429CF73" w14:textId="25E8A450"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33086338"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423EFFC3" w14:textId="77777777" w:rsidTr="000B7016">
        <w:trPr>
          <w:trHeight w:val="495"/>
          <w:jc w:val="center"/>
        </w:trPr>
        <w:tc>
          <w:tcPr>
            <w:tcW w:w="904" w:type="dxa"/>
            <w:shd w:val="clear" w:color="auto" w:fill="auto"/>
            <w:noWrap/>
            <w:vAlign w:val="center"/>
            <w:hideMark/>
          </w:tcPr>
          <w:p w14:paraId="34790E1D"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231F4EAC" w14:textId="00CA9338"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0319D1B0" w14:textId="6D5B5564"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108DFF11"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327EF683" w14:textId="50054958"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4BC3C712" w14:textId="03BD4478"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30B8E252"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3FCF2307" w14:textId="6A08FAB1"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087FA913" w14:textId="3B747BC3"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2485F61A"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51879F2A" w14:textId="77777777" w:rsidTr="000B7016">
        <w:trPr>
          <w:trHeight w:val="495"/>
          <w:jc w:val="center"/>
        </w:trPr>
        <w:tc>
          <w:tcPr>
            <w:tcW w:w="904" w:type="dxa"/>
            <w:shd w:val="clear" w:color="auto" w:fill="auto"/>
            <w:noWrap/>
            <w:vAlign w:val="center"/>
            <w:hideMark/>
          </w:tcPr>
          <w:p w14:paraId="05E6BE26"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00197746" w14:textId="2BE5F04C"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6C016622" w14:textId="52274F51"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0CB81EEB"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0E86C22A" w14:textId="1F8736C6"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62D37FDA" w14:textId="25512609"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66DCA9AE"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3A667019" w14:textId="19263124"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06E73A8A" w14:textId="2370A79A"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6FBD703C"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2EF5ED8A" w14:textId="77777777" w:rsidTr="000B7016">
        <w:trPr>
          <w:trHeight w:val="495"/>
          <w:jc w:val="center"/>
        </w:trPr>
        <w:tc>
          <w:tcPr>
            <w:tcW w:w="904" w:type="dxa"/>
            <w:shd w:val="clear" w:color="auto" w:fill="auto"/>
            <w:noWrap/>
            <w:vAlign w:val="center"/>
            <w:hideMark/>
          </w:tcPr>
          <w:p w14:paraId="5AF1E15A"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0C5F2466" w14:textId="5F899DB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39040358" w14:textId="3241CC65"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6A0119D6"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474922E6" w14:textId="54C5DB72"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5BCCAA91" w14:textId="6E69CA6B"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55B874C9"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20652361" w14:textId="44EFCBFA"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630B0A57" w14:textId="130DD116"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39989E19"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4A51BDDA" w14:textId="77777777" w:rsidTr="000B7016">
        <w:trPr>
          <w:trHeight w:val="495"/>
          <w:jc w:val="center"/>
        </w:trPr>
        <w:tc>
          <w:tcPr>
            <w:tcW w:w="904" w:type="dxa"/>
            <w:shd w:val="clear" w:color="auto" w:fill="auto"/>
            <w:noWrap/>
            <w:vAlign w:val="center"/>
            <w:hideMark/>
          </w:tcPr>
          <w:p w14:paraId="2BA69369"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3071F98A" w14:textId="69027CD9"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1F7EE72C" w14:textId="06F7AD6A"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627733C3"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1209A333" w14:textId="17DA171F"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16C68976" w14:textId="68FF73DE"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5994349B"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25B2F5C0" w14:textId="293FB8E9"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5D8A9F9D" w14:textId="46AAE72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2A1A3436"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4937C19D" w14:textId="77777777" w:rsidTr="000B7016">
        <w:trPr>
          <w:trHeight w:val="495"/>
          <w:jc w:val="center"/>
        </w:trPr>
        <w:tc>
          <w:tcPr>
            <w:tcW w:w="904" w:type="dxa"/>
            <w:shd w:val="clear" w:color="auto" w:fill="auto"/>
            <w:noWrap/>
            <w:vAlign w:val="center"/>
            <w:hideMark/>
          </w:tcPr>
          <w:p w14:paraId="3CED43EA"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75533B2D" w14:textId="38C4A9FC"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15121F04" w14:textId="5AC39895"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733CA50E"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78950AA9" w14:textId="45238DBA"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08C6E9E9" w14:textId="40912A1C"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52085481"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249EAFEF" w14:textId="29B84302"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76D019D8" w14:textId="27D9B612"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287C7240"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181CD7C4" w14:textId="77777777" w:rsidTr="000B7016">
        <w:trPr>
          <w:trHeight w:val="495"/>
          <w:jc w:val="center"/>
        </w:trPr>
        <w:tc>
          <w:tcPr>
            <w:tcW w:w="904" w:type="dxa"/>
            <w:shd w:val="clear" w:color="auto" w:fill="auto"/>
            <w:noWrap/>
            <w:vAlign w:val="center"/>
            <w:hideMark/>
          </w:tcPr>
          <w:p w14:paraId="7B0B7EFF"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0313EA1C" w14:textId="090BB423"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2E08F62F" w14:textId="23C790EA"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28D943E4"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320E5201" w14:textId="745753C1"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6A6CB179" w14:textId="6C5EA858"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66E1693D"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708F33C8" w14:textId="26F6E2F9"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40C26BB4" w14:textId="6553B66A"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7DAAAF87"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4170D780" w14:textId="77777777" w:rsidTr="000B7016">
        <w:trPr>
          <w:trHeight w:val="495"/>
          <w:jc w:val="center"/>
        </w:trPr>
        <w:tc>
          <w:tcPr>
            <w:tcW w:w="904" w:type="dxa"/>
            <w:shd w:val="clear" w:color="auto" w:fill="auto"/>
            <w:noWrap/>
            <w:vAlign w:val="center"/>
            <w:hideMark/>
          </w:tcPr>
          <w:p w14:paraId="258E2849"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59AC4731" w14:textId="614A9A51"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4134185D" w14:textId="09D7C905"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06978167"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7D4C092E" w14:textId="6FB07D79"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690935D3" w14:textId="56210C04"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2162D345"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674FBBF5" w14:textId="698D4E63"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78EA8130" w14:textId="79262EAE"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576B10D0"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61C49C7D" w14:textId="77777777" w:rsidTr="000B7016">
        <w:trPr>
          <w:trHeight w:val="495"/>
          <w:jc w:val="center"/>
        </w:trPr>
        <w:tc>
          <w:tcPr>
            <w:tcW w:w="904" w:type="dxa"/>
            <w:shd w:val="clear" w:color="auto" w:fill="auto"/>
            <w:noWrap/>
            <w:vAlign w:val="center"/>
            <w:hideMark/>
          </w:tcPr>
          <w:p w14:paraId="21081E79"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4F85BAAF" w14:textId="64C34841"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5857A44A" w14:textId="51D90D0A"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3546871F"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6DBA7ABD" w14:textId="473BCA5C"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260393A2" w14:textId="2FEFCE2D"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724361C6"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1E0AE46A" w14:textId="39DEDC16"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22E9772C" w14:textId="6ED2ADDF"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718DA374"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40C60D4B" w14:textId="77777777" w:rsidTr="000B7016">
        <w:trPr>
          <w:trHeight w:val="495"/>
          <w:jc w:val="center"/>
        </w:trPr>
        <w:tc>
          <w:tcPr>
            <w:tcW w:w="904" w:type="dxa"/>
            <w:shd w:val="clear" w:color="auto" w:fill="auto"/>
            <w:noWrap/>
            <w:vAlign w:val="center"/>
            <w:hideMark/>
          </w:tcPr>
          <w:p w14:paraId="1FF251B0"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2E3488CF"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30713415"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01E7DD07" w14:textId="77777777" w:rsidR="00584510" w:rsidRPr="00E347E8" w:rsidRDefault="00584510" w:rsidP="0099701A">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37170F63"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0AB62B80"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09AF9283" w14:textId="77777777" w:rsidR="00584510" w:rsidRPr="00E347E8" w:rsidRDefault="00584510" w:rsidP="0099701A">
            <w:pPr>
              <w:spacing w:after="0" w:line="240" w:lineRule="auto"/>
              <w:rPr>
                <w:rFonts w:eastAsia="Times New Roman" w:cstheme="minorHAnsi"/>
                <w:color w:val="000000"/>
                <w:lang w:eastAsia="fr-CH"/>
              </w:rPr>
            </w:pPr>
          </w:p>
        </w:tc>
        <w:tc>
          <w:tcPr>
            <w:tcW w:w="992" w:type="dxa"/>
            <w:shd w:val="clear" w:color="auto" w:fill="auto"/>
            <w:noWrap/>
            <w:vAlign w:val="center"/>
            <w:hideMark/>
          </w:tcPr>
          <w:p w14:paraId="2F946A3B"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6BBC2D93"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2D2D5FEF"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2B7A9499" w14:textId="77777777" w:rsidTr="000B7016">
        <w:trPr>
          <w:trHeight w:val="495"/>
          <w:jc w:val="center"/>
        </w:trPr>
        <w:tc>
          <w:tcPr>
            <w:tcW w:w="904" w:type="dxa"/>
            <w:shd w:val="clear" w:color="auto" w:fill="auto"/>
            <w:noWrap/>
            <w:vAlign w:val="center"/>
            <w:hideMark/>
          </w:tcPr>
          <w:p w14:paraId="0D8571AF"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5366EC1D"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2E7CEE73"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09D48A6C" w14:textId="77777777" w:rsidR="00584510" w:rsidRPr="00E347E8" w:rsidRDefault="00584510" w:rsidP="0099701A">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39CF0024"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554533AD"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5ADC6271" w14:textId="77777777" w:rsidR="00584510" w:rsidRPr="00E347E8" w:rsidRDefault="00584510" w:rsidP="0099701A">
            <w:pPr>
              <w:spacing w:after="0" w:line="240" w:lineRule="auto"/>
              <w:rPr>
                <w:rFonts w:eastAsia="Times New Roman" w:cstheme="minorHAnsi"/>
                <w:color w:val="000000"/>
                <w:lang w:eastAsia="fr-CH"/>
              </w:rPr>
            </w:pPr>
          </w:p>
        </w:tc>
        <w:tc>
          <w:tcPr>
            <w:tcW w:w="992" w:type="dxa"/>
            <w:shd w:val="clear" w:color="auto" w:fill="auto"/>
            <w:noWrap/>
            <w:vAlign w:val="center"/>
            <w:hideMark/>
          </w:tcPr>
          <w:p w14:paraId="53B966C9"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0AA90FC7"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12CF0835"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37FFA46E" w14:textId="77777777" w:rsidTr="000B7016">
        <w:trPr>
          <w:trHeight w:val="495"/>
          <w:jc w:val="center"/>
        </w:trPr>
        <w:tc>
          <w:tcPr>
            <w:tcW w:w="904" w:type="dxa"/>
            <w:shd w:val="clear" w:color="auto" w:fill="auto"/>
            <w:noWrap/>
            <w:vAlign w:val="center"/>
            <w:hideMark/>
          </w:tcPr>
          <w:p w14:paraId="18A38607"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54598937"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09F1F88C"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22D8C61D" w14:textId="77777777" w:rsidR="00584510" w:rsidRPr="00E347E8" w:rsidRDefault="00584510" w:rsidP="0099701A">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7135034D"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19CC86BA"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56595AD2" w14:textId="77777777" w:rsidR="00584510" w:rsidRPr="00E347E8" w:rsidRDefault="00584510" w:rsidP="0099701A">
            <w:pPr>
              <w:spacing w:after="0" w:line="240" w:lineRule="auto"/>
              <w:rPr>
                <w:rFonts w:eastAsia="Times New Roman" w:cstheme="minorHAnsi"/>
                <w:color w:val="000000"/>
                <w:lang w:eastAsia="fr-CH"/>
              </w:rPr>
            </w:pPr>
          </w:p>
        </w:tc>
        <w:tc>
          <w:tcPr>
            <w:tcW w:w="992" w:type="dxa"/>
            <w:shd w:val="clear" w:color="auto" w:fill="auto"/>
            <w:noWrap/>
            <w:vAlign w:val="center"/>
            <w:hideMark/>
          </w:tcPr>
          <w:p w14:paraId="3CFE0E8B"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7980C5AE"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5C2CA696"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7BAA2D84" w14:textId="77777777" w:rsidTr="000B7016">
        <w:trPr>
          <w:trHeight w:val="495"/>
          <w:jc w:val="center"/>
        </w:trPr>
        <w:tc>
          <w:tcPr>
            <w:tcW w:w="904" w:type="dxa"/>
            <w:shd w:val="clear" w:color="auto" w:fill="auto"/>
            <w:noWrap/>
            <w:vAlign w:val="center"/>
            <w:hideMark/>
          </w:tcPr>
          <w:p w14:paraId="6553E4ED"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5E82578D"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496594F0"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590F976C" w14:textId="77777777" w:rsidR="00584510" w:rsidRPr="00E347E8" w:rsidRDefault="00584510" w:rsidP="0099701A">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4630FB14"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601CF6DF"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5237A339" w14:textId="77777777" w:rsidR="00584510" w:rsidRPr="00E347E8" w:rsidRDefault="00584510" w:rsidP="0099701A">
            <w:pPr>
              <w:spacing w:after="0" w:line="240" w:lineRule="auto"/>
              <w:rPr>
                <w:rFonts w:eastAsia="Times New Roman" w:cstheme="minorHAnsi"/>
                <w:color w:val="000000"/>
                <w:lang w:eastAsia="fr-CH"/>
              </w:rPr>
            </w:pPr>
          </w:p>
        </w:tc>
        <w:tc>
          <w:tcPr>
            <w:tcW w:w="992" w:type="dxa"/>
            <w:shd w:val="clear" w:color="auto" w:fill="auto"/>
            <w:noWrap/>
            <w:vAlign w:val="center"/>
            <w:hideMark/>
          </w:tcPr>
          <w:p w14:paraId="3B7DB639"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60C46D7D"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6AA94ADF"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229FD76C" w14:textId="77777777" w:rsidTr="000B7016">
        <w:trPr>
          <w:trHeight w:val="495"/>
          <w:jc w:val="center"/>
        </w:trPr>
        <w:tc>
          <w:tcPr>
            <w:tcW w:w="904" w:type="dxa"/>
            <w:shd w:val="clear" w:color="auto" w:fill="auto"/>
            <w:noWrap/>
            <w:vAlign w:val="center"/>
            <w:hideMark/>
          </w:tcPr>
          <w:p w14:paraId="4AA11F5B"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223CD062"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12130FC7"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00510669" w14:textId="77777777" w:rsidR="00584510" w:rsidRPr="00E347E8" w:rsidRDefault="00584510" w:rsidP="0099701A">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3F6F97B4"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371B98A7"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38BC12BD" w14:textId="77777777" w:rsidR="00584510" w:rsidRPr="00E347E8" w:rsidRDefault="00584510" w:rsidP="0099701A">
            <w:pPr>
              <w:spacing w:after="0" w:line="240" w:lineRule="auto"/>
              <w:rPr>
                <w:rFonts w:eastAsia="Times New Roman" w:cstheme="minorHAnsi"/>
                <w:color w:val="000000"/>
                <w:lang w:eastAsia="fr-CH"/>
              </w:rPr>
            </w:pPr>
          </w:p>
        </w:tc>
        <w:tc>
          <w:tcPr>
            <w:tcW w:w="992" w:type="dxa"/>
            <w:shd w:val="clear" w:color="auto" w:fill="auto"/>
            <w:noWrap/>
            <w:vAlign w:val="center"/>
            <w:hideMark/>
          </w:tcPr>
          <w:p w14:paraId="2227AEDC"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676BEB5C"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32312687"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2CF76A79" w14:textId="77777777" w:rsidTr="000B7016">
        <w:trPr>
          <w:trHeight w:val="495"/>
          <w:jc w:val="center"/>
        </w:trPr>
        <w:tc>
          <w:tcPr>
            <w:tcW w:w="904" w:type="dxa"/>
            <w:shd w:val="clear" w:color="auto" w:fill="auto"/>
            <w:noWrap/>
            <w:vAlign w:val="center"/>
            <w:hideMark/>
          </w:tcPr>
          <w:p w14:paraId="6917FD8F"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5867410C"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0C374AFF"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4044BFC0" w14:textId="77777777" w:rsidR="00584510" w:rsidRPr="00E347E8" w:rsidRDefault="00584510" w:rsidP="0099701A">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287CFB8C"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5DCAF8AF"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4EB32EB6" w14:textId="77777777" w:rsidR="00584510" w:rsidRPr="00E347E8" w:rsidRDefault="00584510" w:rsidP="0099701A">
            <w:pPr>
              <w:spacing w:after="0" w:line="240" w:lineRule="auto"/>
              <w:rPr>
                <w:rFonts w:eastAsia="Times New Roman" w:cstheme="minorHAnsi"/>
                <w:color w:val="000000"/>
                <w:lang w:eastAsia="fr-CH"/>
              </w:rPr>
            </w:pPr>
          </w:p>
        </w:tc>
        <w:tc>
          <w:tcPr>
            <w:tcW w:w="992" w:type="dxa"/>
            <w:shd w:val="clear" w:color="auto" w:fill="auto"/>
            <w:noWrap/>
            <w:vAlign w:val="center"/>
            <w:hideMark/>
          </w:tcPr>
          <w:p w14:paraId="4B13CD7D"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51BF184A"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2B13AD98"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3024DAA1" w14:textId="77777777" w:rsidTr="000B7016">
        <w:trPr>
          <w:trHeight w:val="495"/>
          <w:jc w:val="center"/>
        </w:trPr>
        <w:tc>
          <w:tcPr>
            <w:tcW w:w="904" w:type="dxa"/>
            <w:shd w:val="clear" w:color="auto" w:fill="auto"/>
            <w:noWrap/>
            <w:vAlign w:val="center"/>
            <w:hideMark/>
          </w:tcPr>
          <w:p w14:paraId="2ABC7E06"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1C3B6C65"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2EBA2BB8"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372C0132" w14:textId="77777777" w:rsidR="00584510" w:rsidRPr="00E347E8" w:rsidRDefault="00584510" w:rsidP="0099701A">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2E369C5A"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00190396"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5AAB51A1" w14:textId="77777777" w:rsidR="00584510" w:rsidRPr="00E347E8" w:rsidRDefault="00584510" w:rsidP="0099701A">
            <w:pPr>
              <w:spacing w:after="0" w:line="240" w:lineRule="auto"/>
              <w:rPr>
                <w:rFonts w:eastAsia="Times New Roman" w:cstheme="minorHAnsi"/>
                <w:color w:val="000000"/>
                <w:lang w:eastAsia="fr-CH"/>
              </w:rPr>
            </w:pPr>
          </w:p>
        </w:tc>
        <w:tc>
          <w:tcPr>
            <w:tcW w:w="992" w:type="dxa"/>
            <w:shd w:val="clear" w:color="auto" w:fill="auto"/>
            <w:noWrap/>
            <w:vAlign w:val="center"/>
            <w:hideMark/>
          </w:tcPr>
          <w:p w14:paraId="796779E8"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11BCC0C1"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113B6F2D"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5FABEE2C" w14:textId="77777777" w:rsidTr="000B7016">
        <w:trPr>
          <w:trHeight w:val="495"/>
          <w:jc w:val="center"/>
        </w:trPr>
        <w:tc>
          <w:tcPr>
            <w:tcW w:w="904" w:type="dxa"/>
            <w:shd w:val="clear" w:color="auto" w:fill="auto"/>
            <w:noWrap/>
            <w:vAlign w:val="center"/>
            <w:hideMark/>
          </w:tcPr>
          <w:p w14:paraId="10E41EB2"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1A7A3BBA"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5E5216BA"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0E3EB457" w14:textId="77777777" w:rsidR="00584510" w:rsidRPr="00E347E8" w:rsidRDefault="00584510" w:rsidP="0099701A">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16992E1F"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0D8B1DCD"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2D030057" w14:textId="77777777" w:rsidR="00584510" w:rsidRPr="00E347E8" w:rsidRDefault="00584510" w:rsidP="0099701A">
            <w:pPr>
              <w:spacing w:after="0" w:line="240" w:lineRule="auto"/>
              <w:rPr>
                <w:rFonts w:eastAsia="Times New Roman" w:cstheme="minorHAnsi"/>
                <w:color w:val="000000"/>
                <w:lang w:eastAsia="fr-CH"/>
              </w:rPr>
            </w:pPr>
          </w:p>
        </w:tc>
        <w:tc>
          <w:tcPr>
            <w:tcW w:w="992" w:type="dxa"/>
            <w:shd w:val="clear" w:color="auto" w:fill="auto"/>
            <w:noWrap/>
            <w:vAlign w:val="center"/>
            <w:hideMark/>
          </w:tcPr>
          <w:p w14:paraId="6730CC4A"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561A260C"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44327B2B" w14:textId="77777777" w:rsidR="00584510" w:rsidRPr="00E347E8" w:rsidRDefault="00584510" w:rsidP="0099701A">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4C7DE253" w14:textId="77777777" w:rsidTr="000B7016">
        <w:trPr>
          <w:trHeight w:val="495"/>
          <w:jc w:val="center"/>
        </w:trPr>
        <w:tc>
          <w:tcPr>
            <w:tcW w:w="904" w:type="dxa"/>
            <w:shd w:val="clear" w:color="auto" w:fill="auto"/>
            <w:noWrap/>
            <w:vAlign w:val="center"/>
            <w:hideMark/>
          </w:tcPr>
          <w:p w14:paraId="4EB45149"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hideMark/>
          </w:tcPr>
          <w:p w14:paraId="769F2A3E" w14:textId="7D7E349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191" w:type="dxa"/>
            <w:shd w:val="clear" w:color="auto" w:fill="auto"/>
            <w:noWrap/>
            <w:vAlign w:val="center"/>
            <w:hideMark/>
          </w:tcPr>
          <w:p w14:paraId="53248CBA" w14:textId="41BA7E43"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039" w:type="dxa"/>
            <w:vAlign w:val="center"/>
          </w:tcPr>
          <w:p w14:paraId="3C378D51"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hideMark/>
          </w:tcPr>
          <w:p w14:paraId="3A353CC9" w14:textId="24D1F6D5"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2769B520" w14:textId="135440EF"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vAlign w:val="center"/>
          </w:tcPr>
          <w:p w14:paraId="1D5658C1"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hideMark/>
          </w:tcPr>
          <w:p w14:paraId="1497AC92" w14:textId="52C46C78"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992" w:type="dxa"/>
            <w:shd w:val="clear" w:color="auto" w:fill="auto"/>
            <w:noWrap/>
            <w:vAlign w:val="center"/>
            <w:hideMark/>
          </w:tcPr>
          <w:p w14:paraId="19C42952" w14:textId="1B907042"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383" w:type="dxa"/>
            <w:shd w:val="clear" w:color="auto" w:fill="auto"/>
            <w:noWrap/>
            <w:vAlign w:val="center"/>
            <w:hideMark/>
          </w:tcPr>
          <w:p w14:paraId="1571DED2"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r w:rsidR="00584510" w:rsidRPr="00E347E8" w14:paraId="31EF9289" w14:textId="77777777" w:rsidTr="000B7016">
        <w:trPr>
          <w:trHeight w:val="495"/>
          <w:jc w:val="center"/>
        </w:trPr>
        <w:tc>
          <w:tcPr>
            <w:tcW w:w="904" w:type="dxa"/>
            <w:shd w:val="clear" w:color="auto" w:fill="auto"/>
            <w:noWrap/>
            <w:vAlign w:val="center"/>
            <w:hideMark/>
          </w:tcPr>
          <w:p w14:paraId="1460614C"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c>
          <w:tcPr>
            <w:tcW w:w="1276" w:type="dxa"/>
            <w:shd w:val="clear" w:color="auto" w:fill="auto"/>
            <w:noWrap/>
            <w:vAlign w:val="center"/>
          </w:tcPr>
          <w:p w14:paraId="50815D9A" w14:textId="791EABE4" w:rsidR="00584510" w:rsidRPr="00E347E8" w:rsidRDefault="00584510" w:rsidP="00584510">
            <w:pPr>
              <w:spacing w:after="0" w:line="240" w:lineRule="auto"/>
              <w:rPr>
                <w:rFonts w:eastAsia="Times New Roman" w:cstheme="minorHAnsi"/>
                <w:color w:val="000000"/>
                <w:lang w:eastAsia="fr-CH"/>
              </w:rPr>
            </w:pPr>
          </w:p>
        </w:tc>
        <w:tc>
          <w:tcPr>
            <w:tcW w:w="1191" w:type="dxa"/>
            <w:shd w:val="clear" w:color="auto" w:fill="auto"/>
            <w:noWrap/>
            <w:vAlign w:val="center"/>
          </w:tcPr>
          <w:p w14:paraId="0DF0B13E" w14:textId="7F584A13" w:rsidR="00584510" w:rsidRPr="00E347E8" w:rsidRDefault="00584510" w:rsidP="00584510">
            <w:pPr>
              <w:spacing w:after="0" w:line="240" w:lineRule="auto"/>
              <w:rPr>
                <w:rFonts w:eastAsia="Times New Roman" w:cstheme="minorHAnsi"/>
                <w:color w:val="000000"/>
                <w:lang w:eastAsia="fr-CH"/>
              </w:rPr>
            </w:pPr>
          </w:p>
        </w:tc>
        <w:tc>
          <w:tcPr>
            <w:tcW w:w="1039" w:type="dxa"/>
            <w:vAlign w:val="center"/>
          </w:tcPr>
          <w:p w14:paraId="65CC5842" w14:textId="77777777" w:rsidR="00584510" w:rsidRPr="00E347E8" w:rsidRDefault="00584510" w:rsidP="00584510">
            <w:pPr>
              <w:spacing w:after="0" w:line="240" w:lineRule="auto"/>
              <w:rPr>
                <w:rFonts w:eastAsia="Times New Roman" w:cstheme="minorHAnsi"/>
                <w:color w:val="000000"/>
                <w:lang w:eastAsia="fr-CH"/>
              </w:rPr>
            </w:pPr>
          </w:p>
        </w:tc>
        <w:tc>
          <w:tcPr>
            <w:tcW w:w="1039" w:type="dxa"/>
            <w:shd w:val="clear" w:color="auto" w:fill="auto"/>
            <w:noWrap/>
            <w:vAlign w:val="center"/>
          </w:tcPr>
          <w:p w14:paraId="6B62D9C7" w14:textId="1F4D9BA2"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tcPr>
          <w:p w14:paraId="4A49A685" w14:textId="59835B2C" w:rsidR="00584510" w:rsidRPr="00E347E8" w:rsidRDefault="00584510" w:rsidP="00584510">
            <w:pPr>
              <w:spacing w:after="0" w:line="240" w:lineRule="auto"/>
              <w:rPr>
                <w:rFonts w:eastAsia="Times New Roman" w:cstheme="minorHAnsi"/>
                <w:color w:val="000000"/>
                <w:lang w:eastAsia="fr-CH"/>
              </w:rPr>
            </w:pPr>
          </w:p>
        </w:tc>
        <w:tc>
          <w:tcPr>
            <w:tcW w:w="992" w:type="dxa"/>
            <w:vAlign w:val="center"/>
          </w:tcPr>
          <w:p w14:paraId="068626A5" w14:textId="77777777"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tcPr>
          <w:p w14:paraId="638531C0" w14:textId="15D2F811" w:rsidR="00584510" w:rsidRPr="00E347E8" w:rsidRDefault="00584510" w:rsidP="00584510">
            <w:pPr>
              <w:spacing w:after="0" w:line="240" w:lineRule="auto"/>
              <w:rPr>
                <w:rFonts w:eastAsia="Times New Roman" w:cstheme="minorHAnsi"/>
                <w:color w:val="000000"/>
                <w:lang w:eastAsia="fr-CH"/>
              </w:rPr>
            </w:pPr>
          </w:p>
        </w:tc>
        <w:tc>
          <w:tcPr>
            <w:tcW w:w="992" w:type="dxa"/>
            <w:shd w:val="clear" w:color="auto" w:fill="auto"/>
            <w:noWrap/>
            <w:vAlign w:val="center"/>
          </w:tcPr>
          <w:p w14:paraId="07D27A3B" w14:textId="0059F32F" w:rsidR="00584510" w:rsidRPr="00E347E8" w:rsidRDefault="00584510" w:rsidP="00584510">
            <w:pPr>
              <w:spacing w:after="0" w:line="240" w:lineRule="auto"/>
              <w:rPr>
                <w:rFonts w:eastAsia="Times New Roman" w:cstheme="minorHAnsi"/>
                <w:color w:val="000000"/>
                <w:lang w:eastAsia="fr-CH"/>
              </w:rPr>
            </w:pPr>
          </w:p>
        </w:tc>
        <w:tc>
          <w:tcPr>
            <w:tcW w:w="1383" w:type="dxa"/>
            <w:shd w:val="clear" w:color="auto" w:fill="auto"/>
            <w:noWrap/>
            <w:vAlign w:val="center"/>
            <w:hideMark/>
          </w:tcPr>
          <w:p w14:paraId="30A7D6FE" w14:textId="77777777" w:rsidR="00584510" w:rsidRPr="00E347E8" w:rsidRDefault="00584510" w:rsidP="00584510">
            <w:pPr>
              <w:spacing w:after="0" w:line="240" w:lineRule="auto"/>
              <w:rPr>
                <w:rFonts w:eastAsia="Times New Roman" w:cstheme="minorHAnsi"/>
                <w:color w:val="000000"/>
                <w:lang w:eastAsia="fr-CH"/>
              </w:rPr>
            </w:pPr>
            <w:r w:rsidRPr="00E347E8">
              <w:rPr>
                <w:rFonts w:eastAsia="Times New Roman" w:cstheme="minorHAnsi"/>
                <w:color w:val="000000"/>
                <w:lang w:eastAsia="fr-CH"/>
              </w:rPr>
              <w:t> </w:t>
            </w:r>
          </w:p>
        </w:tc>
      </w:tr>
    </w:tbl>
    <w:p w14:paraId="4ED55774" w14:textId="77777777" w:rsidR="00C768C2" w:rsidRPr="00E347E8" w:rsidRDefault="00B7420D" w:rsidP="00CB59E7">
      <w:pPr>
        <w:rPr>
          <w:rFonts w:cstheme="minorHAnsi"/>
          <w:b/>
        </w:rPr>
      </w:pPr>
      <w:r w:rsidRPr="00E347E8">
        <w:rPr>
          <w:rFonts w:cstheme="minorHAnsi"/>
          <w:b/>
        </w:rPr>
        <w:br w:type="page"/>
      </w:r>
    </w:p>
    <w:tbl>
      <w:tblPr>
        <w:tblW w:w="10080" w:type="dxa"/>
        <w:jc w:val="center"/>
        <w:tblCellMar>
          <w:left w:w="70" w:type="dxa"/>
          <w:right w:w="70" w:type="dxa"/>
        </w:tblCellMar>
        <w:tblLook w:val="04A0" w:firstRow="1" w:lastRow="0" w:firstColumn="1" w:lastColumn="0" w:noHBand="0" w:noVBand="1"/>
      </w:tblPr>
      <w:tblGrid>
        <w:gridCol w:w="5211"/>
        <w:gridCol w:w="490"/>
        <w:gridCol w:w="493"/>
        <w:gridCol w:w="495"/>
        <w:gridCol w:w="495"/>
        <w:gridCol w:w="482"/>
        <w:gridCol w:w="469"/>
        <w:gridCol w:w="457"/>
        <w:gridCol w:w="202"/>
        <w:gridCol w:w="716"/>
        <w:gridCol w:w="570"/>
      </w:tblGrid>
      <w:tr w:rsidR="007D24D9" w:rsidRPr="007D24D9" w14:paraId="413EF1C5" w14:textId="77777777" w:rsidTr="008E7AA6">
        <w:trPr>
          <w:trHeight w:val="510"/>
          <w:jc w:val="center"/>
        </w:trPr>
        <w:tc>
          <w:tcPr>
            <w:tcW w:w="10080" w:type="dxa"/>
            <w:gridSpan w:val="11"/>
            <w:noWrap/>
            <w:vAlign w:val="center"/>
            <w:hideMark/>
          </w:tcPr>
          <w:p w14:paraId="6988D421" w14:textId="04010A82" w:rsidR="009549CD" w:rsidRPr="007D24D9" w:rsidRDefault="009549CD" w:rsidP="00260D5D">
            <w:pPr>
              <w:jc w:val="center"/>
              <w:rPr>
                <w:rFonts w:cstheme="minorHAnsi"/>
                <w:color w:val="5B2795"/>
                <w:sz w:val="28"/>
                <w:szCs w:val="28"/>
              </w:rPr>
            </w:pPr>
            <w:bookmarkStart w:id="15" w:name="Annexe4"/>
            <w:r w:rsidRPr="007D24D9">
              <w:rPr>
                <w:rFonts w:cstheme="minorHAnsi"/>
                <w:b/>
                <w:color w:val="5B2795"/>
                <w:sz w:val="28"/>
                <w:szCs w:val="28"/>
              </w:rPr>
              <w:lastRenderedPageBreak/>
              <w:t xml:space="preserve">Annexe 4 </w:t>
            </w:r>
            <w:r w:rsidR="001A2126" w:rsidRPr="007D24D9">
              <w:rPr>
                <w:rFonts w:cstheme="minorHAnsi"/>
                <w:b/>
                <w:color w:val="5B2795"/>
                <w:sz w:val="28"/>
                <w:szCs w:val="28"/>
              </w:rPr>
              <w:t>–</w:t>
            </w:r>
            <w:r w:rsidRPr="007D24D9">
              <w:rPr>
                <w:rFonts w:cstheme="minorHAnsi"/>
                <w:b/>
                <w:color w:val="5B2795"/>
                <w:sz w:val="28"/>
                <w:szCs w:val="28"/>
              </w:rPr>
              <w:t xml:space="preserve"> C</w:t>
            </w:r>
            <w:r w:rsidR="001A2126" w:rsidRPr="007D24D9">
              <w:rPr>
                <w:rFonts w:cstheme="minorHAnsi"/>
                <w:b/>
                <w:color w:val="5B2795"/>
                <w:sz w:val="28"/>
                <w:szCs w:val="28"/>
              </w:rPr>
              <w:t>heck-list (CL)</w:t>
            </w:r>
            <w:r w:rsidRPr="007D24D9">
              <w:rPr>
                <w:rFonts w:cstheme="minorHAnsi"/>
                <w:b/>
                <w:color w:val="5B2795"/>
                <w:sz w:val="28"/>
                <w:szCs w:val="28"/>
              </w:rPr>
              <w:t xml:space="preserve"> Vérifications</w:t>
            </w:r>
            <w:bookmarkEnd w:id="15"/>
          </w:p>
        </w:tc>
      </w:tr>
      <w:tr w:rsidR="009549CD" w:rsidRPr="00E347E8" w14:paraId="455A9ECC" w14:textId="77777777" w:rsidTr="008E7AA6">
        <w:trPr>
          <w:trHeight w:val="615"/>
          <w:jc w:val="center"/>
        </w:trPr>
        <w:tc>
          <w:tcPr>
            <w:tcW w:w="10080" w:type="dxa"/>
            <w:gridSpan w:val="11"/>
            <w:tcBorders>
              <w:top w:val="nil"/>
              <w:left w:val="nil"/>
              <w:bottom w:val="single" w:sz="4" w:space="0" w:color="auto"/>
              <w:right w:val="nil"/>
            </w:tcBorders>
            <w:noWrap/>
            <w:vAlign w:val="center"/>
            <w:hideMark/>
          </w:tcPr>
          <w:p w14:paraId="26CDEF1B" w14:textId="178FDED7" w:rsidR="009549CD" w:rsidRPr="00E347E8" w:rsidRDefault="006016C6" w:rsidP="00946F84">
            <w:pPr>
              <w:widowControl w:val="0"/>
              <w:spacing w:before="120" w:after="0" w:line="240" w:lineRule="exact"/>
              <w:jc w:val="both"/>
              <w:rPr>
                <w:rFonts w:cstheme="minorHAnsi"/>
                <w:color w:val="0070C0"/>
              </w:rPr>
            </w:pPr>
            <w:r w:rsidRPr="00E347E8">
              <w:rPr>
                <w:rFonts w:eastAsia="Times New Roman" w:cstheme="minorHAnsi"/>
                <w:sz w:val="20"/>
                <w:szCs w:val="20"/>
                <w:lang w:eastAsia="fr-CH"/>
              </w:rPr>
              <w:t>Fréquence:</w:t>
            </w:r>
            <w:r w:rsidR="009549CD" w:rsidRPr="00E347E8">
              <w:rPr>
                <w:rFonts w:eastAsia="Times New Roman" w:cstheme="minorHAnsi"/>
                <w:sz w:val="20"/>
                <w:szCs w:val="20"/>
                <w:lang w:eastAsia="fr-CH"/>
              </w:rPr>
              <w:t xml:space="preserve"> au début de chaque mois. Les travaux supplémentaires ainsi que les non-conformités sont réglés et visés durant le mois en cours ou, selon besoin, reportés sur </w:t>
            </w:r>
            <w:r w:rsidR="0027156E" w:rsidRPr="00E347E8">
              <w:rPr>
                <w:rFonts w:eastAsia="Times New Roman" w:cstheme="minorHAnsi"/>
                <w:sz w:val="20"/>
                <w:szCs w:val="20"/>
                <w:lang w:eastAsia="fr-CH"/>
              </w:rPr>
              <w:t>l'</w:t>
            </w:r>
            <w:hyperlink w:anchor="Annexe2" w:history="1">
              <w:r w:rsidR="0027156E" w:rsidRPr="00E347E8">
                <w:rPr>
                  <w:rStyle w:val="Lienhypertexte"/>
                  <w:rFonts w:eastAsia="Times New Roman" w:cstheme="minorHAnsi"/>
                  <w:sz w:val="20"/>
                  <w:szCs w:val="20"/>
                  <w:lang w:eastAsia="fr-CH"/>
                </w:rPr>
                <w:t xml:space="preserve">Annexe </w:t>
              </w:r>
              <w:r w:rsidR="0027156E" w:rsidRPr="00E347E8">
                <w:rPr>
                  <w:rStyle w:val="Lienhypertexte"/>
                  <w:rFonts w:cstheme="minorHAnsi"/>
                  <w:sz w:val="20"/>
                  <w:szCs w:val="20"/>
                </w:rPr>
                <w:t xml:space="preserve">2: </w:t>
              </w:r>
              <w:r w:rsidR="00946F84" w:rsidRPr="00E347E8">
                <w:rPr>
                  <w:rStyle w:val="Lienhypertexte"/>
                  <w:rFonts w:cstheme="minorHAnsi"/>
                  <w:sz w:val="20"/>
                  <w:szCs w:val="20"/>
                </w:rPr>
                <w:t>N</w:t>
              </w:r>
              <w:r w:rsidR="0027156E" w:rsidRPr="00E347E8">
                <w:rPr>
                  <w:rStyle w:val="Lienhypertexte"/>
                  <w:rFonts w:cstheme="minorHAnsi"/>
                  <w:sz w:val="20"/>
                  <w:szCs w:val="20"/>
                </w:rPr>
                <w:t>on-conformités et mesures prises</w:t>
              </w:r>
            </w:hyperlink>
          </w:p>
        </w:tc>
      </w:tr>
      <w:tr w:rsidR="008A71E6" w:rsidRPr="00E347E8" w14:paraId="295760EF" w14:textId="77777777" w:rsidTr="00471B5A">
        <w:trPr>
          <w:trHeight w:val="505"/>
          <w:jc w:val="center"/>
        </w:trPr>
        <w:tc>
          <w:tcPr>
            <w:tcW w:w="10080" w:type="dxa"/>
            <w:gridSpan w:val="11"/>
            <w:tcBorders>
              <w:top w:val="nil"/>
              <w:left w:val="single" w:sz="4" w:space="0" w:color="auto"/>
              <w:bottom w:val="single" w:sz="4" w:space="0" w:color="auto"/>
              <w:right w:val="single" w:sz="8" w:space="0" w:color="000000"/>
            </w:tcBorders>
            <w:noWrap/>
            <w:vAlign w:val="center"/>
          </w:tcPr>
          <w:p w14:paraId="408AD698" w14:textId="79DF4321" w:rsidR="008A71E6" w:rsidRPr="00E347E8" w:rsidRDefault="00A46A4B" w:rsidP="00A46A4B">
            <w:pPr>
              <w:spacing w:after="0" w:line="240" w:lineRule="auto"/>
              <w:rPr>
                <w:rFonts w:eastAsia="Times New Roman" w:cstheme="minorHAnsi"/>
                <w:sz w:val="20"/>
                <w:szCs w:val="20"/>
                <w:lang w:eastAsia="fr-CH"/>
              </w:rPr>
            </w:pPr>
            <w:r w:rsidRPr="00E347E8">
              <w:rPr>
                <w:rFonts w:eastAsia="Times New Roman" w:cstheme="minorHAnsi"/>
                <w:sz w:val="20"/>
                <w:szCs w:val="20"/>
                <w:lang w:eastAsia="fr-CH"/>
              </w:rPr>
              <w:t>Les n</w:t>
            </w:r>
            <w:r w:rsidR="008A71E6" w:rsidRPr="00E347E8">
              <w:rPr>
                <w:rFonts w:eastAsia="Times New Roman" w:cstheme="minorHAnsi"/>
                <w:sz w:val="20"/>
                <w:szCs w:val="20"/>
                <w:lang w:eastAsia="fr-CH"/>
              </w:rPr>
              <w:t>ettoyage</w:t>
            </w:r>
            <w:r w:rsidR="005147C2" w:rsidRPr="00E347E8">
              <w:rPr>
                <w:rFonts w:eastAsia="Times New Roman" w:cstheme="minorHAnsi"/>
                <w:sz w:val="20"/>
                <w:szCs w:val="20"/>
                <w:lang w:eastAsia="fr-CH"/>
              </w:rPr>
              <w:t>s</w:t>
            </w:r>
            <w:r w:rsidR="008A71E6" w:rsidRPr="00E347E8">
              <w:rPr>
                <w:rFonts w:eastAsia="Times New Roman" w:cstheme="minorHAnsi"/>
                <w:sz w:val="20"/>
                <w:szCs w:val="20"/>
                <w:lang w:eastAsia="fr-CH"/>
              </w:rPr>
              <w:t xml:space="preserve">/lavages quotidiens ne sont pas relevés. Il s’agit entre autres de la vaisselle et des ustensiles, les plans de travail, les plonges, les équipements et appareils utilisés en contact avec les denrées alimentaires, les </w:t>
            </w:r>
            <w:r w:rsidR="00636B66" w:rsidRPr="00E347E8">
              <w:rPr>
                <w:rFonts w:eastAsia="Times New Roman" w:cstheme="minorHAnsi"/>
                <w:sz w:val="20"/>
                <w:szCs w:val="20"/>
                <w:lang w:eastAsia="fr-CH"/>
              </w:rPr>
              <w:t xml:space="preserve">sols et les </w:t>
            </w:r>
            <w:proofErr w:type="spellStart"/>
            <w:r w:rsidR="008F1577" w:rsidRPr="00E347E8">
              <w:rPr>
                <w:rFonts w:eastAsia="Times New Roman" w:cstheme="minorHAnsi"/>
                <w:sz w:val="20"/>
                <w:szCs w:val="20"/>
                <w:lang w:eastAsia="fr-CH"/>
              </w:rPr>
              <w:t>w.c</w:t>
            </w:r>
            <w:proofErr w:type="spellEnd"/>
            <w:r w:rsidR="008F1577" w:rsidRPr="00E347E8">
              <w:rPr>
                <w:rFonts w:eastAsia="Times New Roman" w:cstheme="minorHAnsi"/>
                <w:sz w:val="20"/>
                <w:szCs w:val="20"/>
                <w:lang w:eastAsia="fr-CH"/>
              </w:rPr>
              <w:t>.</w:t>
            </w:r>
            <w:r w:rsidR="00636B66" w:rsidRPr="00E347E8">
              <w:rPr>
                <w:rFonts w:eastAsia="Times New Roman" w:cstheme="minorHAnsi"/>
                <w:sz w:val="20"/>
                <w:szCs w:val="20"/>
                <w:lang w:eastAsia="fr-CH"/>
              </w:rPr>
              <w:t>.</w:t>
            </w:r>
          </w:p>
        </w:tc>
      </w:tr>
      <w:tr w:rsidR="009549CD" w:rsidRPr="00E347E8" w14:paraId="7EFCFB2A" w14:textId="77777777" w:rsidTr="008E7AA6">
        <w:trPr>
          <w:trHeight w:val="505"/>
          <w:jc w:val="center"/>
        </w:trPr>
        <w:tc>
          <w:tcPr>
            <w:tcW w:w="5211" w:type="dxa"/>
            <w:tcBorders>
              <w:top w:val="nil"/>
              <w:left w:val="single" w:sz="4" w:space="0" w:color="auto"/>
              <w:bottom w:val="single" w:sz="4" w:space="0" w:color="auto"/>
              <w:right w:val="single" w:sz="8" w:space="0" w:color="auto"/>
            </w:tcBorders>
            <w:noWrap/>
            <w:vAlign w:val="center"/>
            <w:hideMark/>
          </w:tcPr>
          <w:p w14:paraId="182E70E4" w14:textId="203C8FBA" w:rsidR="009549CD" w:rsidRPr="00E347E8" w:rsidRDefault="00584510">
            <w:pPr>
              <w:spacing w:after="0" w:line="240" w:lineRule="auto"/>
              <w:rPr>
                <w:rFonts w:eastAsia="Times New Roman" w:cstheme="minorHAnsi"/>
                <w:sz w:val="20"/>
                <w:szCs w:val="20"/>
                <w:lang w:eastAsia="fr-CH"/>
              </w:rPr>
            </w:pPr>
            <w:r w:rsidRPr="00E347E8">
              <w:rPr>
                <w:rFonts w:eastAsia="Times New Roman" w:cstheme="minorHAnsi"/>
                <w:i/>
                <w:color w:val="000000"/>
                <w:sz w:val="20"/>
                <w:szCs w:val="20"/>
                <w:lang w:eastAsia="fr-CH"/>
              </w:rPr>
              <w:t xml:space="preserve">Date </w:t>
            </w:r>
            <w:r w:rsidR="009549CD" w:rsidRPr="00E347E8">
              <w:rPr>
                <w:rFonts w:eastAsia="Times New Roman" w:cstheme="minorHAnsi"/>
                <w:sz w:val="20"/>
                <w:szCs w:val="20"/>
                <w:lang w:eastAsia="fr-CH"/>
              </w:rPr>
              <w:t>:</w:t>
            </w:r>
          </w:p>
        </w:tc>
        <w:tc>
          <w:tcPr>
            <w:tcW w:w="3583" w:type="dxa"/>
            <w:gridSpan w:val="8"/>
            <w:tcBorders>
              <w:top w:val="single" w:sz="4" w:space="0" w:color="auto"/>
              <w:left w:val="single" w:sz="8" w:space="0" w:color="auto"/>
              <w:bottom w:val="single" w:sz="8" w:space="0" w:color="auto"/>
              <w:right w:val="single" w:sz="8" w:space="0" w:color="000000"/>
            </w:tcBorders>
            <w:noWrap/>
            <w:vAlign w:val="center"/>
            <w:hideMark/>
          </w:tcPr>
          <w:p w14:paraId="48AD99EB" w14:textId="77777777" w:rsidR="009549CD" w:rsidRPr="00E347E8" w:rsidRDefault="009549CD">
            <w:pPr>
              <w:spacing w:after="0"/>
              <w:rPr>
                <w:rFonts w:cstheme="minorHAnsi"/>
                <w:sz w:val="20"/>
                <w:szCs w:val="20"/>
              </w:rPr>
            </w:pPr>
          </w:p>
        </w:tc>
        <w:tc>
          <w:tcPr>
            <w:tcW w:w="1286" w:type="dxa"/>
            <w:gridSpan w:val="2"/>
            <w:tcBorders>
              <w:top w:val="single" w:sz="4" w:space="0" w:color="auto"/>
              <w:left w:val="nil"/>
              <w:bottom w:val="single" w:sz="4" w:space="0" w:color="auto"/>
              <w:right w:val="single" w:sz="8" w:space="0" w:color="000000"/>
            </w:tcBorders>
            <w:noWrap/>
            <w:vAlign w:val="center"/>
            <w:hideMark/>
          </w:tcPr>
          <w:p w14:paraId="46F6A3F6" w14:textId="61AB9FB1" w:rsidR="009549CD" w:rsidRPr="00E347E8" w:rsidRDefault="00584510">
            <w:pPr>
              <w:spacing w:after="0" w:line="240" w:lineRule="auto"/>
              <w:jc w:val="center"/>
              <w:rPr>
                <w:rFonts w:eastAsia="Times New Roman" w:cstheme="minorHAnsi"/>
                <w:sz w:val="20"/>
                <w:szCs w:val="20"/>
                <w:lang w:eastAsia="fr-CH"/>
              </w:rPr>
            </w:pPr>
            <w:r w:rsidRPr="00E347E8">
              <w:rPr>
                <w:rFonts w:eastAsia="Times New Roman" w:cstheme="minorHAnsi"/>
                <w:sz w:val="20"/>
                <w:szCs w:val="20"/>
                <w:lang w:eastAsia="fr-CH"/>
              </w:rPr>
              <w:t>C</w:t>
            </w:r>
            <w:r w:rsidR="009549CD" w:rsidRPr="00E347E8">
              <w:rPr>
                <w:rFonts w:eastAsia="Times New Roman" w:cstheme="minorHAnsi"/>
                <w:sz w:val="20"/>
                <w:szCs w:val="20"/>
                <w:lang w:eastAsia="fr-CH"/>
              </w:rPr>
              <w:t>orrections</w:t>
            </w:r>
          </w:p>
        </w:tc>
      </w:tr>
      <w:tr w:rsidR="009549CD" w:rsidRPr="00E347E8" w14:paraId="64AEA723" w14:textId="77777777" w:rsidTr="00584510">
        <w:trPr>
          <w:trHeight w:val="1441"/>
          <w:jc w:val="center"/>
        </w:trPr>
        <w:tc>
          <w:tcPr>
            <w:tcW w:w="5211" w:type="dxa"/>
            <w:tcBorders>
              <w:top w:val="nil"/>
              <w:left w:val="single" w:sz="4" w:space="0" w:color="auto"/>
              <w:bottom w:val="single" w:sz="4" w:space="0" w:color="auto"/>
              <w:right w:val="nil"/>
            </w:tcBorders>
            <w:noWrap/>
            <w:vAlign w:val="center"/>
            <w:hideMark/>
          </w:tcPr>
          <w:p w14:paraId="4A3C828D" w14:textId="77777777" w:rsidR="009549CD" w:rsidRPr="00E347E8" w:rsidRDefault="009549CD" w:rsidP="00584510">
            <w:pPr>
              <w:spacing w:after="0" w:line="240" w:lineRule="auto"/>
              <w:rPr>
                <w:rFonts w:eastAsia="Times New Roman" w:cstheme="minorHAnsi"/>
                <w:bCs/>
                <w:sz w:val="20"/>
                <w:szCs w:val="20"/>
                <w:lang w:eastAsia="fr-CH"/>
              </w:rPr>
            </w:pPr>
            <w:r w:rsidRPr="00E347E8">
              <w:rPr>
                <w:rFonts w:eastAsia="Times New Roman" w:cstheme="minorHAnsi"/>
                <w:bCs/>
                <w:sz w:val="20"/>
                <w:szCs w:val="20"/>
                <w:lang w:eastAsia="fr-CH"/>
              </w:rPr>
              <w:t>Points de contrôles</w:t>
            </w:r>
          </w:p>
          <w:p w14:paraId="0E6944A6" w14:textId="77777777" w:rsidR="00946F84" w:rsidRPr="00E347E8" w:rsidRDefault="00946F84" w:rsidP="00584510">
            <w:pPr>
              <w:spacing w:after="0" w:line="240" w:lineRule="auto"/>
              <w:rPr>
                <w:rFonts w:eastAsia="Times New Roman" w:cstheme="minorHAnsi"/>
                <w:bCs/>
                <w:sz w:val="20"/>
                <w:szCs w:val="20"/>
                <w:lang w:eastAsia="fr-CH"/>
              </w:rPr>
            </w:pPr>
          </w:p>
        </w:tc>
        <w:tc>
          <w:tcPr>
            <w:tcW w:w="490" w:type="dxa"/>
            <w:tcBorders>
              <w:top w:val="single" w:sz="8" w:space="0" w:color="auto"/>
              <w:left w:val="single" w:sz="8" w:space="0" w:color="auto"/>
              <w:bottom w:val="single" w:sz="4" w:space="0" w:color="auto"/>
              <w:right w:val="single" w:sz="4" w:space="0" w:color="auto"/>
            </w:tcBorders>
            <w:textDirection w:val="btLr"/>
            <w:vAlign w:val="bottom"/>
            <w:hideMark/>
          </w:tcPr>
          <w:p w14:paraId="777B5D95" w14:textId="77777777" w:rsidR="009549CD" w:rsidRPr="00E347E8" w:rsidRDefault="009549CD" w:rsidP="00946F84">
            <w:pPr>
              <w:spacing w:after="0" w:line="240" w:lineRule="auto"/>
              <w:jc w:val="center"/>
              <w:rPr>
                <w:rFonts w:eastAsia="Times New Roman" w:cstheme="minorHAnsi"/>
                <w:sz w:val="20"/>
                <w:szCs w:val="20"/>
                <w:lang w:eastAsia="fr-CH"/>
              </w:rPr>
            </w:pPr>
            <w:r w:rsidRPr="00E347E8">
              <w:rPr>
                <w:rFonts w:eastAsia="Times New Roman" w:cstheme="minorHAnsi"/>
                <w:sz w:val="20"/>
                <w:szCs w:val="20"/>
                <w:lang w:eastAsia="fr-CH"/>
              </w:rPr>
              <w:t>Conforme</w:t>
            </w:r>
          </w:p>
        </w:tc>
        <w:tc>
          <w:tcPr>
            <w:tcW w:w="493" w:type="dxa"/>
            <w:tcBorders>
              <w:top w:val="single" w:sz="8" w:space="0" w:color="auto"/>
              <w:left w:val="nil"/>
              <w:bottom w:val="single" w:sz="4" w:space="0" w:color="auto"/>
              <w:right w:val="single" w:sz="8" w:space="0" w:color="auto"/>
            </w:tcBorders>
            <w:textDirection w:val="btLr"/>
            <w:vAlign w:val="bottom"/>
            <w:hideMark/>
          </w:tcPr>
          <w:p w14:paraId="52C20FB2" w14:textId="77777777" w:rsidR="009549CD" w:rsidRPr="00E347E8" w:rsidRDefault="009549CD">
            <w:pPr>
              <w:spacing w:after="0" w:line="240" w:lineRule="auto"/>
              <w:jc w:val="center"/>
              <w:rPr>
                <w:rFonts w:eastAsia="Times New Roman" w:cstheme="minorHAnsi"/>
                <w:sz w:val="20"/>
                <w:szCs w:val="20"/>
                <w:lang w:eastAsia="fr-CH"/>
              </w:rPr>
            </w:pPr>
            <w:r w:rsidRPr="00E347E8">
              <w:rPr>
                <w:rFonts w:eastAsia="Times New Roman" w:cstheme="minorHAnsi"/>
                <w:sz w:val="20"/>
                <w:szCs w:val="20"/>
                <w:lang w:eastAsia="fr-CH"/>
              </w:rPr>
              <w:t>Non conforme</w:t>
            </w:r>
          </w:p>
        </w:tc>
        <w:tc>
          <w:tcPr>
            <w:tcW w:w="2600" w:type="dxa"/>
            <w:gridSpan w:val="6"/>
            <w:tcBorders>
              <w:top w:val="single" w:sz="8" w:space="0" w:color="auto"/>
              <w:left w:val="nil"/>
              <w:bottom w:val="single" w:sz="4" w:space="0" w:color="auto"/>
              <w:right w:val="single" w:sz="8" w:space="0" w:color="auto"/>
            </w:tcBorders>
            <w:vAlign w:val="center"/>
            <w:hideMark/>
          </w:tcPr>
          <w:p w14:paraId="79E0EF29" w14:textId="77777777" w:rsidR="009549CD" w:rsidRPr="00E347E8" w:rsidRDefault="009549CD">
            <w:pPr>
              <w:spacing w:after="0" w:line="240" w:lineRule="auto"/>
              <w:jc w:val="center"/>
              <w:rPr>
                <w:rFonts w:eastAsia="Times New Roman" w:cstheme="minorHAnsi"/>
                <w:sz w:val="20"/>
                <w:szCs w:val="20"/>
                <w:lang w:eastAsia="fr-CH"/>
              </w:rPr>
            </w:pPr>
            <w:r w:rsidRPr="00E347E8">
              <w:rPr>
                <w:rFonts w:eastAsia="Times New Roman" w:cstheme="minorHAnsi"/>
                <w:sz w:val="20"/>
                <w:szCs w:val="20"/>
                <w:lang w:eastAsia="fr-CH"/>
              </w:rPr>
              <w:t>Remarque</w:t>
            </w:r>
          </w:p>
        </w:tc>
        <w:tc>
          <w:tcPr>
            <w:tcW w:w="716" w:type="dxa"/>
            <w:tcBorders>
              <w:top w:val="nil"/>
              <w:left w:val="nil"/>
              <w:bottom w:val="single" w:sz="4" w:space="0" w:color="auto"/>
              <w:right w:val="single" w:sz="4" w:space="0" w:color="auto"/>
            </w:tcBorders>
            <w:textDirection w:val="btLr"/>
            <w:vAlign w:val="center"/>
            <w:hideMark/>
          </w:tcPr>
          <w:p w14:paraId="4543ED62" w14:textId="77777777" w:rsidR="009549CD" w:rsidRPr="00E347E8" w:rsidRDefault="009549CD">
            <w:pPr>
              <w:spacing w:after="0" w:line="240" w:lineRule="auto"/>
              <w:jc w:val="center"/>
              <w:rPr>
                <w:rFonts w:eastAsia="Times New Roman" w:cstheme="minorHAnsi"/>
                <w:sz w:val="20"/>
                <w:szCs w:val="20"/>
                <w:lang w:eastAsia="fr-CH"/>
              </w:rPr>
            </w:pPr>
            <w:r w:rsidRPr="00E347E8">
              <w:rPr>
                <w:rFonts w:eastAsia="Times New Roman" w:cstheme="minorHAnsi"/>
                <w:sz w:val="20"/>
                <w:szCs w:val="20"/>
                <w:lang w:eastAsia="fr-CH"/>
              </w:rPr>
              <w:t>date</w:t>
            </w:r>
          </w:p>
        </w:tc>
        <w:tc>
          <w:tcPr>
            <w:tcW w:w="570" w:type="dxa"/>
            <w:tcBorders>
              <w:top w:val="nil"/>
              <w:left w:val="nil"/>
              <w:bottom w:val="single" w:sz="4" w:space="0" w:color="auto"/>
              <w:right w:val="single" w:sz="8" w:space="0" w:color="auto"/>
            </w:tcBorders>
            <w:textDirection w:val="btLr"/>
            <w:vAlign w:val="center"/>
            <w:hideMark/>
          </w:tcPr>
          <w:p w14:paraId="59F69B3F" w14:textId="77777777" w:rsidR="009549CD" w:rsidRPr="00E347E8" w:rsidRDefault="009549CD">
            <w:pPr>
              <w:spacing w:after="0" w:line="240" w:lineRule="auto"/>
              <w:jc w:val="center"/>
              <w:rPr>
                <w:rFonts w:eastAsia="Times New Roman" w:cstheme="minorHAnsi"/>
                <w:sz w:val="20"/>
                <w:szCs w:val="20"/>
                <w:lang w:eastAsia="fr-CH"/>
              </w:rPr>
            </w:pPr>
            <w:r w:rsidRPr="00E347E8">
              <w:rPr>
                <w:rFonts w:eastAsia="Times New Roman" w:cstheme="minorHAnsi"/>
                <w:sz w:val="20"/>
                <w:szCs w:val="20"/>
                <w:lang w:eastAsia="fr-CH"/>
              </w:rPr>
              <w:t>visa</w:t>
            </w:r>
          </w:p>
        </w:tc>
      </w:tr>
      <w:tr w:rsidR="009549CD" w:rsidRPr="00E347E8" w14:paraId="5622C3C6" w14:textId="77777777" w:rsidTr="008E7AA6">
        <w:trPr>
          <w:trHeight w:val="284"/>
          <w:jc w:val="center"/>
        </w:trPr>
        <w:tc>
          <w:tcPr>
            <w:tcW w:w="5211" w:type="dxa"/>
            <w:tcBorders>
              <w:top w:val="nil"/>
              <w:left w:val="single" w:sz="4" w:space="0" w:color="auto"/>
              <w:bottom w:val="single" w:sz="4" w:space="0" w:color="auto"/>
              <w:right w:val="nil"/>
            </w:tcBorders>
            <w:shd w:val="clear" w:color="auto" w:fill="D9D9D9" w:themeFill="background1" w:themeFillShade="D9"/>
            <w:noWrap/>
            <w:vAlign w:val="bottom"/>
            <w:hideMark/>
          </w:tcPr>
          <w:p w14:paraId="1B4ECF18" w14:textId="77777777" w:rsidR="009549CD" w:rsidRPr="00E347E8" w:rsidRDefault="009549CD">
            <w:pPr>
              <w:spacing w:after="0" w:line="240" w:lineRule="auto"/>
              <w:contextualSpacing/>
              <w:rPr>
                <w:rFonts w:eastAsia="Times New Roman" w:cstheme="minorHAnsi"/>
                <w:bCs/>
                <w:sz w:val="20"/>
                <w:szCs w:val="20"/>
                <w:lang w:eastAsia="fr-CH"/>
              </w:rPr>
            </w:pPr>
            <w:r w:rsidRPr="00E347E8">
              <w:rPr>
                <w:rFonts w:eastAsia="Times New Roman" w:cstheme="minorHAnsi"/>
                <w:bCs/>
                <w:sz w:val="20"/>
                <w:szCs w:val="20"/>
                <w:lang w:eastAsia="fr-CH"/>
              </w:rPr>
              <w:t>Autocontrôle</w:t>
            </w:r>
          </w:p>
        </w:tc>
        <w:tc>
          <w:tcPr>
            <w:tcW w:w="490" w:type="dxa"/>
            <w:tcBorders>
              <w:top w:val="single" w:sz="4" w:space="0" w:color="auto"/>
              <w:left w:val="nil"/>
              <w:bottom w:val="single" w:sz="4" w:space="0" w:color="auto"/>
              <w:right w:val="nil"/>
            </w:tcBorders>
            <w:shd w:val="clear" w:color="auto" w:fill="D9D9D9" w:themeFill="background1" w:themeFillShade="D9"/>
            <w:noWrap/>
            <w:vAlign w:val="bottom"/>
            <w:hideMark/>
          </w:tcPr>
          <w:p w14:paraId="396B9C58"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nil"/>
              <w:bottom w:val="single" w:sz="4" w:space="0" w:color="auto"/>
              <w:right w:val="nil"/>
            </w:tcBorders>
            <w:shd w:val="clear" w:color="auto" w:fill="D9D9D9" w:themeFill="background1" w:themeFillShade="D9"/>
            <w:noWrap/>
            <w:vAlign w:val="bottom"/>
            <w:hideMark/>
          </w:tcPr>
          <w:p w14:paraId="7059A087"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5" w:type="dxa"/>
            <w:tcBorders>
              <w:top w:val="nil"/>
              <w:left w:val="nil"/>
              <w:bottom w:val="single" w:sz="4" w:space="0" w:color="auto"/>
              <w:right w:val="nil"/>
            </w:tcBorders>
            <w:shd w:val="clear" w:color="auto" w:fill="D9D9D9" w:themeFill="background1" w:themeFillShade="D9"/>
            <w:noWrap/>
            <w:vAlign w:val="bottom"/>
            <w:hideMark/>
          </w:tcPr>
          <w:p w14:paraId="39703C9A" w14:textId="77777777" w:rsidR="009549CD" w:rsidRPr="00E347E8" w:rsidRDefault="009549CD">
            <w:pPr>
              <w:spacing w:after="0" w:line="240" w:lineRule="auto"/>
              <w:contextualSpacing/>
              <w:rPr>
                <w:rFonts w:eastAsia="Times New Roman" w:cstheme="minorHAnsi"/>
                <w:b/>
                <w:bCs/>
                <w:sz w:val="20"/>
                <w:szCs w:val="20"/>
                <w:lang w:eastAsia="fr-CH"/>
              </w:rPr>
            </w:pPr>
            <w:r w:rsidRPr="00E347E8">
              <w:rPr>
                <w:rFonts w:eastAsia="Times New Roman" w:cstheme="minorHAnsi"/>
                <w:b/>
                <w:bCs/>
                <w:sz w:val="20"/>
                <w:szCs w:val="20"/>
                <w:lang w:eastAsia="fr-CH"/>
              </w:rPr>
              <w:t> </w:t>
            </w:r>
          </w:p>
        </w:tc>
        <w:tc>
          <w:tcPr>
            <w:tcW w:w="495" w:type="dxa"/>
            <w:tcBorders>
              <w:top w:val="nil"/>
              <w:left w:val="nil"/>
              <w:bottom w:val="single" w:sz="4" w:space="0" w:color="auto"/>
              <w:right w:val="nil"/>
            </w:tcBorders>
            <w:shd w:val="clear" w:color="auto" w:fill="D9D9D9" w:themeFill="background1" w:themeFillShade="D9"/>
            <w:noWrap/>
            <w:vAlign w:val="bottom"/>
            <w:hideMark/>
          </w:tcPr>
          <w:p w14:paraId="21D1A69B"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82" w:type="dxa"/>
            <w:tcBorders>
              <w:top w:val="nil"/>
              <w:left w:val="nil"/>
              <w:bottom w:val="single" w:sz="4" w:space="0" w:color="auto"/>
              <w:right w:val="nil"/>
            </w:tcBorders>
            <w:shd w:val="clear" w:color="auto" w:fill="D9D9D9" w:themeFill="background1" w:themeFillShade="D9"/>
            <w:noWrap/>
            <w:vAlign w:val="bottom"/>
            <w:hideMark/>
          </w:tcPr>
          <w:p w14:paraId="02F146CE"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69" w:type="dxa"/>
            <w:tcBorders>
              <w:top w:val="nil"/>
              <w:left w:val="nil"/>
              <w:bottom w:val="single" w:sz="4" w:space="0" w:color="auto"/>
              <w:right w:val="nil"/>
            </w:tcBorders>
            <w:shd w:val="clear" w:color="auto" w:fill="D9D9D9" w:themeFill="background1" w:themeFillShade="D9"/>
            <w:noWrap/>
            <w:vAlign w:val="bottom"/>
            <w:hideMark/>
          </w:tcPr>
          <w:p w14:paraId="7D35ECAD"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57" w:type="dxa"/>
            <w:tcBorders>
              <w:top w:val="nil"/>
              <w:left w:val="nil"/>
              <w:bottom w:val="single" w:sz="4" w:space="0" w:color="auto"/>
              <w:right w:val="nil"/>
            </w:tcBorders>
            <w:shd w:val="clear" w:color="auto" w:fill="D9D9D9" w:themeFill="background1" w:themeFillShade="D9"/>
            <w:noWrap/>
            <w:vAlign w:val="bottom"/>
            <w:hideMark/>
          </w:tcPr>
          <w:p w14:paraId="18C5B09F"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202" w:type="dxa"/>
            <w:tcBorders>
              <w:top w:val="nil"/>
              <w:left w:val="nil"/>
              <w:bottom w:val="single" w:sz="4" w:space="0" w:color="auto"/>
              <w:right w:val="nil"/>
            </w:tcBorders>
            <w:shd w:val="clear" w:color="auto" w:fill="D9D9D9" w:themeFill="background1" w:themeFillShade="D9"/>
            <w:noWrap/>
            <w:vAlign w:val="bottom"/>
          </w:tcPr>
          <w:p w14:paraId="73159368" w14:textId="77777777" w:rsidR="009549CD" w:rsidRPr="00E347E8" w:rsidRDefault="009549CD">
            <w:pPr>
              <w:spacing w:after="0" w:line="240" w:lineRule="auto"/>
              <w:contextualSpacing/>
              <w:rPr>
                <w:rFonts w:eastAsia="Times New Roman" w:cstheme="minorHAnsi"/>
                <w:sz w:val="20"/>
                <w:szCs w:val="20"/>
                <w:lang w:eastAsia="fr-CH"/>
              </w:rPr>
            </w:pPr>
          </w:p>
        </w:tc>
        <w:tc>
          <w:tcPr>
            <w:tcW w:w="716" w:type="dxa"/>
            <w:tcBorders>
              <w:top w:val="nil"/>
              <w:left w:val="nil"/>
              <w:bottom w:val="single" w:sz="4" w:space="0" w:color="auto"/>
              <w:right w:val="nil"/>
            </w:tcBorders>
            <w:shd w:val="clear" w:color="auto" w:fill="D9D9D9" w:themeFill="background1" w:themeFillShade="D9"/>
            <w:noWrap/>
            <w:vAlign w:val="center"/>
            <w:hideMark/>
          </w:tcPr>
          <w:p w14:paraId="1DC50035" w14:textId="77777777" w:rsidR="009549CD" w:rsidRPr="00E347E8" w:rsidRDefault="009549CD">
            <w:pPr>
              <w:spacing w:after="0"/>
              <w:rPr>
                <w:rFonts w:cstheme="minorHAnsi"/>
                <w:sz w:val="20"/>
                <w:szCs w:val="20"/>
              </w:rPr>
            </w:pPr>
          </w:p>
        </w:tc>
        <w:tc>
          <w:tcPr>
            <w:tcW w:w="570" w:type="dxa"/>
            <w:tcBorders>
              <w:top w:val="nil"/>
              <w:left w:val="nil"/>
              <w:bottom w:val="single" w:sz="4" w:space="0" w:color="auto"/>
              <w:right w:val="single" w:sz="8" w:space="0" w:color="auto"/>
            </w:tcBorders>
            <w:shd w:val="clear" w:color="auto" w:fill="D9D9D9" w:themeFill="background1" w:themeFillShade="D9"/>
            <w:noWrap/>
            <w:vAlign w:val="center"/>
            <w:hideMark/>
          </w:tcPr>
          <w:p w14:paraId="29A5BBCF" w14:textId="77777777" w:rsidR="009549CD" w:rsidRPr="00E347E8" w:rsidRDefault="009549CD">
            <w:pPr>
              <w:spacing w:after="0"/>
              <w:rPr>
                <w:rFonts w:cstheme="minorHAnsi"/>
                <w:sz w:val="20"/>
                <w:szCs w:val="20"/>
              </w:rPr>
            </w:pPr>
          </w:p>
        </w:tc>
      </w:tr>
      <w:tr w:rsidR="009549CD" w:rsidRPr="00E347E8" w14:paraId="1BFC9FC4"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0EBD5907" w14:textId="77777777" w:rsidR="009549CD" w:rsidRPr="00E347E8" w:rsidRDefault="009549CD"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En place, connu et appliqué</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110D09B5"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3C3A2604"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1DD14950" w14:textId="77777777" w:rsidR="009549CD" w:rsidRPr="00E347E8" w:rsidRDefault="009549CD">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00F63E16"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01B87211"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736E0701" w14:textId="77777777" w:rsidTr="000F04B9">
        <w:trPr>
          <w:trHeight w:val="284"/>
          <w:jc w:val="center"/>
        </w:trPr>
        <w:tc>
          <w:tcPr>
            <w:tcW w:w="5211" w:type="dxa"/>
            <w:tcBorders>
              <w:top w:val="nil"/>
              <w:left w:val="single" w:sz="4" w:space="0" w:color="auto"/>
              <w:bottom w:val="single" w:sz="4" w:space="0" w:color="auto"/>
              <w:right w:val="nil"/>
            </w:tcBorders>
            <w:vAlign w:val="bottom"/>
            <w:hideMark/>
          </w:tcPr>
          <w:p w14:paraId="4589D9E9" w14:textId="77777777" w:rsidR="009549CD" w:rsidRPr="00E347E8" w:rsidRDefault="009549CD" w:rsidP="00D34BD1">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Tenue à jour de</w:t>
            </w:r>
            <w:r w:rsidR="00D34BD1" w:rsidRPr="00E347E8">
              <w:rPr>
                <w:rFonts w:eastAsia="Times New Roman" w:cstheme="minorHAnsi"/>
                <w:sz w:val="20"/>
                <w:szCs w:val="20"/>
                <w:lang w:eastAsia="fr-CH"/>
              </w:rPr>
              <w:t>s feuilles de contrôles</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54799792"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57B8AEFA"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631D9F16" w14:textId="77777777" w:rsidR="009549CD" w:rsidRPr="00E347E8" w:rsidRDefault="009549CD">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026CE8E9"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272FE4EC"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480EC305" w14:textId="77777777" w:rsidTr="000F04B9">
        <w:trPr>
          <w:trHeight w:val="284"/>
          <w:jc w:val="center"/>
        </w:trPr>
        <w:tc>
          <w:tcPr>
            <w:tcW w:w="5211" w:type="dxa"/>
            <w:tcBorders>
              <w:top w:val="nil"/>
              <w:left w:val="single" w:sz="4" w:space="0" w:color="auto"/>
              <w:bottom w:val="single" w:sz="4" w:space="0" w:color="auto"/>
              <w:right w:val="nil"/>
            </w:tcBorders>
            <w:vAlign w:val="bottom"/>
          </w:tcPr>
          <w:p w14:paraId="5F0F96F7" w14:textId="77777777" w:rsidR="009549CD" w:rsidRPr="00E347E8" w:rsidRDefault="009549CD" w:rsidP="009549CD">
            <w:pPr>
              <w:spacing w:after="0" w:line="240" w:lineRule="auto"/>
              <w:contextualSpacing/>
              <w:rPr>
                <w:rFonts w:eastAsia="Times New Roman" w:cstheme="minorHAnsi"/>
                <w:color w:val="538DD5"/>
                <w:sz w:val="20"/>
                <w:szCs w:val="20"/>
                <w:lang w:eastAsia="fr-CH"/>
              </w:rPr>
            </w:pPr>
          </w:p>
        </w:tc>
        <w:tc>
          <w:tcPr>
            <w:tcW w:w="490" w:type="dxa"/>
            <w:tcBorders>
              <w:top w:val="single" w:sz="4" w:space="0" w:color="auto"/>
              <w:left w:val="single" w:sz="8" w:space="0" w:color="auto"/>
              <w:bottom w:val="single" w:sz="4" w:space="0" w:color="auto"/>
              <w:right w:val="single" w:sz="4" w:space="0" w:color="auto"/>
            </w:tcBorders>
            <w:noWrap/>
            <w:vAlign w:val="center"/>
          </w:tcPr>
          <w:p w14:paraId="741F6741"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p>
        </w:tc>
        <w:tc>
          <w:tcPr>
            <w:tcW w:w="493" w:type="dxa"/>
            <w:tcBorders>
              <w:top w:val="single" w:sz="4" w:space="0" w:color="auto"/>
              <w:left w:val="single" w:sz="4" w:space="0" w:color="auto"/>
              <w:bottom w:val="single" w:sz="4" w:space="0" w:color="auto"/>
              <w:right w:val="single" w:sz="8" w:space="0" w:color="auto"/>
            </w:tcBorders>
            <w:noWrap/>
            <w:vAlign w:val="center"/>
          </w:tcPr>
          <w:p w14:paraId="73C92D89"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p>
        </w:tc>
        <w:tc>
          <w:tcPr>
            <w:tcW w:w="2600" w:type="dxa"/>
            <w:gridSpan w:val="6"/>
            <w:tcBorders>
              <w:top w:val="nil"/>
              <w:left w:val="nil"/>
              <w:bottom w:val="single" w:sz="4" w:space="0" w:color="auto"/>
              <w:right w:val="single" w:sz="8" w:space="0" w:color="auto"/>
            </w:tcBorders>
            <w:noWrap/>
            <w:vAlign w:val="center"/>
          </w:tcPr>
          <w:p w14:paraId="07E4C39B" w14:textId="77777777" w:rsidR="009549CD" w:rsidRPr="00E347E8" w:rsidRDefault="009549CD">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tcPr>
          <w:p w14:paraId="6E30B4E6" w14:textId="77777777" w:rsidR="009549CD" w:rsidRPr="00E347E8" w:rsidRDefault="009549CD">
            <w:pPr>
              <w:spacing w:after="0" w:line="240" w:lineRule="auto"/>
              <w:contextualSpacing/>
              <w:rPr>
                <w:rFonts w:eastAsia="Times New Roman" w:cstheme="minorHAnsi"/>
                <w:sz w:val="20"/>
                <w:szCs w:val="20"/>
                <w:lang w:eastAsia="fr-CH"/>
              </w:rPr>
            </w:pPr>
          </w:p>
        </w:tc>
        <w:tc>
          <w:tcPr>
            <w:tcW w:w="570" w:type="dxa"/>
            <w:tcBorders>
              <w:top w:val="nil"/>
              <w:left w:val="nil"/>
              <w:bottom w:val="single" w:sz="4" w:space="0" w:color="auto"/>
              <w:right w:val="single" w:sz="8" w:space="0" w:color="auto"/>
            </w:tcBorders>
            <w:noWrap/>
            <w:vAlign w:val="center"/>
          </w:tcPr>
          <w:p w14:paraId="5D98C01B" w14:textId="77777777" w:rsidR="009549CD" w:rsidRPr="00E347E8" w:rsidRDefault="009549CD">
            <w:pPr>
              <w:spacing w:after="0" w:line="240" w:lineRule="auto"/>
              <w:contextualSpacing/>
              <w:rPr>
                <w:rFonts w:eastAsia="Times New Roman" w:cstheme="minorHAnsi"/>
                <w:sz w:val="20"/>
                <w:szCs w:val="20"/>
                <w:lang w:eastAsia="fr-CH"/>
              </w:rPr>
            </w:pPr>
          </w:p>
        </w:tc>
      </w:tr>
      <w:tr w:rsidR="009549CD" w:rsidRPr="00E347E8" w14:paraId="3E21E0E4" w14:textId="77777777" w:rsidTr="000F04B9">
        <w:trPr>
          <w:trHeight w:val="284"/>
          <w:jc w:val="center"/>
        </w:trPr>
        <w:tc>
          <w:tcPr>
            <w:tcW w:w="5211" w:type="dxa"/>
            <w:tcBorders>
              <w:top w:val="nil"/>
              <w:left w:val="single" w:sz="4" w:space="0" w:color="auto"/>
              <w:bottom w:val="single" w:sz="4" w:space="0" w:color="auto"/>
              <w:right w:val="nil"/>
            </w:tcBorders>
            <w:shd w:val="clear" w:color="auto" w:fill="D9D9D9" w:themeFill="background1" w:themeFillShade="D9"/>
            <w:noWrap/>
            <w:vAlign w:val="bottom"/>
            <w:hideMark/>
          </w:tcPr>
          <w:p w14:paraId="795C7047" w14:textId="77777777" w:rsidR="009549CD" w:rsidRPr="00E347E8" w:rsidRDefault="009549CD">
            <w:pPr>
              <w:spacing w:after="0" w:line="240" w:lineRule="auto"/>
              <w:contextualSpacing/>
              <w:rPr>
                <w:rFonts w:eastAsia="Times New Roman" w:cstheme="minorHAnsi"/>
                <w:bCs/>
                <w:sz w:val="20"/>
                <w:szCs w:val="20"/>
                <w:lang w:eastAsia="fr-CH"/>
              </w:rPr>
            </w:pPr>
            <w:r w:rsidRPr="00E347E8">
              <w:rPr>
                <w:rFonts w:eastAsia="Times New Roman" w:cstheme="minorHAnsi"/>
                <w:bCs/>
                <w:sz w:val="20"/>
                <w:szCs w:val="20"/>
                <w:lang w:eastAsia="fr-CH"/>
              </w:rPr>
              <w:t>Denrées</w:t>
            </w:r>
          </w:p>
        </w:tc>
        <w:tc>
          <w:tcPr>
            <w:tcW w:w="490" w:type="dxa"/>
            <w:tcBorders>
              <w:top w:val="single" w:sz="4" w:space="0" w:color="auto"/>
              <w:left w:val="nil"/>
              <w:bottom w:val="single" w:sz="4" w:space="0" w:color="auto"/>
              <w:right w:val="nil"/>
            </w:tcBorders>
            <w:shd w:val="clear" w:color="auto" w:fill="D9D9D9" w:themeFill="background1" w:themeFillShade="D9"/>
            <w:noWrap/>
            <w:vAlign w:val="center"/>
            <w:hideMark/>
          </w:tcPr>
          <w:p w14:paraId="6A4C4F59"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nil"/>
              <w:bottom w:val="single" w:sz="4" w:space="0" w:color="auto"/>
              <w:right w:val="nil"/>
            </w:tcBorders>
            <w:shd w:val="clear" w:color="auto" w:fill="D9D9D9" w:themeFill="background1" w:themeFillShade="D9"/>
            <w:noWrap/>
            <w:vAlign w:val="center"/>
            <w:hideMark/>
          </w:tcPr>
          <w:p w14:paraId="0C8CF768"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5" w:type="dxa"/>
            <w:tcBorders>
              <w:top w:val="nil"/>
              <w:left w:val="nil"/>
              <w:bottom w:val="single" w:sz="4" w:space="0" w:color="auto"/>
              <w:right w:val="nil"/>
            </w:tcBorders>
            <w:shd w:val="clear" w:color="auto" w:fill="D9D9D9" w:themeFill="background1" w:themeFillShade="D9"/>
            <w:noWrap/>
            <w:vAlign w:val="center"/>
            <w:hideMark/>
          </w:tcPr>
          <w:p w14:paraId="16FBFDBE" w14:textId="77777777" w:rsidR="009549CD" w:rsidRPr="00E347E8" w:rsidRDefault="009549CD">
            <w:pPr>
              <w:spacing w:after="0" w:line="240" w:lineRule="auto"/>
              <w:contextualSpacing/>
              <w:rPr>
                <w:rFonts w:eastAsia="Times New Roman" w:cstheme="minorHAnsi"/>
                <w:b/>
                <w:bCs/>
                <w:sz w:val="20"/>
                <w:szCs w:val="20"/>
                <w:lang w:eastAsia="fr-CH"/>
              </w:rPr>
            </w:pPr>
            <w:r w:rsidRPr="00E347E8">
              <w:rPr>
                <w:rFonts w:eastAsia="Times New Roman" w:cstheme="minorHAnsi"/>
                <w:b/>
                <w:bCs/>
                <w:sz w:val="20"/>
                <w:szCs w:val="20"/>
                <w:lang w:eastAsia="fr-CH"/>
              </w:rPr>
              <w:t> </w:t>
            </w:r>
          </w:p>
        </w:tc>
        <w:tc>
          <w:tcPr>
            <w:tcW w:w="495" w:type="dxa"/>
            <w:tcBorders>
              <w:top w:val="nil"/>
              <w:left w:val="nil"/>
              <w:bottom w:val="single" w:sz="4" w:space="0" w:color="auto"/>
              <w:right w:val="nil"/>
            </w:tcBorders>
            <w:shd w:val="clear" w:color="auto" w:fill="D9D9D9" w:themeFill="background1" w:themeFillShade="D9"/>
            <w:noWrap/>
            <w:vAlign w:val="center"/>
            <w:hideMark/>
          </w:tcPr>
          <w:p w14:paraId="5C4214E6"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82" w:type="dxa"/>
            <w:tcBorders>
              <w:top w:val="nil"/>
              <w:left w:val="nil"/>
              <w:bottom w:val="single" w:sz="4" w:space="0" w:color="auto"/>
              <w:right w:val="nil"/>
            </w:tcBorders>
            <w:shd w:val="clear" w:color="auto" w:fill="D9D9D9" w:themeFill="background1" w:themeFillShade="D9"/>
            <w:noWrap/>
            <w:vAlign w:val="center"/>
            <w:hideMark/>
          </w:tcPr>
          <w:p w14:paraId="6E28A234"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69" w:type="dxa"/>
            <w:tcBorders>
              <w:top w:val="nil"/>
              <w:left w:val="nil"/>
              <w:bottom w:val="single" w:sz="4" w:space="0" w:color="auto"/>
              <w:right w:val="nil"/>
            </w:tcBorders>
            <w:shd w:val="clear" w:color="auto" w:fill="D9D9D9" w:themeFill="background1" w:themeFillShade="D9"/>
            <w:noWrap/>
            <w:vAlign w:val="center"/>
            <w:hideMark/>
          </w:tcPr>
          <w:p w14:paraId="27E39F40"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57" w:type="dxa"/>
            <w:tcBorders>
              <w:top w:val="nil"/>
              <w:left w:val="nil"/>
              <w:bottom w:val="single" w:sz="4" w:space="0" w:color="auto"/>
              <w:right w:val="nil"/>
            </w:tcBorders>
            <w:shd w:val="clear" w:color="auto" w:fill="D9D9D9" w:themeFill="background1" w:themeFillShade="D9"/>
            <w:noWrap/>
            <w:vAlign w:val="center"/>
            <w:hideMark/>
          </w:tcPr>
          <w:p w14:paraId="6261258D"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202" w:type="dxa"/>
            <w:tcBorders>
              <w:top w:val="nil"/>
              <w:left w:val="nil"/>
              <w:bottom w:val="single" w:sz="4" w:space="0" w:color="auto"/>
              <w:right w:val="nil"/>
            </w:tcBorders>
            <w:shd w:val="clear" w:color="auto" w:fill="D9D9D9" w:themeFill="background1" w:themeFillShade="D9"/>
            <w:noWrap/>
            <w:vAlign w:val="center"/>
            <w:hideMark/>
          </w:tcPr>
          <w:p w14:paraId="43EA811E"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716" w:type="dxa"/>
            <w:tcBorders>
              <w:top w:val="nil"/>
              <w:left w:val="nil"/>
              <w:bottom w:val="single" w:sz="4" w:space="0" w:color="auto"/>
              <w:right w:val="nil"/>
            </w:tcBorders>
            <w:shd w:val="clear" w:color="auto" w:fill="D9D9D9" w:themeFill="background1" w:themeFillShade="D9"/>
            <w:noWrap/>
            <w:vAlign w:val="center"/>
            <w:hideMark/>
          </w:tcPr>
          <w:p w14:paraId="16682F26"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shd w:val="clear" w:color="auto" w:fill="D9D9D9" w:themeFill="background1" w:themeFillShade="D9"/>
            <w:noWrap/>
            <w:vAlign w:val="center"/>
            <w:hideMark/>
          </w:tcPr>
          <w:p w14:paraId="35E570B7"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5D398020"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34BD5E73" w14:textId="77777777" w:rsidR="009549CD" w:rsidRPr="00E347E8" w:rsidRDefault="009549CD"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Qualité, emballages, protection, séparation, étiquetage</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5FDD3086"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439B8136"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3FB8CA1C" w14:textId="77777777" w:rsidR="009549CD" w:rsidRPr="00E347E8" w:rsidRDefault="009549CD">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2F2E77AE"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24B20A15"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36C30BB8"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01F523D2" w14:textId="77777777" w:rsidR="009549CD" w:rsidRPr="00E347E8" w:rsidRDefault="009549CD" w:rsidP="001A2126">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Respect des délais de consommation</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346BDAC0"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28B3B8B8"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11C22178" w14:textId="77777777" w:rsidR="009549CD" w:rsidRPr="00E347E8" w:rsidRDefault="009549CD">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5F8ABC07"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685C44AA"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75262AB9"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73A56323" w14:textId="77777777" w:rsidR="009549CD" w:rsidRPr="00E347E8" w:rsidRDefault="009549CD"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xml:space="preserve">Affichage des menus, </w:t>
            </w:r>
            <w:r w:rsidR="00D42911" w:rsidRPr="00E347E8">
              <w:rPr>
                <w:rFonts w:eastAsia="Times New Roman" w:cstheme="minorHAnsi"/>
                <w:sz w:val="20"/>
                <w:szCs w:val="20"/>
                <w:lang w:eastAsia="fr-CH"/>
              </w:rPr>
              <w:t xml:space="preserve">des prix, des </w:t>
            </w:r>
            <w:r w:rsidRPr="00E347E8">
              <w:rPr>
                <w:rFonts w:eastAsia="Times New Roman" w:cstheme="minorHAnsi"/>
                <w:sz w:val="20"/>
                <w:szCs w:val="20"/>
                <w:lang w:eastAsia="fr-CH"/>
              </w:rPr>
              <w:t>provenances des viandes</w:t>
            </w:r>
            <w:r w:rsidR="00EF2CC6" w:rsidRPr="00E347E8">
              <w:rPr>
                <w:rFonts w:eastAsia="Times New Roman" w:cstheme="minorHAnsi"/>
                <w:sz w:val="20"/>
                <w:szCs w:val="20"/>
                <w:lang w:eastAsia="fr-CH"/>
              </w:rPr>
              <w:t xml:space="preserve"> et poissons, mention pour les allergènes</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2AD938FE"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6A6C24BD"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51CA56E7" w14:textId="77777777" w:rsidR="009549CD" w:rsidRPr="00E347E8" w:rsidRDefault="009549CD">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5A74B981"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4AFD5EAF"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D42911" w:rsidRPr="00E347E8" w14:paraId="0996BA10" w14:textId="77777777" w:rsidTr="000F04B9">
        <w:trPr>
          <w:trHeight w:val="284"/>
          <w:jc w:val="center"/>
        </w:trPr>
        <w:tc>
          <w:tcPr>
            <w:tcW w:w="5211" w:type="dxa"/>
            <w:tcBorders>
              <w:top w:val="nil"/>
              <w:left w:val="single" w:sz="4" w:space="0" w:color="auto"/>
              <w:bottom w:val="single" w:sz="4" w:space="0" w:color="auto"/>
              <w:right w:val="nil"/>
            </w:tcBorders>
            <w:noWrap/>
            <w:vAlign w:val="bottom"/>
          </w:tcPr>
          <w:p w14:paraId="54420287" w14:textId="77777777" w:rsidR="00D42911" w:rsidRPr="00E347E8" w:rsidRDefault="00D42911" w:rsidP="009549CD">
            <w:pPr>
              <w:spacing w:after="0" w:line="240" w:lineRule="auto"/>
              <w:contextualSpacing/>
              <w:rPr>
                <w:rFonts w:eastAsia="Times New Roman" w:cstheme="minorHAnsi"/>
                <w:sz w:val="20"/>
                <w:szCs w:val="20"/>
                <w:lang w:eastAsia="fr-CH"/>
              </w:rPr>
            </w:pPr>
          </w:p>
        </w:tc>
        <w:tc>
          <w:tcPr>
            <w:tcW w:w="490" w:type="dxa"/>
            <w:tcBorders>
              <w:top w:val="single" w:sz="4" w:space="0" w:color="auto"/>
              <w:left w:val="single" w:sz="8" w:space="0" w:color="auto"/>
              <w:bottom w:val="single" w:sz="4" w:space="0" w:color="auto"/>
              <w:right w:val="single" w:sz="4" w:space="0" w:color="auto"/>
            </w:tcBorders>
            <w:noWrap/>
            <w:vAlign w:val="center"/>
          </w:tcPr>
          <w:p w14:paraId="0367D0AF" w14:textId="77777777" w:rsidR="00D42911" w:rsidRPr="00E347E8" w:rsidRDefault="00D42911">
            <w:pPr>
              <w:spacing w:after="0" w:line="240" w:lineRule="auto"/>
              <w:contextualSpacing/>
              <w:jc w:val="center"/>
              <w:rPr>
                <w:rFonts w:eastAsia="Times New Roman" w:cstheme="minorHAnsi"/>
                <w:b/>
                <w:bCs/>
                <w:color w:val="008000"/>
                <w:sz w:val="20"/>
                <w:szCs w:val="20"/>
                <w:lang w:eastAsia="fr-CH"/>
              </w:rPr>
            </w:pPr>
          </w:p>
        </w:tc>
        <w:tc>
          <w:tcPr>
            <w:tcW w:w="493" w:type="dxa"/>
            <w:tcBorders>
              <w:top w:val="single" w:sz="4" w:space="0" w:color="auto"/>
              <w:left w:val="single" w:sz="4" w:space="0" w:color="auto"/>
              <w:bottom w:val="single" w:sz="4" w:space="0" w:color="auto"/>
              <w:right w:val="single" w:sz="8" w:space="0" w:color="auto"/>
            </w:tcBorders>
            <w:noWrap/>
            <w:vAlign w:val="center"/>
          </w:tcPr>
          <w:p w14:paraId="40BD82AB" w14:textId="77777777" w:rsidR="00D42911" w:rsidRPr="00E347E8" w:rsidRDefault="00D42911">
            <w:pPr>
              <w:spacing w:after="0" w:line="240" w:lineRule="auto"/>
              <w:contextualSpacing/>
              <w:jc w:val="center"/>
              <w:rPr>
                <w:rFonts w:eastAsia="Times New Roman" w:cstheme="minorHAnsi"/>
                <w:b/>
                <w:bCs/>
                <w:color w:val="008000"/>
                <w:sz w:val="20"/>
                <w:szCs w:val="20"/>
                <w:lang w:eastAsia="fr-CH"/>
              </w:rPr>
            </w:pPr>
          </w:p>
        </w:tc>
        <w:tc>
          <w:tcPr>
            <w:tcW w:w="2600" w:type="dxa"/>
            <w:gridSpan w:val="6"/>
            <w:tcBorders>
              <w:top w:val="nil"/>
              <w:left w:val="nil"/>
              <w:bottom w:val="single" w:sz="4" w:space="0" w:color="auto"/>
              <w:right w:val="single" w:sz="8" w:space="0" w:color="auto"/>
            </w:tcBorders>
            <w:noWrap/>
            <w:vAlign w:val="center"/>
          </w:tcPr>
          <w:p w14:paraId="414AC3B2" w14:textId="77777777" w:rsidR="00D42911" w:rsidRPr="00E347E8" w:rsidRDefault="00D42911">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tcPr>
          <w:p w14:paraId="6C425AE1" w14:textId="77777777" w:rsidR="00D42911" w:rsidRPr="00E347E8" w:rsidRDefault="00D42911">
            <w:pPr>
              <w:spacing w:after="0" w:line="240" w:lineRule="auto"/>
              <w:contextualSpacing/>
              <w:rPr>
                <w:rFonts w:eastAsia="Times New Roman" w:cstheme="minorHAnsi"/>
                <w:sz w:val="20"/>
                <w:szCs w:val="20"/>
                <w:lang w:eastAsia="fr-CH"/>
              </w:rPr>
            </w:pPr>
          </w:p>
        </w:tc>
        <w:tc>
          <w:tcPr>
            <w:tcW w:w="570" w:type="dxa"/>
            <w:tcBorders>
              <w:top w:val="nil"/>
              <w:left w:val="nil"/>
              <w:bottom w:val="single" w:sz="4" w:space="0" w:color="auto"/>
              <w:right w:val="single" w:sz="8" w:space="0" w:color="auto"/>
            </w:tcBorders>
            <w:noWrap/>
            <w:vAlign w:val="center"/>
          </w:tcPr>
          <w:p w14:paraId="48A55410" w14:textId="77777777" w:rsidR="00D42911" w:rsidRPr="00E347E8" w:rsidRDefault="00D42911">
            <w:pPr>
              <w:spacing w:after="0" w:line="240" w:lineRule="auto"/>
              <w:contextualSpacing/>
              <w:rPr>
                <w:rFonts w:eastAsia="Times New Roman" w:cstheme="minorHAnsi"/>
                <w:sz w:val="20"/>
                <w:szCs w:val="20"/>
                <w:lang w:eastAsia="fr-CH"/>
              </w:rPr>
            </w:pPr>
          </w:p>
        </w:tc>
      </w:tr>
      <w:tr w:rsidR="009549CD" w:rsidRPr="00E347E8" w14:paraId="61F6D211" w14:textId="77777777" w:rsidTr="000F04B9">
        <w:trPr>
          <w:trHeight w:val="284"/>
          <w:jc w:val="center"/>
        </w:trPr>
        <w:tc>
          <w:tcPr>
            <w:tcW w:w="5211" w:type="dxa"/>
            <w:tcBorders>
              <w:top w:val="nil"/>
              <w:left w:val="single" w:sz="4" w:space="0" w:color="auto"/>
              <w:bottom w:val="single" w:sz="4" w:space="0" w:color="auto"/>
              <w:right w:val="nil"/>
            </w:tcBorders>
            <w:shd w:val="clear" w:color="auto" w:fill="D9D9D9" w:themeFill="background1" w:themeFillShade="D9"/>
            <w:noWrap/>
            <w:vAlign w:val="bottom"/>
            <w:hideMark/>
          </w:tcPr>
          <w:p w14:paraId="766CBFE4" w14:textId="77777777" w:rsidR="009549CD" w:rsidRPr="00E347E8" w:rsidRDefault="009549CD">
            <w:pPr>
              <w:spacing w:after="0" w:line="240" w:lineRule="auto"/>
              <w:contextualSpacing/>
              <w:rPr>
                <w:rFonts w:eastAsia="Times New Roman" w:cstheme="minorHAnsi"/>
                <w:bCs/>
                <w:sz w:val="20"/>
                <w:szCs w:val="20"/>
                <w:lang w:eastAsia="fr-CH"/>
              </w:rPr>
            </w:pPr>
            <w:r w:rsidRPr="00E347E8">
              <w:rPr>
                <w:rFonts w:eastAsia="Times New Roman" w:cstheme="minorHAnsi"/>
                <w:bCs/>
                <w:sz w:val="20"/>
                <w:szCs w:val="20"/>
                <w:lang w:eastAsia="fr-CH"/>
              </w:rPr>
              <w:t>Températures</w:t>
            </w:r>
          </w:p>
        </w:tc>
        <w:tc>
          <w:tcPr>
            <w:tcW w:w="490" w:type="dxa"/>
            <w:tcBorders>
              <w:top w:val="single" w:sz="4" w:space="0" w:color="auto"/>
              <w:left w:val="nil"/>
              <w:bottom w:val="single" w:sz="4" w:space="0" w:color="auto"/>
              <w:right w:val="nil"/>
            </w:tcBorders>
            <w:shd w:val="clear" w:color="auto" w:fill="D9D9D9" w:themeFill="background1" w:themeFillShade="D9"/>
            <w:noWrap/>
            <w:vAlign w:val="center"/>
            <w:hideMark/>
          </w:tcPr>
          <w:p w14:paraId="450A83FD"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nil"/>
              <w:bottom w:val="single" w:sz="4" w:space="0" w:color="auto"/>
              <w:right w:val="nil"/>
            </w:tcBorders>
            <w:shd w:val="clear" w:color="auto" w:fill="D9D9D9" w:themeFill="background1" w:themeFillShade="D9"/>
            <w:noWrap/>
            <w:vAlign w:val="center"/>
            <w:hideMark/>
          </w:tcPr>
          <w:p w14:paraId="3F766BFC"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5" w:type="dxa"/>
            <w:tcBorders>
              <w:top w:val="nil"/>
              <w:left w:val="nil"/>
              <w:bottom w:val="single" w:sz="4" w:space="0" w:color="auto"/>
              <w:right w:val="nil"/>
            </w:tcBorders>
            <w:shd w:val="clear" w:color="auto" w:fill="D9D9D9" w:themeFill="background1" w:themeFillShade="D9"/>
            <w:noWrap/>
            <w:vAlign w:val="center"/>
            <w:hideMark/>
          </w:tcPr>
          <w:p w14:paraId="3D196BAD" w14:textId="77777777" w:rsidR="009549CD" w:rsidRPr="00E347E8" w:rsidRDefault="009549CD">
            <w:pPr>
              <w:spacing w:after="0" w:line="240" w:lineRule="auto"/>
              <w:contextualSpacing/>
              <w:rPr>
                <w:rFonts w:eastAsia="Times New Roman" w:cstheme="minorHAnsi"/>
                <w:b/>
                <w:bCs/>
                <w:sz w:val="20"/>
                <w:szCs w:val="20"/>
                <w:lang w:eastAsia="fr-CH"/>
              </w:rPr>
            </w:pPr>
            <w:r w:rsidRPr="00E347E8">
              <w:rPr>
                <w:rFonts w:eastAsia="Times New Roman" w:cstheme="minorHAnsi"/>
                <w:b/>
                <w:bCs/>
                <w:sz w:val="20"/>
                <w:szCs w:val="20"/>
                <w:lang w:eastAsia="fr-CH"/>
              </w:rPr>
              <w:t> </w:t>
            </w:r>
          </w:p>
        </w:tc>
        <w:tc>
          <w:tcPr>
            <w:tcW w:w="495" w:type="dxa"/>
            <w:tcBorders>
              <w:top w:val="nil"/>
              <w:left w:val="nil"/>
              <w:bottom w:val="single" w:sz="4" w:space="0" w:color="auto"/>
              <w:right w:val="nil"/>
            </w:tcBorders>
            <w:shd w:val="clear" w:color="auto" w:fill="D9D9D9" w:themeFill="background1" w:themeFillShade="D9"/>
            <w:noWrap/>
            <w:vAlign w:val="center"/>
            <w:hideMark/>
          </w:tcPr>
          <w:p w14:paraId="1344B07B"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82" w:type="dxa"/>
            <w:tcBorders>
              <w:top w:val="nil"/>
              <w:left w:val="nil"/>
              <w:bottom w:val="single" w:sz="4" w:space="0" w:color="auto"/>
              <w:right w:val="nil"/>
            </w:tcBorders>
            <w:shd w:val="clear" w:color="auto" w:fill="D9D9D9" w:themeFill="background1" w:themeFillShade="D9"/>
            <w:noWrap/>
            <w:vAlign w:val="center"/>
            <w:hideMark/>
          </w:tcPr>
          <w:p w14:paraId="4D330FFC"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69" w:type="dxa"/>
            <w:tcBorders>
              <w:top w:val="nil"/>
              <w:left w:val="nil"/>
              <w:bottom w:val="single" w:sz="4" w:space="0" w:color="auto"/>
              <w:right w:val="nil"/>
            </w:tcBorders>
            <w:shd w:val="clear" w:color="auto" w:fill="D9D9D9" w:themeFill="background1" w:themeFillShade="D9"/>
            <w:noWrap/>
            <w:vAlign w:val="center"/>
            <w:hideMark/>
          </w:tcPr>
          <w:p w14:paraId="3AF92451"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57" w:type="dxa"/>
            <w:tcBorders>
              <w:top w:val="nil"/>
              <w:left w:val="nil"/>
              <w:bottom w:val="single" w:sz="4" w:space="0" w:color="auto"/>
              <w:right w:val="nil"/>
            </w:tcBorders>
            <w:shd w:val="clear" w:color="auto" w:fill="D9D9D9" w:themeFill="background1" w:themeFillShade="D9"/>
            <w:noWrap/>
            <w:vAlign w:val="center"/>
            <w:hideMark/>
          </w:tcPr>
          <w:p w14:paraId="02F3153D"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202" w:type="dxa"/>
            <w:tcBorders>
              <w:top w:val="nil"/>
              <w:left w:val="nil"/>
              <w:bottom w:val="single" w:sz="4" w:space="0" w:color="auto"/>
              <w:right w:val="nil"/>
            </w:tcBorders>
            <w:shd w:val="clear" w:color="auto" w:fill="D9D9D9" w:themeFill="background1" w:themeFillShade="D9"/>
            <w:noWrap/>
            <w:vAlign w:val="center"/>
            <w:hideMark/>
          </w:tcPr>
          <w:p w14:paraId="42828885"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716" w:type="dxa"/>
            <w:tcBorders>
              <w:top w:val="nil"/>
              <w:left w:val="nil"/>
              <w:bottom w:val="single" w:sz="4" w:space="0" w:color="auto"/>
              <w:right w:val="nil"/>
            </w:tcBorders>
            <w:shd w:val="clear" w:color="auto" w:fill="D9D9D9" w:themeFill="background1" w:themeFillShade="D9"/>
            <w:noWrap/>
            <w:vAlign w:val="center"/>
            <w:hideMark/>
          </w:tcPr>
          <w:p w14:paraId="24BC3B79"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shd w:val="clear" w:color="auto" w:fill="D9D9D9" w:themeFill="background1" w:themeFillShade="D9"/>
            <w:noWrap/>
            <w:vAlign w:val="center"/>
            <w:hideMark/>
          </w:tcPr>
          <w:p w14:paraId="644263AD"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506487AB"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54E5B76F" w14:textId="77777777" w:rsidR="009549CD" w:rsidRPr="00E347E8" w:rsidRDefault="00B24818"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Éléments</w:t>
            </w:r>
            <w:r w:rsidR="009549CD" w:rsidRPr="00E347E8">
              <w:rPr>
                <w:rFonts w:eastAsia="Times New Roman" w:cstheme="minorHAnsi"/>
                <w:sz w:val="20"/>
                <w:szCs w:val="20"/>
                <w:lang w:eastAsia="fr-CH"/>
              </w:rPr>
              <w:t xml:space="preserve"> de réfrigération et de congélation</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0BBAEE53"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1D55A731"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79FBCFC0" w14:textId="77777777" w:rsidR="009549CD" w:rsidRPr="00E347E8" w:rsidRDefault="009549CD">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4C5DE77E"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4986B898"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D42911" w:rsidRPr="00E347E8" w14:paraId="0EFA74A5" w14:textId="77777777" w:rsidTr="000F04B9">
        <w:trPr>
          <w:trHeight w:val="284"/>
          <w:jc w:val="center"/>
        </w:trPr>
        <w:tc>
          <w:tcPr>
            <w:tcW w:w="5211" w:type="dxa"/>
            <w:tcBorders>
              <w:top w:val="nil"/>
              <w:left w:val="single" w:sz="4" w:space="0" w:color="auto"/>
              <w:bottom w:val="single" w:sz="4" w:space="0" w:color="auto"/>
              <w:right w:val="nil"/>
            </w:tcBorders>
            <w:noWrap/>
            <w:vAlign w:val="bottom"/>
          </w:tcPr>
          <w:p w14:paraId="3BB58CE7" w14:textId="77777777" w:rsidR="00D42911" w:rsidRPr="00E347E8" w:rsidRDefault="00D42911"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Thermomètres placés judicieusement et en bon état</w:t>
            </w:r>
          </w:p>
        </w:tc>
        <w:tc>
          <w:tcPr>
            <w:tcW w:w="490" w:type="dxa"/>
            <w:tcBorders>
              <w:top w:val="single" w:sz="4" w:space="0" w:color="auto"/>
              <w:left w:val="single" w:sz="8" w:space="0" w:color="auto"/>
              <w:bottom w:val="single" w:sz="4" w:space="0" w:color="auto"/>
              <w:right w:val="single" w:sz="4" w:space="0" w:color="auto"/>
            </w:tcBorders>
            <w:noWrap/>
            <w:vAlign w:val="center"/>
          </w:tcPr>
          <w:p w14:paraId="3EEB5555" w14:textId="77777777" w:rsidR="00D42911" w:rsidRPr="00E347E8" w:rsidRDefault="00D42911">
            <w:pPr>
              <w:spacing w:after="0" w:line="240" w:lineRule="auto"/>
              <w:contextualSpacing/>
              <w:jc w:val="center"/>
              <w:rPr>
                <w:rFonts w:eastAsia="Times New Roman" w:cstheme="minorHAnsi"/>
                <w:b/>
                <w:bCs/>
                <w:color w:val="008000"/>
                <w:sz w:val="20"/>
                <w:szCs w:val="20"/>
                <w:lang w:eastAsia="fr-CH"/>
              </w:rPr>
            </w:pPr>
          </w:p>
        </w:tc>
        <w:tc>
          <w:tcPr>
            <w:tcW w:w="493" w:type="dxa"/>
            <w:tcBorders>
              <w:top w:val="single" w:sz="4" w:space="0" w:color="auto"/>
              <w:left w:val="single" w:sz="4" w:space="0" w:color="auto"/>
              <w:bottom w:val="single" w:sz="4" w:space="0" w:color="auto"/>
              <w:right w:val="single" w:sz="8" w:space="0" w:color="auto"/>
            </w:tcBorders>
            <w:noWrap/>
            <w:vAlign w:val="center"/>
          </w:tcPr>
          <w:p w14:paraId="6535686E" w14:textId="77777777" w:rsidR="00D42911" w:rsidRPr="00E347E8" w:rsidRDefault="00D42911">
            <w:pPr>
              <w:spacing w:after="0" w:line="240" w:lineRule="auto"/>
              <w:contextualSpacing/>
              <w:jc w:val="center"/>
              <w:rPr>
                <w:rFonts w:eastAsia="Times New Roman" w:cstheme="minorHAnsi"/>
                <w:b/>
                <w:bCs/>
                <w:color w:val="008000"/>
                <w:sz w:val="20"/>
                <w:szCs w:val="20"/>
                <w:lang w:eastAsia="fr-CH"/>
              </w:rPr>
            </w:pPr>
          </w:p>
        </w:tc>
        <w:tc>
          <w:tcPr>
            <w:tcW w:w="2600" w:type="dxa"/>
            <w:gridSpan w:val="6"/>
            <w:tcBorders>
              <w:top w:val="nil"/>
              <w:left w:val="nil"/>
              <w:bottom w:val="single" w:sz="4" w:space="0" w:color="auto"/>
              <w:right w:val="single" w:sz="8" w:space="0" w:color="auto"/>
            </w:tcBorders>
            <w:noWrap/>
            <w:vAlign w:val="center"/>
          </w:tcPr>
          <w:p w14:paraId="4CF439E6" w14:textId="77777777" w:rsidR="00D42911" w:rsidRPr="00E347E8" w:rsidRDefault="00D42911">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tcPr>
          <w:p w14:paraId="505E02A6" w14:textId="77777777" w:rsidR="00D42911" w:rsidRPr="00E347E8" w:rsidRDefault="00D42911">
            <w:pPr>
              <w:spacing w:after="0" w:line="240" w:lineRule="auto"/>
              <w:contextualSpacing/>
              <w:rPr>
                <w:rFonts w:eastAsia="Times New Roman" w:cstheme="minorHAnsi"/>
                <w:sz w:val="20"/>
                <w:szCs w:val="20"/>
                <w:lang w:eastAsia="fr-CH"/>
              </w:rPr>
            </w:pPr>
          </w:p>
        </w:tc>
        <w:tc>
          <w:tcPr>
            <w:tcW w:w="570" w:type="dxa"/>
            <w:tcBorders>
              <w:top w:val="nil"/>
              <w:left w:val="nil"/>
              <w:bottom w:val="single" w:sz="4" w:space="0" w:color="auto"/>
              <w:right w:val="single" w:sz="8" w:space="0" w:color="auto"/>
            </w:tcBorders>
            <w:noWrap/>
            <w:vAlign w:val="center"/>
          </w:tcPr>
          <w:p w14:paraId="419868D4" w14:textId="77777777" w:rsidR="00D42911" w:rsidRPr="00E347E8" w:rsidRDefault="00D42911">
            <w:pPr>
              <w:spacing w:after="0" w:line="240" w:lineRule="auto"/>
              <w:contextualSpacing/>
              <w:rPr>
                <w:rFonts w:eastAsia="Times New Roman" w:cstheme="minorHAnsi"/>
                <w:sz w:val="20"/>
                <w:szCs w:val="20"/>
                <w:lang w:eastAsia="fr-CH"/>
              </w:rPr>
            </w:pPr>
          </w:p>
        </w:tc>
      </w:tr>
      <w:tr w:rsidR="00D42911" w:rsidRPr="00E347E8" w14:paraId="4DFC7C39" w14:textId="77777777" w:rsidTr="000F04B9">
        <w:trPr>
          <w:trHeight w:val="284"/>
          <w:jc w:val="center"/>
        </w:trPr>
        <w:tc>
          <w:tcPr>
            <w:tcW w:w="5211" w:type="dxa"/>
            <w:tcBorders>
              <w:top w:val="nil"/>
              <w:left w:val="single" w:sz="4" w:space="0" w:color="auto"/>
              <w:bottom w:val="single" w:sz="4" w:space="0" w:color="auto"/>
              <w:right w:val="nil"/>
            </w:tcBorders>
            <w:noWrap/>
            <w:vAlign w:val="bottom"/>
          </w:tcPr>
          <w:p w14:paraId="3959996F" w14:textId="77777777" w:rsidR="00D42911" w:rsidRPr="00E347E8" w:rsidRDefault="00D42911"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Thermomètre laser (fonctionnement, calibrage)</w:t>
            </w:r>
          </w:p>
        </w:tc>
        <w:tc>
          <w:tcPr>
            <w:tcW w:w="490" w:type="dxa"/>
            <w:tcBorders>
              <w:top w:val="single" w:sz="4" w:space="0" w:color="auto"/>
              <w:left w:val="single" w:sz="8" w:space="0" w:color="auto"/>
              <w:bottom w:val="single" w:sz="4" w:space="0" w:color="auto"/>
              <w:right w:val="single" w:sz="4" w:space="0" w:color="auto"/>
            </w:tcBorders>
            <w:noWrap/>
            <w:vAlign w:val="center"/>
          </w:tcPr>
          <w:p w14:paraId="3D6019B5" w14:textId="77777777" w:rsidR="00D42911" w:rsidRPr="00E347E8" w:rsidRDefault="00D42911">
            <w:pPr>
              <w:spacing w:after="0" w:line="240" w:lineRule="auto"/>
              <w:contextualSpacing/>
              <w:jc w:val="center"/>
              <w:rPr>
                <w:rFonts w:eastAsia="Times New Roman" w:cstheme="minorHAnsi"/>
                <w:b/>
                <w:bCs/>
                <w:color w:val="008000"/>
                <w:sz w:val="20"/>
                <w:szCs w:val="20"/>
                <w:lang w:eastAsia="fr-CH"/>
              </w:rPr>
            </w:pPr>
          </w:p>
        </w:tc>
        <w:tc>
          <w:tcPr>
            <w:tcW w:w="493" w:type="dxa"/>
            <w:tcBorders>
              <w:top w:val="single" w:sz="4" w:space="0" w:color="auto"/>
              <w:left w:val="single" w:sz="4" w:space="0" w:color="auto"/>
              <w:bottom w:val="single" w:sz="4" w:space="0" w:color="auto"/>
              <w:right w:val="single" w:sz="8" w:space="0" w:color="auto"/>
            </w:tcBorders>
            <w:noWrap/>
            <w:vAlign w:val="center"/>
          </w:tcPr>
          <w:p w14:paraId="2AC6FB30" w14:textId="77777777" w:rsidR="00D42911" w:rsidRPr="00E347E8" w:rsidRDefault="00D42911">
            <w:pPr>
              <w:spacing w:after="0" w:line="240" w:lineRule="auto"/>
              <w:contextualSpacing/>
              <w:jc w:val="center"/>
              <w:rPr>
                <w:rFonts w:eastAsia="Times New Roman" w:cstheme="minorHAnsi"/>
                <w:b/>
                <w:bCs/>
                <w:color w:val="008000"/>
                <w:sz w:val="20"/>
                <w:szCs w:val="20"/>
                <w:lang w:eastAsia="fr-CH"/>
              </w:rPr>
            </w:pPr>
          </w:p>
        </w:tc>
        <w:tc>
          <w:tcPr>
            <w:tcW w:w="2600" w:type="dxa"/>
            <w:gridSpan w:val="6"/>
            <w:tcBorders>
              <w:top w:val="nil"/>
              <w:left w:val="nil"/>
              <w:bottom w:val="single" w:sz="4" w:space="0" w:color="auto"/>
              <w:right w:val="single" w:sz="8" w:space="0" w:color="auto"/>
            </w:tcBorders>
            <w:noWrap/>
            <w:vAlign w:val="center"/>
          </w:tcPr>
          <w:p w14:paraId="2E9F3063" w14:textId="77777777" w:rsidR="00D42911" w:rsidRPr="00E347E8" w:rsidRDefault="00D42911">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tcPr>
          <w:p w14:paraId="2C10188A" w14:textId="77777777" w:rsidR="00D42911" w:rsidRPr="00E347E8" w:rsidRDefault="00D42911">
            <w:pPr>
              <w:spacing w:after="0" w:line="240" w:lineRule="auto"/>
              <w:contextualSpacing/>
              <w:rPr>
                <w:rFonts w:eastAsia="Times New Roman" w:cstheme="minorHAnsi"/>
                <w:sz w:val="20"/>
                <w:szCs w:val="20"/>
                <w:lang w:eastAsia="fr-CH"/>
              </w:rPr>
            </w:pPr>
          </w:p>
        </w:tc>
        <w:tc>
          <w:tcPr>
            <w:tcW w:w="570" w:type="dxa"/>
            <w:tcBorders>
              <w:top w:val="nil"/>
              <w:left w:val="nil"/>
              <w:bottom w:val="single" w:sz="4" w:space="0" w:color="auto"/>
              <w:right w:val="single" w:sz="8" w:space="0" w:color="auto"/>
            </w:tcBorders>
            <w:noWrap/>
            <w:vAlign w:val="center"/>
          </w:tcPr>
          <w:p w14:paraId="008A200E" w14:textId="77777777" w:rsidR="00D42911" w:rsidRPr="00E347E8" w:rsidRDefault="00D42911">
            <w:pPr>
              <w:spacing w:after="0" w:line="240" w:lineRule="auto"/>
              <w:contextualSpacing/>
              <w:rPr>
                <w:rFonts w:eastAsia="Times New Roman" w:cstheme="minorHAnsi"/>
                <w:sz w:val="20"/>
                <w:szCs w:val="20"/>
                <w:lang w:eastAsia="fr-CH"/>
              </w:rPr>
            </w:pPr>
          </w:p>
        </w:tc>
      </w:tr>
      <w:tr w:rsidR="009549CD" w:rsidRPr="00E347E8" w14:paraId="59ECD926" w14:textId="77777777" w:rsidTr="000F04B9">
        <w:trPr>
          <w:trHeight w:val="284"/>
          <w:jc w:val="center"/>
        </w:trPr>
        <w:tc>
          <w:tcPr>
            <w:tcW w:w="5211" w:type="dxa"/>
            <w:tcBorders>
              <w:top w:val="nil"/>
              <w:left w:val="single" w:sz="4" w:space="0" w:color="auto"/>
              <w:bottom w:val="single" w:sz="4" w:space="0" w:color="auto"/>
              <w:right w:val="nil"/>
            </w:tcBorders>
            <w:shd w:val="clear" w:color="auto" w:fill="D9D9D9" w:themeFill="background1" w:themeFillShade="D9"/>
            <w:noWrap/>
            <w:vAlign w:val="bottom"/>
            <w:hideMark/>
          </w:tcPr>
          <w:p w14:paraId="6A3666F4" w14:textId="77777777" w:rsidR="009549CD" w:rsidRPr="00E347E8" w:rsidRDefault="009549CD">
            <w:pPr>
              <w:spacing w:after="0" w:line="240" w:lineRule="auto"/>
              <w:contextualSpacing/>
              <w:rPr>
                <w:rFonts w:eastAsia="Times New Roman" w:cstheme="minorHAnsi"/>
                <w:bCs/>
                <w:sz w:val="20"/>
                <w:szCs w:val="20"/>
                <w:lang w:eastAsia="fr-CH"/>
              </w:rPr>
            </w:pPr>
            <w:r w:rsidRPr="00E347E8">
              <w:rPr>
                <w:rFonts w:eastAsia="Times New Roman" w:cstheme="minorHAnsi"/>
                <w:bCs/>
                <w:sz w:val="20"/>
                <w:szCs w:val="20"/>
                <w:lang w:eastAsia="fr-CH"/>
              </w:rPr>
              <w:t>Hygiène du personnel</w:t>
            </w:r>
          </w:p>
        </w:tc>
        <w:tc>
          <w:tcPr>
            <w:tcW w:w="490" w:type="dxa"/>
            <w:tcBorders>
              <w:top w:val="single" w:sz="4" w:space="0" w:color="auto"/>
              <w:left w:val="nil"/>
              <w:bottom w:val="single" w:sz="4" w:space="0" w:color="auto"/>
              <w:right w:val="nil"/>
            </w:tcBorders>
            <w:shd w:val="clear" w:color="auto" w:fill="D9D9D9" w:themeFill="background1" w:themeFillShade="D9"/>
            <w:noWrap/>
            <w:vAlign w:val="center"/>
            <w:hideMark/>
          </w:tcPr>
          <w:p w14:paraId="4418988D"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nil"/>
              <w:bottom w:val="single" w:sz="4" w:space="0" w:color="auto"/>
              <w:right w:val="nil"/>
            </w:tcBorders>
            <w:shd w:val="clear" w:color="auto" w:fill="D9D9D9" w:themeFill="background1" w:themeFillShade="D9"/>
            <w:noWrap/>
            <w:vAlign w:val="center"/>
            <w:hideMark/>
          </w:tcPr>
          <w:p w14:paraId="7EA12100"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5" w:type="dxa"/>
            <w:tcBorders>
              <w:top w:val="nil"/>
              <w:left w:val="nil"/>
              <w:bottom w:val="single" w:sz="4" w:space="0" w:color="auto"/>
              <w:right w:val="nil"/>
            </w:tcBorders>
            <w:shd w:val="clear" w:color="auto" w:fill="D9D9D9" w:themeFill="background1" w:themeFillShade="D9"/>
            <w:noWrap/>
            <w:vAlign w:val="center"/>
            <w:hideMark/>
          </w:tcPr>
          <w:p w14:paraId="067BFDA8" w14:textId="77777777" w:rsidR="009549CD" w:rsidRPr="00E347E8" w:rsidRDefault="009549CD">
            <w:pPr>
              <w:spacing w:after="0" w:line="240" w:lineRule="auto"/>
              <w:contextualSpacing/>
              <w:rPr>
                <w:rFonts w:eastAsia="Times New Roman" w:cstheme="minorHAnsi"/>
                <w:b/>
                <w:bCs/>
                <w:sz w:val="20"/>
                <w:szCs w:val="20"/>
                <w:lang w:eastAsia="fr-CH"/>
              </w:rPr>
            </w:pPr>
            <w:r w:rsidRPr="00E347E8">
              <w:rPr>
                <w:rFonts w:eastAsia="Times New Roman" w:cstheme="minorHAnsi"/>
                <w:b/>
                <w:bCs/>
                <w:sz w:val="20"/>
                <w:szCs w:val="20"/>
                <w:lang w:eastAsia="fr-CH"/>
              </w:rPr>
              <w:t> </w:t>
            </w:r>
          </w:p>
        </w:tc>
        <w:tc>
          <w:tcPr>
            <w:tcW w:w="495" w:type="dxa"/>
            <w:tcBorders>
              <w:top w:val="nil"/>
              <w:left w:val="nil"/>
              <w:bottom w:val="single" w:sz="4" w:space="0" w:color="auto"/>
              <w:right w:val="nil"/>
            </w:tcBorders>
            <w:shd w:val="clear" w:color="auto" w:fill="D9D9D9" w:themeFill="background1" w:themeFillShade="D9"/>
            <w:noWrap/>
            <w:vAlign w:val="center"/>
            <w:hideMark/>
          </w:tcPr>
          <w:p w14:paraId="5DBEC4DC"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82" w:type="dxa"/>
            <w:tcBorders>
              <w:top w:val="nil"/>
              <w:left w:val="nil"/>
              <w:bottom w:val="single" w:sz="4" w:space="0" w:color="auto"/>
              <w:right w:val="nil"/>
            </w:tcBorders>
            <w:shd w:val="clear" w:color="auto" w:fill="D9D9D9" w:themeFill="background1" w:themeFillShade="D9"/>
            <w:noWrap/>
            <w:vAlign w:val="center"/>
            <w:hideMark/>
          </w:tcPr>
          <w:p w14:paraId="7A9319EA"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69" w:type="dxa"/>
            <w:tcBorders>
              <w:top w:val="nil"/>
              <w:left w:val="nil"/>
              <w:bottom w:val="single" w:sz="4" w:space="0" w:color="auto"/>
              <w:right w:val="nil"/>
            </w:tcBorders>
            <w:shd w:val="clear" w:color="auto" w:fill="D9D9D9" w:themeFill="background1" w:themeFillShade="D9"/>
            <w:noWrap/>
            <w:vAlign w:val="center"/>
            <w:hideMark/>
          </w:tcPr>
          <w:p w14:paraId="785618B8"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57" w:type="dxa"/>
            <w:tcBorders>
              <w:top w:val="nil"/>
              <w:left w:val="nil"/>
              <w:bottom w:val="single" w:sz="4" w:space="0" w:color="auto"/>
              <w:right w:val="nil"/>
            </w:tcBorders>
            <w:shd w:val="clear" w:color="auto" w:fill="D9D9D9" w:themeFill="background1" w:themeFillShade="D9"/>
            <w:noWrap/>
            <w:vAlign w:val="center"/>
            <w:hideMark/>
          </w:tcPr>
          <w:p w14:paraId="19FF4EA5"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202" w:type="dxa"/>
            <w:tcBorders>
              <w:top w:val="nil"/>
              <w:left w:val="nil"/>
              <w:bottom w:val="single" w:sz="4" w:space="0" w:color="auto"/>
              <w:right w:val="nil"/>
            </w:tcBorders>
            <w:shd w:val="clear" w:color="auto" w:fill="D9D9D9" w:themeFill="background1" w:themeFillShade="D9"/>
            <w:noWrap/>
            <w:vAlign w:val="center"/>
            <w:hideMark/>
          </w:tcPr>
          <w:p w14:paraId="7278D6E5"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716" w:type="dxa"/>
            <w:tcBorders>
              <w:top w:val="nil"/>
              <w:left w:val="nil"/>
              <w:bottom w:val="single" w:sz="4" w:space="0" w:color="auto"/>
              <w:right w:val="nil"/>
            </w:tcBorders>
            <w:shd w:val="clear" w:color="auto" w:fill="D9D9D9" w:themeFill="background1" w:themeFillShade="D9"/>
            <w:noWrap/>
            <w:vAlign w:val="center"/>
            <w:hideMark/>
          </w:tcPr>
          <w:p w14:paraId="20D90FEC"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shd w:val="clear" w:color="auto" w:fill="D9D9D9" w:themeFill="background1" w:themeFillShade="D9"/>
            <w:noWrap/>
            <w:vAlign w:val="center"/>
            <w:hideMark/>
          </w:tcPr>
          <w:p w14:paraId="4244869C"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771233EA"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6E5375C5" w14:textId="77777777" w:rsidR="009549CD" w:rsidRPr="00E347E8" w:rsidRDefault="009549CD"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Tenue vestimentaire</w:t>
            </w:r>
            <w:r w:rsidR="00690CC4" w:rsidRPr="00E347E8">
              <w:rPr>
                <w:rFonts w:eastAsia="Times New Roman" w:cstheme="minorHAnsi"/>
                <w:sz w:val="20"/>
                <w:szCs w:val="20"/>
                <w:lang w:eastAsia="fr-CH"/>
              </w:rPr>
              <w:t>, boîte de secours</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12DA0725"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5150E497"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275E6001" w14:textId="77777777" w:rsidR="009549CD" w:rsidRPr="00E347E8" w:rsidRDefault="009549CD">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6A95D676"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11514D61"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343039E1" w14:textId="77777777" w:rsidTr="000F04B9">
        <w:trPr>
          <w:trHeight w:val="284"/>
          <w:jc w:val="center"/>
        </w:trPr>
        <w:tc>
          <w:tcPr>
            <w:tcW w:w="5211" w:type="dxa"/>
            <w:tcBorders>
              <w:top w:val="nil"/>
              <w:left w:val="single" w:sz="4" w:space="0" w:color="auto"/>
              <w:bottom w:val="single" w:sz="4" w:space="0" w:color="auto"/>
              <w:right w:val="nil"/>
            </w:tcBorders>
            <w:vAlign w:val="bottom"/>
            <w:hideMark/>
          </w:tcPr>
          <w:p w14:paraId="105E8242" w14:textId="77777777" w:rsidR="009549CD" w:rsidRPr="00E347E8" w:rsidRDefault="009549CD"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Savon, désinfectant et essuie-mains à usage unique</w:t>
            </w:r>
            <w:r w:rsidR="00690CC4" w:rsidRPr="00E347E8">
              <w:rPr>
                <w:rFonts w:eastAsia="Times New Roman" w:cstheme="minorHAnsi"/>
                <w:sz w:val="20"/>
                <w:szCs w:val="20"/>
                <w:lang w:eastAsia="fr-CH"/>
              </w:rPr>
              <w:t xml:space="preserve"> </w:t>
            </w:r>
          </w:p>
          <w:p w14:paraId="14B7E756" w14:textId="5A603961" w:rsidR="00690CC4" w:rsidRPr="00E347E8" w:rsidRDefault="00690CC4"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xml:space="preserve">(bar, cuisine, </w:t>
            </w:r>
            <w:proofErr w:type="spellStart"/>
            <w:r w:rsidRPr="00E347E8">
              <w:rPr>
                <w:rFonts w:eastAsia="Times New Roman" w:cstheme="minorHAnsi"/>
                <w:sz w:val="20"/>
                <w:szCs w:val="20"/>
                <w:lang w:eastAsia="fr-CH"/>
              </w:rPr>
              <w:t>w</w:t>
            </w:r>
            <w:r w:rsidR="008F1577" w:rsidRPr="00E347E8">
              <w:rPr>
                <w:rFonts w:eastAsia="Times New Roman" w:cstheme="minorHAnsi"/>
                <w:sz w:val="20"/>
                <w:szCs w:val="20"/>
                <w:lang w:eastAsia="fr-CH"/>
              </w:rPr>
              <w:t>.c</w:t>
            </w:r>
            <w:proofErr w:type="spellEnd"/>
            <w:r w:rsidR="008F1577" w:rsidRPr="00E347E8">
              <w:rPr>
                <w:rFonts w:eastAsia="Times New Roman" w:cstheme="minorHAnsi"/>
                <w:sz w:val="20"/>
                <w:szCs w:val="20"/>
                <w:lang w:eastAsia="fr-CH"/>
              </w:rPr>
              <w:t>.</w:t>
            </w:r>
            <w:r w:rsidRPr="00E347E8">
              <w:rPr>
                <w:rFonts w:eastAsia="Times New Roman" w:cstheme="minorHAnsi"/>
                <w:sz w:val="20"/>
                <w:szCs w:val="20"/>
                <w:lang w:eastAsia="fr-CH"/>
              </w:rPr>
              <w:t>)</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6E327B0C"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21A76D07"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2F0E6E26" w14:textId="77777777" w:rsidR="009549CD" w:rsidRPr="00E347E8" w:rsidRDefault="009549CD">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57A48204"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5D1CC7F7"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3906DD4C" w14:textId="77777777" w:rsidTr="000F04B9">
        <w:trPr>
          <w:trHeight w:val="284"/>
          <w:jc w:val="center"/>
        </w:trPr>
        <w:tc>
          <w:tcPr>
            <w:tcW w:w="5211" w:type="dxa"/>
            <w:tcBorders>
              <w:top w:val="nil"/>
              <w:left w:val="single" w:sz="4" w:space="0" w:color="auto"/>
              <w:bottom w:val="single" w:sz="4" w:space="0" w:color="auto"/>
              <w:right w:val="nil"/>
            </w:tcBorders>
            <w:shd w:val="clear" w:color="auto" w:fill="D9D9D9" w:themeFill="background1" w:themeFillShade="D9"/>
            <w:noWrap/>
            <w:vAlign w:val="bottom"/>
            <w:hideMark/>
          </w:tcPr>
          <w:p w14:paraId="39293CD6" w14:textId="1D1CCA73" w:rsidR="009549CD" w:rsidRPr="00E347E8" w:rsidRDefault="009549CD">
            <w:pPr>
              <w:spacing w:after="0" w:line="240" w:lineRule="auto"/>
              <w:contextualSpacing/>
              <w:rPr>
                <w:rFonts w:eastAsia="Times New Roman" w:cstheme="minorHAnsi"/>
                <w:bCs/>
                <w:sz w:val="20"/>
                <w:szCs w:val="20"/>
                <w:lang w:eastAsia="fr-CH"/>
              </w:rPr>
            </w:pPr>
            <w:r w:rsidRPr="00E347E8">
              <w:rPr>
                <w:rFonts w:eastAsia="Times New Roman" w:cstheme="minorHAnsi"/>
                <w:bCs/>
                <w:sz w:val="20"/>
                <w:szCs w:val="20"/>
                <w:lang w:eastAsia="fr-CH"/>
              </w:rPr>
              <w:t>Locaux</w:t>
            </w:r>
            <w:r w:rsidRPr="00E347E8">
              <w:rPr>
                <w:rFonts w:eastAsia="Times New Roman" w:cstheme="minorHAnsi"/>
                <w:sz w:val="20"/>
                <w:szCs w:val="20"/>
                <w:lang w:eastAsia="fr-CH"/>
              </w:rPr>
              <w:t xml:space="preserve"> (cuisine, vestiaires, salles, </w:t>
            </w:r>
            <w:proofErr w:type="spellStart"/>
            <w:r w:rsidR="008F1577" w:rsidRPr="00E347E8">
              <w:rPr>
                <w:rFonts w:eastAsia="Times New Roman" w:cstheme="minorHAnsi"/>
                <w:sz w:val="20"/>
                <w:szCs w:val="20"/>
                <w:lang w:eastAsia="fr-CH"/>
              </w:rPr>
              <w:t>w.c</w:t>
            </w:r>
            <w:proofErr w:type="spellEnd"/>
            <w:r w:rsidR="008F1577" w:rsidRPr="00E347E8">
              <w:rPr>
                <w:rFonts w:eastAsia="Times New Roman" w:cstheme="minorHAnsi"/>
                <w:sz w:val="20"/>
                <w:szCs w:val="20"/>
                <w:lang w:eastAsia="fr-CH"/>
              </w:rPr>
              <w:t>.</w:t>
            </w:r>
            <w:r w:rsidR="006016C6" w:rsidRPr="00E347E8">
              <w:rPr>
                <w:rFonts w:eastAsia="Times New Roman" w:cstheme="minorHAnsi"/>
                <w:sz w:val="20"/>
                <w:szCs w:val="20"/>
                <w:lang w:eastAsia="fr-CH"/>
              </w:rPr>
              <w:t>…</w:t>
            </w:r>
            <w:r w:rsidRPr="00E347E8">
              <w:rPr>
                <w:rFonts w:eastAsia="Times New Roman" w:cstheme="minorHAnsi"/>
                <w:sz w:val="20"/>
                <w:szCs w:val="20"/>
                <w:lang w:eastAsia="fr-CH"/>
              </w:rPr>
              <w:t>)</w:t>
            </w:r>
          </w:p>
        </w:tc>
        <w:tc>
          <w:tcPr>
            <w:tcW w:w="490" w:type="dxa"/>
            <w:tcBorders>
              <w:top w:val="single" w:sz="4" w:space="0" w:color="auto"/>
              <w:left w:val="nil"/>
              <w:bottom w:val="single" w:sz="4" w:space="0" w:color="auto"/>
              <w:right w:val="nil"/>
            </w:tcBorders>
            <w:shd w:val="clear" w:color="auto" w:fill="D9D9D9" w:themeFill="background1" w:themeFillShade="D9"/>
            <w:noWrap/>
            <w:vAlign w:val="center"/>
            <w:hideMark/>
          </w:tcPr>
          <w:p w14:paraId="7E0FBE3F"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nil"/>
              <w:bottom w:val="single" w:sz="4" w:space="0" w:color="auto"/>
              <w:right w:val="nil"/>
            </w:tcBorders>
            <w:shd w:val="clear" w:color="auto" w:fill="D9D9D9" w:themeFill="background1" w:themeFillShade="D9"/>
            <w:noWrap/>
            <w:vAlign w:val="center"/>
            <w:hideMark/>
          </w:tcPr>
          <w:p w14:paraId="3D02754B"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5" w:type="dxa"/>
            <w:tcBorders>
              <w:top w:val="nil"/>
              <w:left w:val="nil"/>
              <w:bottom w:val="single" w:sz="4" w:space="0" w:color="auto"/>
              <w:right w:val="nil"/>
            </w:tcBorders>
            <w:shd w:val="clear" w:color="auto" w:fill="D9D9D9" w:themeFill="background1" w:themeFillShade="D9"/>
            <w:noWrap/>
            <w:vAlign w:val="center"/>
            <w:hideMark/>
          </w:tcPr>
          <w:p w14:paraId="225A8235" w14:textId="77777777" w:rsidR="009549CD" w:rsidRPr="00E347E8" w:rsidRDefault="009549CD">
            <w:pPr>
              <w:spacing w:after="0" w:line="240" w:lineRule="auto"/>
              <w:contextualSpacing/>
              <w:rPr>
                <w:rFonts w:eastAsia="Times New Roman" w:cstheme="minorHAnsi"/>
                <w:b/>
                <w:bCs/>
                <w:sz w:val="20"/>
                <w:szCs w:val="20"/>
                <w:lang w:eastAsia="fr-CH"/>
              </w:rPr>
            </w:pPr>
            <w:r w:rsidRPr="00E347E8">
              <w:rPr>
                <w:rFonts w:eastAsia="Times New Roman" w:cstheme="minorHAnsi"/>
                <w:b/>
                <w:bCs/>
                <w:sz w:val="20"/>
                <w:szCs w:val="20"/>
                <w:lang w:eastAsia="fr-CH"/>
              </w:rPr>
              <w:t> </w:t>
            </w:r>
          </w:p>
        </w:tc>
        <w:tc>
          <w:tcPr>
            <w:tcW w:w="495" w:type="dxa"/>
            <w:tcBorders>
              <w:top w:val="nil"/>
              <w:left w:val="nil"/>
              <w:bottom w:val="single" w:sz="4" w:space="0" w:color="auto"/>
              <w:right w:val="nil"/>
            </w:tcBorders>
            <w:shd w:val="clear" w:color="auto" w:fill="D9D9D9" w:themeFill="background1" w:themeFillShade="D9"/>
            <w:noWrap/>
            <w:vAlign w:val="center"/>
            <w:hideMark/>
          </w:tcPr>
          <w:p w14:paraId="0541FB6E"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82" w:type="dxa"/>
            <w:tcBorders>
              <w:top w:val="nil"/>
              <w:left w:val="nil"/>
              <w:bottom w:val="single" w:sz="4" w:space="0" w:color="auto"/>
              <w:right w:val="nil"/>
            </w:tcBorders>
            <w:shd w:val="clear" w:color="auto" w:fill="D9D9D9" w:themeFill="background1" w:themeFillShade="D9"/>
            <w:noWrap/>
            <w:vAlign w:val="center"/>
            <w:hideMark/>
          </w:tcPr>
          <w:p w14:paraId="4F576C13"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69" w:type="dxa"/>
            <w:tcBorders>
              <w:top w:val="nil"/>
              <w:left w:val="nil"/>
              <w:bottom w:val="single" w:sz="4" w:space="0" w:color="auto"/>
              <w:right w:val="nil"/>
            </w:tcBorders>
            <w:shd w:val="clear" w:color="auto" w:fill="D9D9D9" w:themeFill="background1" w:themeFillShade="D9"/>
            <w:noWrap/>
            <w:vAlign w:val="center"/>
            <w:hideMark/>
          </w:tcPr>
          <w:p w14:paraId="67D9E8D2"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57" w:type="dxa"/>
            <w:tcBorders>
              <w:top w:val="nil"/>
              <w:left w:val="nil"/>
              <w:bottom w:val="single" w:sz="4" w:space="0" w:color="auto"/>
              <w:right w:val="nil"/>
            </w:tcBorders>
            <w:shd w:val="clear" w:color="auto" w:fill="D9D9D9" w:themeFill="background1" w:themeFillShade="D9"/>
            <w:noWrap/>
            <w:vAlign w:val="center"/>
            <w:hideMark/>
          </w:tcPr>
          <w:p w14:paraId="2DC5AAEA"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202" w:type="dxa"/>
            <w:tcBorders>
              <w:top w:val="nil"/>
              <w:left w:val="nil"/>
              <w:bottom w:val="single" w:sz="4" w:space="0" w:color="auto"/>
              <w:right w:val="nil"/>
            </w:tcBorders>
            <w:shd w:val="clear" w:color="auto" w:fill="D9D9D9" w:themeFill="background1" w:themeFillShade="D9"/>
            <w:noWrap/>
            <w:vAlign w:val="center"/>
            <w:hideMark/>
          </w:tcPr>
          <w:p w14:paraId="133A98B2"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716" w:type="dxa"/>
            <w:tcBorders>
              <w:top w:val="nil"/>
              <w:left w:val="nil"/>
              <w:bottom w:val="single" w:sz="4" w:space="0" w:color="auto"/>
              <w:right w:val="nil"/>
            </w:tcBorders>
            <w:shd w:val="clear" w:color="auto" w:fill="D9D9D9" w:themeFill="background1" w:themeFillShade="D9"/>
            <w:noWrap/>
            <w:vAlign w:val="center"/>
            <w:hideMark/>
          </w:tcPr>
          <w:p w14:paraId="4A00954B"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shd w:val="clear" w:color="auto" w:fill="D9D9D9" w:themeFill="background1" w:themeFillShade="D9"/>
            <w:noWrap/>
            <w:vAlign w:val="center"/>
            <w:hideMark/>
          </w:tcPr>
          <w:p w14:paraId="136C33AB"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00A9A431"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57646C99" w14:textId="1C49701D" w:rsidR="009549CD" w:rsidRPr="00E347E8" w:rsidRDefault="008F1577"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É</w:t>
            </w:r>
            <w:r w:rsidR="009549CD" w:rsidRPr="00E347E8">
              <w:rPr>
                <w:rFonts w:eastAsia="Times New Roman" w:cstheme="minorHAnsi"/>
                <w:sz w:val="20"/>
                <w:szCs w:val="20"/>
                <w:lang w:eastAsia="fr-CH"/>
              </w:rPr>
              <w:t>tat général (sol, parois, plafond, fenêtres, portes, etc.)</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42A70811"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1CED4FE4"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571E9DE4" w14:textId="77777777" w:rsidR="009549CD" w:rsidRPr="00E347E8" w:rsidRDefault="009549CD">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4C9C1948"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1B82B6C0"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D42911" w:rsidRPr="00E347E8" w14:paraId="0EB0AEF3" w14:textId="77777777" w:rsidTr="000F04B9">
        <w:trPr>
          <w:trHeight w:val="284"/>
          <w:jc w:val="center"/>
        </w:trPr>
        <w:tc>
          <w:tcPr>
            <w:tcW w:w="5211" w:type="dxa"/>
            <w:tcBorders>
              <w:top w:val="nil"/>
              <w:left w:val="single" w:sz="4" w:space="0" w:color="auto"/>
              <w:bottom w:val="single" w:sz="4" w:space="0" w:color="auto"/>
              <w:right w:val="nil"/>
            </w:tcBorders>
            <w:noWrap/>
            <w:vAlign w:val="bottom"/>
          </w:tcPr>
          <w:p w14:paraId="070CA75F" w14:textId="77777777" w:rsidR="00D42911" w:rsidRPr="00E347E8" w:rsidRDefault="00D42911" w:rsidP="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Propreté</w:t>
            </w:r>
          </w:p>
        </w:tc>
        <w:tc>
          <w:tcPr>
            <w:tcW w:w="490" w:type="dxa"/>
            <w:tcBorders>
              <w:top w:val="single" w:sz="4" w:space="0" w:color="auto"/>
              <w:left w:val="single" w:sz="8" w:space="0" w:color="auto"/>
              <w:bottom w:val="single" w:sz="4" w:space="0" w:color="auto"/>
              <w:right w:val="single" w:sz="4" w:space="0" w:color="auto"/>
            </w:tcBorders>
            <w:noWrap/>
            <w:vAlign w:val="center"/>
          </w:tcPr>
          <w:p w14:paraId="0B7DAA81" w14:textId="77777777" w:rsidR="00D42911" w:rsidRPr="00E347E8" w:rsidRDefault="00D42911">
            <w:pPr>
              <w:spacing w:after="0" w:line="240" w:lineRule="auto"/>
              <w:contextualSpacing/>
              <w:jc w:val="center"/>
              <w:rPr>
                <w:rFonts w:eastAsia="Times New Roman" w:cstheme="minorHAnsi"/>
                <w:b/>
                <w:bCs/>
                <w:color w:val="008000"/>
                <w:sz w:val="20"/>
                <w:szCs w:val="20"/>
                <w:lang w:eastAsia="fr-CH"/>
              </w:rPr>
            </w:pPr>
          </w:p>
        </w:tc>
        <w:tc>
          <w:tcPr>
            <w:tcW w:w="493" w:type="dxa"/>
            <w:tcBorders>
              <w:top w:val="single" w:sz="4" w:space="0" w:color="auto"/>
              <w:left w:val="single" w:sz="4" w:space="0" w:color="auto"/>
              <w:bottom w:val="single" w:sz="4" w:space="0" w:color="auto"/>
              <w:right w:val="single" w:sz="8" w:space="0" w:color="auto"/>
            </w:tcBorders>
            <w:noWrap/>
            <w:vAlign w:val="center"/>
          </w:tcPr>
          <w:p w14:paraId="6F02BE4F" w14:textId="77777777" w:rsidR="00D42911" w:rsidRPr="00E347E8" w:rsidRDefault="00D42911">
            <w:pPr>
              <w:spacing w:after="0" w:line="240" w:lineRule="auto"/>
              <w:contextualSpacing/>
              <w:jc w:val="center"/>
              <w:rPr>
                <w:rFonts w:eastAsia="Times New Roman" w:cstheme="minorHAnsi"/>
                <w:b/>
                <w:bCs/>
                <w:color w:val="008000"/>
                <w:sz w:val="20"/>
                <w:szCs w:val="20"/>
                <w:lang w:eastAsia="fr-CH"/>
              </w:rPr>
            </w:pPr>
          </w:p>
        </w:tc>
        <w:tc>
          <w:tcPr>
            <w:tcW w:w="2600" w:type="dxa"/>
            <w:gridSpan w:val="6"/>
            <w:tcBorders>
              <w:top w:val="nil"/>
              <w:left w:val="nil"/>
              <w:bottom w:val="single" w:sz="4" w:space="0" w:color="auto"/>
              <w:right w:val="single" w:sz="8" w:space="0" w:color="auto"/>
            </w:tcBorders>
            <w:noWrap/>
            <w:vAlign w:val="center"/>
          </w:tcPr>
          <w:p w14:paraId="574BE208" w14:textId="77777777" w:rsidR="00D42911" w:rsidRPr="00E347E8" w:rsidRDefault="00D42911">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tcPr>
          <w:p w14:paraId="152B42C5" w14:textId="77777777" w:rsidR="00D42911" w:rsidRPr="00E347E8" w:rsidRDefault="00D42911">
            <w:pPr>
              <w:spacing w:after="0" w:line="240" w:lineRule="auto"/>
              <w:contextualSpacing/>
              <w:rPr>
                <w:rFonts w:eastAsia="Times New Roman" w:cstheme="minorHAnsi"/>
                <w:sz w:val="20"/>
                <w:szCs w:val="20"/>
                <w:lang w:eastAsia="fr-CH"/>
              </w:rPr>
            </w:pPr>
          </w:p>
        </w:tc>
        <w:tc>
          <w:tcPr>
            <w:tcW w:w="570" w:type="dxa"/>
            <w:tcBorders>
              <w:top w:val="nil"/>
              <w:left w:val="nil"/>
              <w:bottom w:val="single" w:sz="4" w:space="0" w:color="auto"/>
              <w:right w:val="single" w:sz="8" w:space="0" w:color="auto"/>
            </w:tcBorders>
            <w:noWrap/>
            <w:vAlign w:val="center"/>
          </w:tcPr>
          <w:p w14:paraId="37AD4EB1" w14:textId="77777777" w:rsidR="00D42911" w:rsidRPr="00E347E8" w:rsidRDefault="00D42911">
            <w:pPr>
              <w:spacing w:after="0" w:line="240" w:lineRule="auto"/>
              <w:contextualSpacing/>
              <w:rPr>
                <w:rFonts w:eastAsia="Times New Roman" w:cstheme="minorHAnsi"/>
                <w:sz w:val="20"/>
                <w:szCs w:val="20"/>
                <w:lang w:eastAsia="fr-CH"/>
              </w:rPr>
            </w:pPr>
          </w:p>
        </w:tc>
      </w:tr>
      <w:tr w:rsidR="009549CD" w:rsidRPr="00E347E8" w14:paraId="624E4D58" w14:textId="77777777" w:rsidTr="000F04B9">
        <w:trPr>
          <w:trHeight w:val="284"/>
          <w:jc w:val="center"/>
        </w:trPr>
        <w:tc>
          <w:tcPr>
            <w:tcW w:w="521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2B34612B" w14:textId="77777777" w:rsidR="009549CD" w:rsidRPr="00E347E8" w:rsidRDefault="0042747E">
            <w:pPr>
              <w:spacing w:after="0" w:line="240" w:lineRule="auto"/>
              <w:contextualSpacing/>
              <w:rPr>
                <w:rFonts w:eastAsia="Times New Roman" w:cstheme="minorHAnsi"/>
                <w:bCs/>
                <w:sz w:val="20"/>
                <w:szCs w:val="20"/>
                <w:lang w:eastAsia="fr-CH"/>
              </w:rPr>
            </w:pPr>
            <w:r w:rsidRPr="00E347E8">
              <w:rPr>
                <w:rFonts w:eastAsia="Times New Roman" w:cstheme="minorHAnsi"/>
                <w:bCs/>
                <w:sz w:val="20"/>
                <w:szCs w:val="20"/>
                <w:lang w:eastAsia="fr-CH"/>
              </w:rPr>
              <w:t>Équipements</w:t>
            </w:r>
            <w:r w:rsidR="009549CD" w:rsidRPr="00E347E8">
              <w:rPr>
                <w:rFonts w:eastAsia="Times New Roman" w:cstheme="minorHAnsi"/>
                <w:bCs/>
                <w:sz w:val="20"/>
                <w:szCs w:val="20"/>
                <w:lang w:eastAsia="fr-CH"/>
              </w:rPr>
              <w:t>, mo</w:t>
            </w:r>
            <w:r w:rsidR="00264E38" w:rsidRPr="00E347E8">
              <w:rPr>
                <w:rFonts w:eastAsia="Times New Roman" w:cstheme="minorHAnsi"/>
                <w:bCs/>
                <w:sz w:val="20"/>
                <w:szCs w:val="20"/>
                <w:lang w:eastAsia="fr-CH"/>
              </w:rPr>
              <w:t>bilier, appareils et ustensiles</w:t>
            </w:r>
          </w:p>
        </w:tc>
        <w:tc>
          <w:tcPr>
            <w:tcW w:w="490" w:type="dxa"/>
            <w:tcBorders>
              <w:top w:val="single" w:sz="4" w:space="0" w:color="auto"/>
              <w:left w:val="nil"/>
              <w:bottom w:val="single" w:sz="4" w:space="0" w:color="auto"/>
              <w:right w:val="nil"/>
            </w:tcBorders>
            <w:shd w:val="clear" w:color="auto" w:fill="D9D9D9" w:themeFill="background1" w:themeFillShade="D9"/>
            <w:noWrap/>
            <w:vAlign w:val="center"/>
            <w:hideMark/>
          </w:tcPr>
          <w:p w14:paraId="13806DA4"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nil"/>
              <w:bottom w:val="single" w:sz="4" w:space="0" w:color="auto"/>
              <w:right w:val="nil"/>
            </w:tcBorders>
            <w:shd w:val="clear" w:color="auto" w:fill="D9D9D9" w:themeFill="background1" w:themeFillShade="D9"/>
            <w:noWrap/>
            <w:vAlign w:val="center"/>
            <w:hideMark/>
          </w:tcPr>
          <w:p w14:paraId="40FAD6D7"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5" w:type="dxa"/>
            <w:tcBorders>
              <w:top w:val="single" w:sz="4" w:space="0" w:color="auto"/>
              <w:left w:val="nil"/>
              <w:bottom w:val="single" w:sz="4" w:space="0" w:color="auto"/>
              <w:right w:val="nil"/>
            </w:tcBorders>
            <w:shd w:val="clear" w:color="auto" w:fill="D9D9D9" w:themeFill="background1" w:themeFillShade="D9"/>
            <w:noWrap/>
            <w:vAlign w:val="center"/>
            <w:hideMark/>
          </w:tcPr>
          <w:p w14:paraId="7210BAAA" w14:textId="77777777" w:rsidR="009549CD" w:rsidRPr="00E347E8" w:rsidRDefault="009549CD">
            <w:pPr>
              <w:spacing w:after="0" w:line="240" w:lineRule="auto"/>
              <w:contextualSpacing/>
              <w:rPr>
                <w:rFonts w:eastAsia="Times New Roman" w:cstheme="minorHAnsi"/>
                <w:b/>
                <w:bCs/>
                <w:sz w:val="20"/>
                <w:szCs w:val="20"/>
                <w:lang w:eastAsia="fr-CH"/>
              </w:rPr>
            </w:pPr>
            <w:r w:rsidRPr="00E347E8">
              <w:rPr>
                <w:rFonts w:eastAsia="Times New Roman" w:cstheme="minorHAnsi"/>
                <w:b/>
                <w:bCs/>
                <w:sz w:val="20"/>
                <w:szCs w:val="20"/>
                <w:lang w:eastAsia="fr-CH"/>
              </w:rPr>
              <w:t> </w:t>
            </w:r>
          </w:p>
        </w:tc>
        <w:tc>
          <w:tcPr>
            <w:tcW w:w="495" w:type="dxa"/>
            <w:tcBorders>
              <w:top w:val="single" w:sz="4" w:space="0" w:color="auto"/>
              <w:left w:val="nil"/>
              <w:bottom w:val="single" w:sz="4" w:space="0" w:color="auto"/>
              <w:right w:val="nil"/>
            </w:tcBorders>
            <w:shd w:val="clear" w:color="auto" w:fill="D9D9D9" w:themeFill="background1" w:themeFillShade="D9"/>
            <w:noWrap/>
            <w:vAlign w:val="center"/>
            <w:hideMark/>
          </w:tcPr>
          <w:p w14:paraId="06D5ED51"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82" w:type="dxa"/>
            <w:tcBorders>
              <w:top w:val="single" w:sz="4" w:space="0" w:color="auto"/>
              <w:left w:val="nil"/>
              <w:bottom w:val="single" w:sz="4" w:space="0" w:color="auto"/>
              <w:right w:val="nil"/>
            </w:tcBorders>
            <w:shd w:val="clear" w:color="auto" w:fill="D9D9D9" w:themeFill="background1" w:themeFillShade="D9"/>
            <w:noWrap/>
            <w:vAlign w:val="center"/>
            <w:hideMark/>
          </w:tcPr>
          <w:p w14:paraId="57FE0315"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69" w:type="dxa"/>
            <w:tcBorders>
              <w:top w:val="single" w:sz="4" w:space="0" w:color="auto"/>
              <w:left w:val="nil"/>
              <w:bottom w:val="single" w:sz="4" w:space="0" w:color="auto"/>
              <w:right w:val="nil"/>
            </w:tcBorders>
            <w:shd w:val="clear" w:color="auto" w:fill="D9D9D9" w:themeFill="background1" w:themeFillShade="D9"/>
            <w:noWrap/>
            <w:vAlign w:val="center"/>
            <w:hideMark/>
          </w:tcPr>
          <w:p w14:paraId="46C9217B"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457" w:type="dxa"/>
            <w:tcBorders>
              <w:top w:val="single" w:sz="4" w:space="0" w:color="auto"/>
              <w:left w:val="nil"/>
              <w:bottom w:val="single" w:sz="4" w:space="0" w:color="auto"/>
              <w:right w:val="nil"/>
            </w:tcBorders>
            <w:shd w:val="clear" w:color="auto" w:fill="D9D9D9" w:themeFill="background1" w:themeFillShade="D9"/>
            <w:noWrap/>
            <w:vAlign w:val="center"/>
            <w:hideMark/>
          </w:tcPr>
          <w:p w14:paraId="2D165842"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202" w:type="dxa"/>
            <w:tcBorders>
              <w:top w:val="single" w:sz="4" w:space="0" w:color="auto"/>
              <w:left w:val="nil"/>
              <w:bottom w:val="single" w:sz="4" w:space="0" w:color="auto"/>
              <w:right w:val="nil"/>
            </w:tcBorders>
            <w:shd w:val="clear" w:color="auto" w:fill="D9D9D9" w:themeFill="background1" w:themeFillShade="D9"/>
            <w:noWrap/>
            <w:vAlign w:val="center"/>
            <w:hideMark/>
          </w:tcPr>
          <w:p w14:paraId="4D449705"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716" w:type="dxa"/>
            <w:tcBorders>
              <w:top w:val="single" w:sz="4" w:space="0" w:color="auto"/>
              <w:left w:val="nil"/>
              <w:bottom w:val="single" w:sz="4" w:space="0" w:color="auto"/>
              <w:right w:val="nil"/>
            </w:tcBorders>
            <w:shd w:val="clear" w:color="auto" w:fill="D9D9D9" w:themeFill="background1" w:themeFillShade="D9"/>
            <w:noWrap/>
            <w:vAlign w:val="center"/>
            <w:hideMark/>
          </w:tcPr>
          <w:p w14:paraId="5B6279C0"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6BE599E8"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6016C6" w:rsidRPr="00E347E8" w14:paraId="2D241B31"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70FA10BE" w14:textId="79FA1BBC" w:rsidR="006016C6" w:rsidRPr="00E347E8" w:rsidRDefault="008F1577" w:rsidP="008A1F0A">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É</w:t>
            </w:r>
            <w:r w:rsidR="006016C6" w:rsidRPr="00E347E8">
              <w:rPr>
                <w:rFonts w:eastAsia="Times New Roman" w:cstheme="minorHAnsi"/>
                <w:sz w:val="20"/>
                <w:szCs w:val="20"/>
                <w:lang w:eastAsia="fr-CH"/>
              </w:rPr>
              <w:t>tat général</w:t>
            </w:r>
            <w:r w:rsidR="00D42911" w:rsidRPr="00E347E8">
              <w:rPr>
                <w:rFonts w:eastAsia="Times New Roman" w:cstheme="minorHAnsi"/>
                <w:sz w:val="20"/>
                <w:szCs w:val="20"/>
                <w:lang w:eastAsia="fr-CH"/>
              </w:rPr>
              <w:t>, fonctionnement</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446138D1" w14:textId="77777777" w:rsidR="006016C6" w:rsidRPr="00E347E8" w:rsidRDefault="006016C6">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60CD8410" w14:textId="77777777" w:rsidR="006016C6" w:rsidRPr="00E347E8" w:rsidRDefault="006016C6">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4750475C" w14:textId="77777777" w:rsidR="006016C6" w:rsidRPr="00E347E8" w:rsidRDefault="006016C6">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6DCE5D53" w14:textId="77777777" w:rsidR="006016C6" w:rsidRPr="00E347E8" w:rsidRDefault="006016C6">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20DF2F3E" w14:textId="77777777" w:rsidR="006016C6" w:rsidRPr="00E347E8" w:rsidRDefault="006016C6">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6016C6" w:rsidRPr="00E347E8" w14:paraId="0F786FF4"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5D33ED15" w14:textId="77777777" w:rsidR="006016C6" w:rsidRPr="00E347E8" w:rsidRDefault="006016C6" w:rsidP="008A1F0A">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Propreté</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2C1B2701" w14:textId="77777777" w:rsidR="006016C6" w:rsidRPr="00E347E8" w:rsidRDefault="006016C6">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28B42C2E" w14:textId="77777777" w:rsidR="006016C6" w:rsidRPr="00E347E8" w:rsidRDefault="006016C6">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230F99E2" w14:textId="77777777" w:rsidR="006016C6" w:rsidRPr="00E347E8" w:rsidRDefault="006016C6">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288F3D48" w14:textId="77777777" w:rsidR="006016C6" w:rsidRPr="00E347E8" w:rsidRDefault="006016C6">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1A2EC641" w14:textId="77777777" w:rsidR="006016C6" w:rsidRPr="00E347E8" w:rsidRDefault="006016C6">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6016C6" w:rsidRPr="00E347E8" w14:paraId="776F0EFD"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1A6B89EE" w14:textId="77777777" w:rsidR="006016C6" w:rsidRPr="00E347E8" w:rsidRDefault="006016C6" w:rsidP="008A1F0A">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Dégivrage des installations de froid</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2A974255" w14:textId="77777777" w:rsidR="006016C6" w:rsidRPr="00E347E8" w:rsidRDefault="006016C6">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07D88CAD" w14:textId="77777777" w:rsidR="006016C6" w:rsidRPr="00E347E8" w:rsidRDefault="006016C6">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19997B80" w14:textId="77777777" w:rsidR="006016C6" w:rsidRPr="00E347E8" w:rsidRDefault="006016C6">
            <w:pPr>
              <w:spacing w:after="0"/>
              <w:rPr>
                <w:rFonts w:cstheme="minorHAnsi"/>
                <w:sz w:val="20"/>
                <w:szCs w:val="20"/>
              </w:rPr>
            </w:pPr>
          </w:p>
        </w:tc>
        <w:tc>
          <w:tcPr>
            <w:tcW w:w="716" w:type="dxa"/>
            <w:tcBorders>
              <w:top w:val="nil"/>
              <w:left w:val="nil"/>
              <w:bottom w:val="single" w:sz="4" w:space="0" w:color="auto"/>
              <w:right w:val="single" w:sz="4" w:space="0" w:color="auto"/>
            </w:tcBorders>
            <w:noWrap/>
            <w:vAlign w:val="center"/>
            <w:hideMark/>
          </w:tcPr>
          <w:p w14:paraId="3023AF40" w14:textId="77777777" w:rsidR="006016C6" w:rsidRPr="00E347E8" w:rsidRDefault="006016C6">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6406E43E" w14:textId="77777777" w:rsidR="006016C6" w:rsidRPr="00E347E8" w:rsidRDefault="006016C6">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CE4323" w:rsidRPr="00E347E8" w14:paraId="0B4E162F" w14:textId="77777777" w:rsidTr="000F04B9">
        <w:trPr>
          <w:trHeight w:val="284"/>
          <w:jc w:val="center"/>
        </w:trPr>
        <w:tc>
          <w:tcPr>
            <w:tcW w:w="5211" w:type="dxa"/>
            <w:tcBorders>
              <w:top w:val="nil"/>
              <w:left w:val="single" w:sz="4" w:space="0" w:color="auto"/>
              <w:bottom w:val="single" w:sz="4" w:space="0" w:color="auto"/>
              <w:right w:val="nil"/>
            </w:tcBorders>
            <w:noWrap/>
            <w:vAlign w:val="bottom"/>
          </w:tcPr>
          <w:p w14:paraId="7A9EF266" w14:textId="431D8A7E" w:rsidR="00CE4323" w:rsidRPr="00E347E8" w:rsidRDefault="005147C2" w:rsidP="00CE4323">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Machine à glaçons</w:t>
            </w:r>
          </w:p>
        </w:tc>
        <w:tc>
          <w:tcPr>
            <w:tcW w:w="490" w:type="dxa"/>
            <w:tcBorders>
              <w:top w:val="single" w:sz="4" w:space="0" w:color="auto"/>
              <w:left w:val="single" w:sz="8" w:space="0" w:color="auto"/>
              <w:bottom w:val="single" w:sz="4" w:space="0" w:color="auto"/>
              <w:right w:val="single" w:sz="4" w:space="0" w:color="auto"/>
            </w:tcBorders>
            <w:noWrap/>
            <w:vAlign w:val="center"/>
          </w:tcPr>
          <w:p w14:paraId="3EC621E0" w14:textId="77777777" w:rsidR="00CE4323" w:rsidRPr="00E347E8" w:rsidRDefault="00CE4323">
            <w:pPr>
              <w:spacing w:after="0" w:line="240" w:lineRule="auto"/>
              <w:contextualSpacing/>
              <w:jc w:val="center"/>
              <w:rPr>
                <w:rFonts w:eastAsia="Times New Roman" w:cstheme="minorHAnsi"/>
                <w:b/>
                <w:bCs/>
                <w:color w:val="008000"/>
                <w:sz w:val="20"/>
                <w:szCs w:val="20"/>
                <w:lang w:eastAsia="fr-CH"/>
              </w:rPr>
            </w:pPr>
          </w:p>
        </w:tc>
        <w:tc>
          <w:tcPr>
            <w:tcW w:w="493" w:type="dxa"/>
            <w:tcBorders>
              <w:top w:val="single" w:sz="4" w:space="0" w:color="auto"/>
              <w:left w:val="single" w:sz="4" w:space="0" w:color="auto"/>
              <w:bottom w:val="single" w:sz="4" w:space="0" w:color="auto"/>
              <w:right w:val="single" w:sz="8" w:space="0" w:color="auto"/>
            </w:tcBorders>
            <w:noWrap/>
            <w:vAlign w:val="center"/>
          </w:tcPr>
          <w:p w14:paraId="520E5ABA" w14:textId="77777777" w:rsidR="00CE4323" w:rsidRPr="00E347E8" w:rsidRDefault="00CE4323">
            <w:pPr>
              <w:spacing w:after="0" w:line="240" w:lineRule="auto"/>
              <w:contextualSpacing/>
              <w:jc w:val="center"/>
              <w:rPr>
                <w:rFonts w:eastAsia="Times New Roman" w:cstheme="minorHAnsi"/>
                <w:b/>
                <w:bCs/>
                <w:color w:val="008000"/>
                <w:sz w:val="20"/>
                <w:szCs w:val="20"/>
                <w:lang w:eastAsia="fr-CH"/>
              </w:rPr>
            </w:pPr>
          </w:p>
        </w:tc>
        <w:tc>
          <w:tcPr>
            <w:tcW w:w="2600" w:type="dxa"/>
            <w:gridSpan w:val="6"/>
            <w:tcBorders>
              <w:top w:val="nil"/>
              <w:left w:val="nil"/>
              <w:bottom w:val="single" w:sz="4" w:space="0" w:color="auto"/>
              <w:right w:val="single" w:sz="8" w:space="0" w:color="auto"/>
            </w:tcBorders>
            <w:noWrap/>
            <w:vAlign w:val="center"/>
          </w:tcPr>
          <w:p w14:paraId="0BBB6EEF" w14:textId="77777777" w:rsidR="00CE4323" w:rsidRPr="00E347E8" w:rsidRDefault="00CE4323">
            <w:pPr>
              <w:spacing w:after="0" w:line="240" w:lineRule="auto"/>
              <w:contextualSpacing/>
              <w:rPr>
                <w:rFonts w:eastAsia="Times New Roman" w:cstheme="minorHAnsi"/>
                <w:sz w:val="20"/>
                <w:szCs w:val="20"/>
                <w:lang w:eastAsia="fr-CH"/>
              </w:rPr>
            </w:pPr>
          </w:p>
        </w:tc>
        <w:tc>
          <w:tcPr>
            <w:tcW w:w="716" w:type="dxa"/>
            <w:tcBorders>
              <w:top w:val="nil"/>
              <w:left w:val="nil"/>
              <w:bottom w:val="single" w:sz="4" w:space="0" w:color="auto"/>
              <w:right w:val="single" w:sz="4" w:space="0" w:color="auto"/>
            </w:tcBorders>
            <w:noWrap/>
            <w:vAlign w:val="center"/>
          </w:tcPr>
          <w:p w14:paraId="309B86BD" w14:textId="77777777" w:rsidR="00CE4323" w:rsidRPr="00E347E8" w:rsidRDefault="00CE4323">
            <w:pPr>
              <w:spacing w:after="0" w:line="240" w:lineRule="auto"/>
              <w:contextualSpacing/>
              <w:rPr>
                <w:rFonts w:eastAsia="Times New Roman" w:cstheme="minorHAnsi"/>
                <w:sz w:val="20"/>
                <w:szCs w:val="20"/>
                <w:lang w:eastAsia="fr-CH"/>
              </w:rPr>
            </w:pPr>
          </w:p>
        </w:tc>
        <w:tc>
          <w:tcPr>
            <w:tcW w:w="570" w:type="dxa"/>
            <w:tcBorders>
              <w:top w:val="nil"/>
              <w:left w:val="nil"/>
              <w:bottom w:val="single" w:sz="4" w:space="0" w:color="auto"/>
              <w:right w:val="single" w:sz="8" w:space="0" w:color="auto"/>
            </w:tcBorders>
            <w:noWrap/>
            <w:vAlign w:val="center"/>
          </w:tcPr>
          <w:p w14:paraId="598CD82D" w14:textId="77777777" w:rsidR="00CE4323" w:rsidRPr="00E347E8" w:rsidRDefault="00CE4323">
            <w:pPr>
              <w:spacing w:after="0" w:line="240" w:lineRule="auto"/>
              <w:contextualSpacing/>
              <w:rPr>
                <w:rFonts w:eastAsia="Times New Roman" w:cstheme="minorHAnsi"/>
                <w:sz w:val="20"/>
                <w:szCs w:val="20"/>
                <w:lang w:eastAsia="fr-CH"/>
              </w:rPr>
            </w:pPr>
          </w:p>
        </w:tc>
      </w:tr>
      <w:tr w:rsidR="006016C6" w:rsidRPr="00E347E8" w14:paraId="1B421B03"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4DB5C8C3" w14:textId="77777777" w:rsidR="006016C6" w:rsidRPr="00E347E8" w:rsidRDefault="006016C6" w:rsidP="008A1F0A">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Vaisselle</w:t>
            </w:r>
            <w:r w:rsidR="00D42911" w:rsidRPr="00E347E8">
              <w:rPr>
                <w:rFonts w:eastAsia="Times New Roman" w:cstheme="minorHAnsi"/>
                <w:sz w:val="20"/>
                <w:szCs w:val="20"/>
                <w:lang w:eastAsia="fr-CH"/>
              </w:rPr>
              <w:t xml:space="preserve"> et ustensiles</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51E3C9D0" w14:textId="77777777" w:rsidR="006016C6" w:rsidRPr="00E347E8" w:rsidRDefault="006016C6">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2AC21CC3" w14:textId="77777777" w:rsidR="006016C6" w:rsidRPr="00E347E8" w:rsidRDefault="006016C6">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73D62367" w14:textId="77777777" w:rsidR="006016C6" w:rsidRPr="00E347E8" w:rsidRDefault="006016C6">
            <w:pPr>
              <w:spacing w:after="0" w:line="240" w:lineRule="auto"/>
              <w:contextualSpacing/>
              <w:rPr>
                <w:rFonts w:eastAsia="Times New Roman" w:cstheme="minorHAnsi"/>
                <w:b/>
                <w:bCs/>
                <w:sz w:val="20"/>
                <w:szCs w:val="20"/>
                <w:lang w:eastAsia="fr-CH"/>
              </w:rPr>
            </w:pPr>
            <w:r w:rsidRPr="00E347E8">
              <w:rPr>
                <w:rFonts w:eastAsia="Times New Roman" w:cstheme="minorHAnsi"/>
                <w:sz w:val="20"/>
                <w:szCs w:val="20"/>
                <w:lang w:eastAsia="fr-CH"/>
              </w:rPr>
              <w:t> </w:t>
            </w:r>
          </w:p>
        </w:tc>
        <w:tc>
          <w:tcPr>
            <w:tcW w:w="716" w:type="dxa"/>
            <w:tcBorders>
              <w:top w:val="nil"/>
              <w:left w:val="nil"/>
              <w:bottom w:val="single" w:sz="4" w:space="0" w:color="auto"/>
              <w:right w:val="single" w:sz="4" w:space="0" w:color="auto"/>
            </w:tcBorders>
            <w:noWrap/>
            <w:vAlign w:val="center"/>
            <w:hideMark/>
          </w:tcPr>
          <w:p w14:paraId="791919F4" w14:textId="77777777" w:rsidR="006016C6" w:rsidRPr="00E347E8" w:rsidRDefault="006016C6">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5305A970" w14:textId="77777777" w:rsidR="006016C6" w:rsidRPr="00E347E8" w:rsidRDefault="006016C6">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1519147D"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5212F617" w14:textId="77777777" w:rsidR="009549CD" w:rsidRPr="00E347E8" w:rsidRDefault="009549CD">
            <w:pPr>
              <w:spacing w:after="0" w:line="240" w:lineRule="auto"/>
              <w:contextualSpacing/>
              <w:rPr>
                <w:rFonts w:eastAsia="Times New Roman" w:cstheme="minorHAnsi"/>
                <w:bCs/>
                <w:sz w:val="20"/>
                <w:szCs w:val="20"/>
                <w:lang w:eastAsia="fr-CH"/>
              </w:rPr>
            </w:pPr>
            <w:r w:rsidRPr="00E347E8">
              <w:rPr>
                <w:rFonts w:eastAsia="Times New Roman" w:cstheme="minorHAnsi"/>
                <w:bCs/>
                <w:sz w:val="20"/>
                <w:szCs w:val="20"/>
                <w:lang w:eastAsia="fr-CH"/>
              </w:rPr>
              <w:t>Déchets,</w:t>
            </w:r>
            <w:r w:rsidRPr="00E347E8">
              <w:rPr>
                <w:rFonts w:eastAsia="Times New Roman" w:cstheme="minorHAnsi"/>
                <w:sz w:val="20"/>
                <w:szCs w:val="20"/>
                <w:lang w:eastAsia="fr-CH"/>
              </w:rPr>
              <w:t xml:space="preserve"> évacuation des poubelles, des déchets</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3C77AC71"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561F4DF5"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09FE80DB" w14:textId="77777777" w:rsidR="009549CD" w:rsidRPr="00E347E8" w:rsidRDefault="009549CD">
            <w:pPr>
              <w:spacing w:after="0" w:line="240" w:lineRule="auto"/>
              <w:contextualSpacing/>
              <w:rPr>
                <w:rFonts w:eastAsia="Times New Roman" w:cstheme="minorHAnsi"/>
                <w:b/>
                <w:bCs/>
                <w:sz w:val="20"/>
                <w:szCs w:val="20"/>
                <w:lang w:eastAsia="fr-CH"/>
              </w:rPr>
            </w:pPr>
            <w:r w:rsidRPr="00E347E8">
              <w:rPr>
                <w:rFonts w:eastAsia="Times New Roman" w:cstheme="minorHAnsi"/>
                <w:sz w:val="20"/>
                <w:szCs w:val="20"/>
                <w:lang w:eastAsia="fr-CH"/>
              </w:rPr>
              <w:t> </w:t>
            </w:r>
          </w:p>
        </w:tc>
        <w:tc>
          <w:tcPr>
            <w:tcW w:w="716" w:type="dxa"/>
            <w:tcBorders>
              <w:top w:val="nil"/>
              <w:left w:val="nil"/>
              <w:bottom w:val="single" w:sz="4" w:space="0" w:color="auto"/>
              <w:right w:val="single" w:sz="4" w:space="0" w:color="auto"/>
            </w:tcBorders>
            <w:noWrap/>
            <w:vAlign w:val="center"/>
            <w:hideMark/>
          </w:tcPr>
          <w:p w14:paraId="03A204AA"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79999C96"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549CD" w:rsidRPr="00E347E8" w14:paraId="020B0E96" w14:textId="77777777" w:rsidTr="000F04B9">
        <w:trPr>
          <w:trHeight w:val="284"/>
          <w:jc w:val="center"/>
        </w:trPr>
        <w:tc>
          <w:tcPr>
            <w:tcW w:w="5211" w:type="dxa"/>
            <w:tcBorders>
              <w:top w:val="nil"/>
              <w:left w:val="single" w:sz="4" w:space="0" w:color="auto"/>
              <w:bottom w:val="single" w:sz="4" w:space="0" w:color="auto"/>
              <w:right w:val="nil"/>
            </w:tcBorders>
            <w:noWrap/>
            <w:vAlign w:val="bottom"/>
            <w:hideMark/>
          </w:tcPr>
          <w:p w14:paraId="7E33CBC2"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bCs/>
                <w:sz w:val="20"/>
                <w:szCs w:val="20"/>
                <w:lang w:eastAsia="fr-CH"/>
              </w:rPr>
              <w:t>Produits techniques</w:t>
            </w:r>
            <w:r w:rsidRPr="00E347E8">
              <w:rPr>
                <w:rFonts w:eastAsia="Times New Roman" w:cstheme="minorHAnsi"/>
                <w:sz w:val="20"/>
                <w:szCs w:val="20"/>
                <w:lang w:eastAsia="fr-CH"/>
              </w:rPr>
              <w:t>, entreposage, étiquetage</w:t>
            </w:r>
          </w:p>
        </w:tc>
        <w:tc>
          <w:tcPr>
            <w:tcW w:w="490" w:type="dxa"/>
            <w:tcBorders>
              <w:top w:val="single" w:sz="4" w:space="0" w:color="auto"/>
              <w:left w:val="single" w:sz="8" w:space="0" w:color="auto"/>
              <w:bottom w:val="single" w:sz="4" w:space="0" w:color="auto"/>
              <w:right w:val="single" w:sz="4" w:space="0" w:color="auto"/>
            </w:tcBorders>
            <w:noWrap/>
            <w:vAlign w:val="center"/>
            <w:hideMark/>
          </w:tcPr>
          <w:p w14:paraId="241CD534"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493" w:type="dxa"/>
            <w:tcBorders>
              <w:top w:val="single" w:sz="4" w:space="0" w:color="auto"/>
              <w:left w:val="single" w:sz="4" w:space="0" w:color="auto"/>
              <w:bottom w:val="single" w:sz="4" w:space="0" w:color="auto"/>
              <w:right w:val="single" w:sz="8" w:space="0" w:color="auto"/>
            </w:tcBorders>
            <w:noWrap/>
            <w:vAlign w:val="center"/>
            <w:hideMark/>
          </w:tcPr>
          <w:p w14:paraId="012BEBF5" w14:textId="77777777" w:rsidR="009549CD" w:rsidRPr="00E347E8" w:rsidRDefault="009549CD">
            <w:pPr>
              <w:spacing w:after="0" w:line="240" w:lineRule="auto"/>
              <w:contextualSpacing/>
              <w:jc w:val="center"/>
              <w:rPr>
                <w:rFonts w:eastAsia="Times New Roman" w:cstheme="minorHAnsi"/>
                <w:b/>
                <w:bCs/>
                <w:color w:val="008000"/>
                <w:sz w:val="20"/>
                <w:szCs w:val="20"/>
                <w:lang w:eastAsia="fr-CH"/>
              </w:rPr>
            </w:pPr>
            <w:r w:rsidRPr="00E347E8">
              <w:rPr>
                <w:rFonts w:eastAsia="Times New Roman" w:cstheme="minorHAnsi"/>
                <w:b/>
                <w:bCs/>
                <w:color w:val="008000"/>
                <w:sz w:val="20"/>
                <w:szCs w:val="20"/>
                <w:lang w:eastAsia="fr-CH"/>
              </w:rPr>
              <w:t> </w:t>
            </w:r>
          </w:p>
        </w:tc>
        <w:tc>
          <w:tcPr>
            <w:tcW w:w="2600" w:type="dxa"/>
            <w:gridSpan w:val="6"/>
            <w:tcBorders>
              <w:top w:val="nil"/>
              <w:left w:val="nil"/>
              <w:bottom w:val="single" w:sz="4" w:space="0" w:color="auto"/>
              <w:right w:val="single" w:sz="8" w:space="0" w:color="auto"/>
            </w:tcBorders>
            <w:noWrap/>
            <w:vAlign w:val="center"/>
            <w:hideMark/>
          </w:tcPr>
          <w:p w14:paraId="0D07D519" w14:textId="77777777" w:rsidR="009549CD" w:rsidRPr="00E347E8" w:rsidRDefault="009549CD">
            <w:pPr>
              <w:spacing w:after="0" w:line="240" w:lineRule="auto"/>
              <w:contextualSpacing/>
              <w:rPr>
                <w:rFonts w:eastAsia="Times New Roman" w:cstheme="minorHAnsi"/>
                <w:b/>
                <w:bCs/>
                <w:sz w:val="20"/>
                <w:szCs w:val="20"/>
                <w:lang w:eastAsia="fr-CH"/>
              </w:rPr>
            </w:pPr>
            <w:r w:rsidRPr="00E347E8">
              <w:rPr>
                <w:rFonts w:eastAsia="Times New Roman" w:cstheme="minorHAnsi"/>
                <w:sz w:val="20"/>
                <w:szCs w:val="20"/>
                <w:lang w:eastAsia="fr-CH"/>
              </w:rPr>
              <w:t> </w:t>
            </w:r>
          </w:p>
        </w:tc>
        <w:tc>
          <w:tcPr>
            <w:tcW w:w="716" w:type="dxa"/>
            <w:tcBorders>
              <w:top w:val="nil"/>
              <w:left w:val="nil"/>
              <w:bottom w:val="single" w:sz="4" w:space="0" w:color="auto"/>
              <w:right w:val="single" w:sz="4" w:space="0" w:color="auto"/>
            </w:tcBorders>
            <w:noWrap/>
            <w:vAlign w:val="center"/>
            <w:hideMark/>
          </w:tcPr>
          <w:p w14:paraId="0086D151"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c>
          <w:tcPr>
            <w:tcW w:w="570" w:type="dxa"/>
            <w:tcBorders>
              <w:top w:val="nil"/>
              <w:left w:val="nil"/>
              <w:bottom w:val="single" w:sz="4" w:space="0" w:color="auto"/>
              <w:right w:val="single" w:sz="8" w:space="0" w:color="auto"/>
            </w:tcBorders>
            <w:noWrap/>
            <w:vAlign w:val="center"/>
            <w:hideMark/>
          </w:tcPr>
          <w:p w14:paraId="4F18B600" w14:textId="77777777" w:rsidR="009549CD" w:rsidRPr="00E347E8" w:rsidRDefault="009549CD">
            <w:pPr>
              <w:spacing w:after="0" w:line="240" w:lineRule="auto"/>
              <w:contextualSpacing/>
              <w:rPr>
                <w:rFonts w:eastAsia="Times New Roman" w:cstheme="minorHAnsi"/>
                <w:sz w:val="20"/>
                <w:szCs w:val="20"/>
                <w:lang w:eastAsia="fr-CH"/>
              </w:rPr>
            </w:pPr>
            <w:r w:rsidRPr="00E347E8">
              <w:rPr>
                <w:rFonts w:eastAsia="Times New Roman" w:cstheme="minorHAnsi"/>
                <w:sz w:val="20"/>
                <w:szCs w:val="20"/>
                <w:lang w:eastAsia="fr-CH"/>
              </w:rPr>
              <w:t> </w:t>
            </w:r>
          </w:p>
        </w:tc>
      </w:tr>
      <w:tr w:rsidR="00946F84" w:rsidRPr="00E347E8" w14:paraId="5CC6EA02" w14:textId="77777777" w:rsidTr="00DA2F7F">
        <w:trPr>
          <w:trHeight w:val="284"/>
          <w:jc w:val="center"/>
        </w:trPr>
        <w:tc>
          <w:tcPr>
            <w:tcW w:w="8794" w:type="dxa"/>
            <w:gridSpan w:val="9"/>
            <w:tcBorders>
              <w:top w:val="nil"/>
              <w:left w:val="single" w:sz="4" w:space="0" w:color="auto"/>
              <w:bottom w:val="single" w:sz="8" w:space="0" w:color="000000"/>
              <w:right w:val="single" w:sz="8" w:space="0" w:color="000000"/>
            </w:tcBorders>
            <w:shd w:val="clear" w:color="auto" w:fill="D9D9D9" w:themeFill="background1" w:themeFillShade="D9"/>
            <w:noWrap/>
            <w:vAlign w:val="bottom"/>
            <w:hideMark/>
          </w:tcPr>
          <w:p w14:paraId="7D3B3906" w14:textId="77777777" w:rsidR="00946F84" w:rsidRPr="00E347E8" w:rsidRDefault="00946F84" w:rsidP="00946F84">
            <w:pPr>
              <w:spacing w:after="0" w:line="240" w:lineRule="auto"/>
              <w:contextualSpacing/>
              <w:rPr>
                <w:rFonts w:eastAsia="Times New Roman" w:cstheme="minorHAnsi"/>
                <w:sz w:val="20"/>
                <w:szCs w:val="20"/>
                <w:lang w:eastAsia="fr-CH"/>
              </w:rPr>
            </w:pPr>
            <w:r w:rsidRPr="00E347E8">
              <w:rPr>
                <w:rFonts w:eastAsia="Times New Roman" w:cstheme="minorHAnsi"/>
                <w:bCs/>
                <w:sz w:val="20"/>
                <w:szCs w:val="20"/>
                <w:lang w:eastAsia="fr-CH"/>
              </w:rPr>
              <w:t xml:space="preserve">Travaux, nettoyages, objets à </w:t>
            </w:r>
            <w:r w:rsidR="00264E38" w:rsidRPr="00E347E8">
              <w:rPr>
                <w:rFonts w:eastAsia="Times New Roman" w:cstheme="minorHAnsi"/>
                <w:bCs/>
                <w:sz w:val="20"/>
                <w:szCs w:val="20"/>
                <w:lang w:eastAsia="fr-CH"/>
              </w:rPr>
              <w:t>traiter durant le mois en cours</w:t>
            </w:r>
          </w:p>
        </w:tc>
        <w:tc>
          <w:tcPr>
            <w:tcW w:w="716" w:type="dxa"/>
            <w:tcBorders>
              <w:top w:val="single" w:sz="4" w:space="0" w:color="auto"/>
              <w:left w:val="single" w:sz="8" w:space="0" w:color="000000"/>
              <w:bottom w:val="single" w:sz="8" w:space="0" w:color="000000"/>
              <w:right w:val="single" w:sz="8" w:space="0" w:color="000000"/>
            </w:tcBorders>
            <w:shd w:val="clear" w:color="auto" w:fill="D9D9D9" w:themeFill="background1" w:themeFillShade="D9"/>
            <w:noWrap/>
            <w:vAlign w:val="bottom"/>
            <w:hideMark/>
          </w:tcPr>
          <w:p w14:paraId="6407A5A6" w14:textId="77777777" w:rsidR="00946F84" w:rsidRPr="00E347E8" w:rsidRDefault="00946F84">
            <w:pPr>
              <w:spacing w:after="0" w:line="240" w:lineRule="auto"/>
              <w:contextualSpacing/>
              <w:jc w:val="center"/>
              <w:rPr>
                <w:rFonts w:eastAsia="Times New Roman" w:cstheme="minorHAnsi"/>
                <w:sz w:val="20"/>
                <w:szCs w:val="20"/>
                <w:lang w:eastAsia="fr-CH"/>
              </w:rPr>
            </w:pPr>
            <w:r w:rsidRPr="00E347E8">
              <w:rPr>
                <w:rFonts w:eastAsia="Times New Roman" w:cstheme="minorHAnsi"/>
                <w:sz w:val="20"/>
                <w:szCs w:val="20"/>
                <w:lang w:eastAsia="fr-CH"/>
              </w:rPr>
              <w:t>date </w:t>
            </w:r>
          </w:p>
        </w:tc>
        <w:tc>
          <w:tcPr>
            <w:tcW w:w="570" w:type="dxa"/>
            <w:tcBorders>
              <w:top w:val="single" w:sz="4" w:space="0" w:color="auto"/>
              <w:left w:val="single" w:sz="8" w:space="0" w:color="000000"/>
              <w:bottom w:val="single" w:sz="8" w:space="0" w:color="000000"/>
              <w:right w:val="single" w:sz="8" w:space="0" w:color="000000"/>
            </w:tcBorders>
            <w:shd w:val="clear" w:color="auto" w:fill="D9D9D9" w:themeFill="background1" w:themeFillShade="D9"/>
            <w:noWrap/>
            <w:vAlign w:val="bottom"/>
            <w:hideMark/>
          </w:tcPr>
          <w:p w14:paraId="146AB5A3" w14:textId="77777777" w:rsidR="00946F84" w:rsidRPr="00E347E8" w:rsidRDefault="00946F84">
            <w:pPr>
              <w:spacing w:after="0" w:line="240" w:lineRule="auto"/>
              <w:contextualSpacing/>
              <w:jc w:val="center"/>
              <w:rPr>
                <w:rFonts w:eastAsia="Times New Roman" w:cstheme="minorHAnsi"/>
                <w:sz w:val="20"/>
                <w:szCs w:val="20"/>
                <w:lang w:eastAsia="fr-CH"/>
              </w:rPr>
            </w:pPr>
            <w:r w:rsidRPr="00E347E8">
              <w:rPr>
                <w:rFonts w:eastAsia="Times New Roman" w:cstheme="minorHAnsi"/>
                <w:sz w:val="20"/>
                <w:szCs w:val="20"/>
                <w:lang w:eastAsia="fr-CH"/>
              </w:rPr>
              <w:t>visa</w:t>
            </w:r>
          </w:p>
        </w:tc>
      </w:tr>
      <w:tr w:rsidR="00B642D1" w:rsidRPr="00E347E8" w14:paraId="7D9333AC" w14:textId="77777777" w:rsidTr="000F04B9">
        <w:trPr>
          <w:trHeight w:val="469"/>
          <w:jc w:val="center"/>
        </w:trPr>
        <w:tc>
          <w:tcPr>
            <w:tcW w:w="5211" w:type="dxa"/>
            <w:tcBorders>
              <w:top w:val="single" w:sz="8" w:space="0" w:color="000000"/>
              <w:left w:val="single" w:sz="8" w:space="0" w:color="000000"/>
              <w:bottom w:val="single" w:sz="8" w:space="0" w:color="000000"/>
              <w:right w:val="nil"/>
            </w:tcBorders>
            <w:noWrap/>
            <w:vAlign w:val="center"/>
          </w:tcPr>
          <w:p w14:paraId="560C269E" w14:textId="77777777" w:rsidR="00B642D1" w:rsidRPr="00E347E8" w:rsidRDefault="00B642D1">
            <w:pPr>
              <w:spacing w:after="0" w:line="240" w:lineRule="auto"/>
              <w:contextualSpacing/>
              <w:rPr>
                <w:rFonts w:eastAsia="Times New Roman" w:cstheme="minorHAnsi"/>
                <w:sz w:val="20"/>
                <w:szCs w:val="20"/>
                <w:lang w:eastAsia="fr-CH"/>
              </w:rPr>
            </w:pPr>
          </w:p>
        </w:tc>
        <w:tc>
          <w:tcPr>
            <w:tcW w:w="983" w:type="dxa"/>
            <w:gridSpan w:val="2"/>
            <w:tcBorders>
              <w:top w:val="single" w:sz="8" w:space="0" w:color="000000"/>
              <w:left w:val="nil"/>
              <w:bottom w:val="single" w:sz="8" w:space="0" w:color="000000"/>
              <w:right w:val="nil"/>
            </w:tcBorders>
            <w:noWrap/>
            <w:vAlign w:val="center"/>
          </w:tcPr>
          <w:p w14:paraId="2B3257B6" w14:textId="77777777" w:rsidR="00B642D1" w:rsidRPr="00E347E8" w:rsidRDefault="00B642D1">
            <w:pPr>
              <w:spacing w:after="0" w:line="240" w:lineRule="auto"/>
              <w:contextualSpacing/>
              <w:jc w:val="center"/>
              <w:rPr>
                <w:rFonts w:eastAsia="Times New Roman" w:cstheme="minorHAnsi"/>
                <w:b/>
                <w:bCs/>
                <w:color w:val="008000"/>
                <w:sz w:val="20"/>
                <w:szCs w:val="20"/>
                <w:lang w:eastAsia="fr-CH"/>
              </w:rPr>
            </w:pPr>
          </w:p>
        </w:tc>
        <w:tc>
          <w:tcPr>
            <w:tcW w:w="2600" w:type="dxa"/>
            <w:gridSpan w:val="6"/>
            <w:tcBorders>
              <w:top w:val="single" w:sz="8" w:space="0" w:color="000000"/>
              <w:left w:val="nil"/>
              <w:bottom w:val="single" w:sz="8" w:space="0" w:color="000000"/>
              <w:right w:val="single" w:sz="8" w:space="0" w:color="000000"/>
            </w:tcBorders>
            <w:noWrap/>
            <w:vAlign w:val="center"/>
          </w:tcPr>
          <w:p w14:paraId="455BB290" w14:textId="77777777" w:rsidR="00B642D1" w:rsidRPr="00E347E8" w:rsidRDefault="00B642D1">
            <w:pPr>
              <w:spacing w:after="0" w:line="240" w:lineRule="auto"/>
              <w:contextualSpacing/>
              <w:jc w:val="center"/>
              <w:rPr>
                <w:rFonts w:eastAsia="Times New Roman" w:cstheme="minorHAnsi"/>
                <w:sz w:val="20"/>
                <w:szCs w:val="20"/>
                <w:lang w:eastAsia="fr-CH"/>
              </w:rPr>
            </w:pPr>
          </w:p>
        </w:tc>
        <w:tc>
          <w:tcPr>
            <w:tcW w:w="716" w:type="dxa"/>
            <w:tcBorders>
              <w:top w:val="single" w:sz="8" w:space="0" w:color="000000"/>
              <w:left w:val="single" w:sz="8" w:space="0" w:color="000000"/>
              <w:bottom w:val="single" w:sz="8" w:space="0" w:color="000000"/>
              <w:right w:val="single" w:sz="8" w:space="0" w:color="000000"/>
            </w:tcBorders>
            <w:noWrap/>
            <w:vAlign w:val="center"/>
          </w:tcPr>
          <w:p w14:paraId="69DE2928" w14:textId="77777777" w:rsidR="00B642D1" w:rsidRPr="00E347E8" w:rsidRDefault="00B642D1">
            <w:pPr>
              <w:spacing w:after="0" w:line="240" w:lineRule="auto"/>
              <w:contextualSpacing/>
              <w:jc w:val="center"/>
              <w:rPr>
                <w:rFonts w:eastAsia="Times New Roman" w:cstheme="minorHAnsi"/>
                <w:sz w:val="20"/>
                <w:szCs w:val="20"/>
                <w:lang w:eastAsia="fr-CH"/>
              </w:rPr>
            </w:pPr>
          </w:p>
        </w:tc>
        <w:tc>
          <w:tcPr>
            <w:tcW w:w="570" w:type="dxa"/>
            <w:tcBorders>
              <w:top w:val="single" w:sz="8" w:space="0" w:color="000000"/>
              <w:left w:val="single" w:sz="8" w:space="0" w:color="000000"/>
              <w:bottom w:val="single" w:sz="8" w:space="0" w:color="000000"/>
              <w:right w:val="single" w:sz="8" w:space="0" w:color="000000"/>
            </w:tcBorders>
            <w:noWrap/>
            <w:vAlign w:val="center"/>
          </w:tcPr>
          <w:p w14:paraId="0ADDE47D" w14:textId="77777777" w:rsidR="00B642D1" w:rsidRPr="00E347E8" w:rsidRDefault="00B642D1">
            <w:pPr>
              <w:spacing w:after="0" w:line="240" w:lineRule="auto"/>
              <w:contextualSpacing/>
              <w:jc w:val="center"/>
              <w:rPr>
                <w:rFonts w:eastAsia="Times New Roman" w:cstheme="minorHAnsi"/>
                <w:sz w:val="20"/>
                <w:szCs w:val="20"/>
                <w:lang w:eastAsia="fr-CH"/>
              </w:rPr>
            </w:pPr>
          </w:p>
        </w:tc>
      </w:tr>
      <w:tr w:rsidR="00B642D1" w:rsidRPr="00E347E8" w14:paraId="26AB584D" w14:textId="77777777" w:rsidTr="000F04B9">
        <w:trPr>
          <w:trHeight w:val="469"/>
          <w:jc w:val="center"/>
        </w:trPr>
        <w:tc>
          <w:tcPr>
            <w:tcW w:w="5211" w:type="dxa"/>
            <w:tcBorders>
              <w:top w:val="single" w:sz="8" w:space="0" w:color="000000"/>
              <w:left w:val="single" w:sz="8" w:space="0" w:color="000000"/>
              <w:bottom w:val="single" w:sz="8" w:space="0" w:color="000000"/>
              <w:right w:val="nil"/>
            </w:tcBorders>
            <w:noWrap/>
            <w:vAlign w:val="center"/>
          </w:tcPr>
          <w:p w14:paraId="13324A65" w14:textId="77777777" w:rsidR="00B642D1" w:rsidRPr="00E347E8" w:rsidRDefault="00B642D1">
            <w:pPr>
              <w:spacing w:after="0" w:line="240" w:lineRule="auto"/>
              <w:contextualSpacing/>
              <w:rPr>
                <w:rFonts w:eastAsia="Times New Roman" w:cstheme="minorHAnsi"/>
                <w:sz w:val="20"/>
                <w:szCs w:val="20"/>
                <w:lang w:eastAsia="fr-CH"/>
              </w:rPr>
            </w:pPr>
          </w:p>
        </w:tc>
        <w:tc>
          <w:tcPr>
            <w:tcW w:w="983" w:type="dxa"/>
            <w:gridSpan w:val="2"/>
            <w:tcBorders>
              <w:top w:val="single" w:sz="8" w:space="0" w:color="000000"/>
              <w:left w:val="nil"/>
              <w:bottom w:val="single" w:sz="8" w:space="0" w:color="000000"/>
              <w:right w:val="nil"/>
            </w:tcBorders>
            <w:noWrap/>
            <w:vAlign w:val="center"/>
          </w:tcPr>
          <w:p w14:paraId="0B5CB061" w14:textId="77777777" w:rsidR="00B642D1" w:rsidRPr="00E347E8" w:rsidRDefault="00B642D1">
            <w:pPr>
              <w:spacing w:after="0" w:line="240" w:lineRule="auto"/>
              <w:contextualSpacing/>
              <w:jc w:val="center"/>
              <w:rPr>
                <w:rFonts w:eastAsia="Times New Roman" w:cstheme="minorHAnsi"/>
                <w:b/>
                <w:bCs/>
                <w:color w:val="008000"/>
                <w:sz w:val="20"/>
                <w:szCs w:val="20"/>
                <w:lang w:eastAsia="fr-CH"/>
              </w:rPr>
            </w:pPr>
          </w:p>
        </w:tc>
        <w:tc>
          <w:tcPr>
            <w:tcW w:w="2600" w:type="dxa"/>
            <w:gridSpan w:val="6"/>
            <w:tcBorders>
              <w:top w:val="single" w:sz="8" w:space="0" w:color="000000"/>
              <w:left w:val="nil"/>
              <w:bottom w:val="single" w:sz="8" w:space="0" w:color="000000"/>
              <w:right w:val="single" w:sz="8" w:space="0" w:color="000000"/>
            </w:tcBorders>
            <w:noWrap/>
            <w:vAlign w:val="center"/>
          </w:tcPr>
          <w:p w14:paraId="7DE728BD" w14:textId="77777777" w:rsidR="00B642D1" w:rsidRPr="00E347E8" w:rsidRDefault="00B642D1">
            <w:pPr>
              <w:spacing w:after="0" w:line="240" w:lineRule="auto"/>
              <w:contextualSpacing/>
              <w:jc w:val="center"/>
              <w:rPr>
                <w:rFonts w:eastAsia="Times New Roman" w:cstheme="minorHAnsi"/>
                <w:sz w:val="20"/>
                <w:szCs w:val="20"/>
                <w:lang w:eastAsia="fr-CH"/>
              </w:rPr>
            </w:pPr>
          </w:p>
        </w:tc>
        <w:tc>
          <w:tcPr>
            <w:tcW w:w="716" w:type="dxa"/>
            <w:tcBorders>
              <w:top w:val="single" w:sz="8" w:space="0" w:color="000000"/>
              <w:left w:val="single" w:sz="8" w:space="0" w:color="000000"/>
              <w:bottom w:val="single" w:sz="8" w:space="0" w:color="000000"/>
              <w:right w:val="single" w:sz="8" w:space="0" w:color="000000"/>
            </w:tcBorders>
            <w:noWrap/>
            <w:vAlign w:val="center"/>
          </w:tcPr>
          <w:p w14:paraId="2812E102" w14:textId="77777777" w:rsidR="00B642D1" w:rsidRPr="00E347E8" w:rsidRDefault="00B642D1">
            <w:pPr>
              <w:spacing w:after="0" w:line="240" w:lineRule="auto"/>
              <w:contextualSpacing/>
              <w:jc w:val="center"/>
              <w:rPr>
                <w:rFonts w:eastAsia="Times New Roman" w:cstheme="minorHAnsi"/>
                <w:sz w:val="20"/>
                <w:szCs w:val="20"/>
                <w:lang w:eastAsia="fr-CH"/>
              </w:rPr>
            </w:pPr>
          </w:p>
        </w:tc>
        <w:tc>
          <w:tcPr>
            <w:tcW w:w="570" w:type="dxa"/>
            <w:tcBorders>
              <w:top w:val="single" w:sz="8" w:space="0" w:color="000000"/>
              <w:left w:val="single" w:sz="8" w:space="0" w:color="000000"/>
              <w:bottom w:val="single" w:sz="8" w:space="0" w:color="000000"/>
              <w:right w:val="single" w:sz="8" w:space="0" w:color="000000"/>
            </w:tcBorders>
            <w:noWrap/>
            <w:vAlign w:val="center"/>
          </w:tcPr>
          <w:p w14:paraId="774ED76D" w14:textId="77777777" w:rsidR="00B642D1" w:rsidRPr="00E347E8" w:rsidRDefault="00B642D1">
            <w:pPr>
              <w:spacing w:after="0" w:line="240" w:lineRule="auto"/>
              <w:contextualSpacing/>
              <w:jc w:val="center"/>
              <w:rPr>
                <w:rFonts w:eastAsia="Times New Roman" w:cstheme="minorHAnsi"/>
                <w:sz w:val="20"/>
                <w:szCs w:val="20"/>
                <w:lang w:eastAsia="fr-CH"/>
              </w:rPr>
            </w:pPr>
          </w:p>
        </w:tc>
      </w:tr>
      <w:tr w:rsidR="00B642D1" w:rsidRPr="00E347E8" w14:paraId="7D3729D4" w14:textId="77777777" w:rsidTr="000F04B9">
        <w:trPr>
          <w:trHeight w:val="469"/>
          <w:jc w:val="center"/>
        </w:trPr>
        <w:tc>
          <w:tcPr>
            <w:tcW w:w="5211" w:type="dxa"/>
            <w:tcBorders>
              <w:top w:val="single" w:sz="8" w:space="0" w:color="000000"/>
              <w:left w:val="single" w:sz="8" w:space="0" w:color="000000"/>
              <w:bottom w:val="single" w:sz="8" w:space="0" w:color="000000"/>
              <w:right w:val="nil"/>
            </w:tcBorders>
            <w:noWrap/>
            <w:vAlign w:val="center"/>
          </w:tcPr>
          <w:p w14:paraId="16674470" w14:textId="77777777" w:rsidR="00B642D1" w:rsidRPr="00E347E8" w:rsidRDefault="00B642D1">
            <w:pPr>
              <w:spacing w:after="0" w:line="240" w:lineRule="auto"/>
              <w:contextualSpacing/>
              <w:rPr>
                <w:rFonts w:eastAsia="Times New Roman" w:cstheme="minorHAnsi"/>
                <w:sz w:val="20"/>
                <w:szCs w:val="20"/>
                <w:lang w:eastAsia="fr-CH"/>
              </w:rPr>
            </w:pPr>
          </w:p>
        </w:tc>
        <w:tc>
          <w:tcPr>
            <w:tcW w:w="983" w:type="dxa"/>
            <w:gridSpan w:val="2"/>
            <w:tcBorders>
              <w:top w:val="single" w:sz="8" w:space="0" w:color="000000"/>
              <w:left w:val="nil"/>
              <w:bottom w:val="single" w:sz="8" w:space="0" w:color="000000"/>
              <w:right w:val="nil"/>
            </w:tcBorders>
            <w:noWrap/>
            <w:vAlign w:val="center"/>
          </w:tcPr>
          <w:p w14:paraId="12B93496" w14:textId="77777777" w:rsidR="00B642D1" w:rsidRPr="00E347E8" w:rsidRDefault="00B642D1">
            <w:pPr>
              <w:spacing w:after="0" w:line="240" w:lineRule="auto"/>
              <w:contextualSpacing/>
              <w:jc w:val="center"/>
              <w:rPr>
                <w:rFonts w:eastAsia="Times New Roman" w:cstheme="minorHAnsi"/>
                <w:b/>
                <w:bCs/>
                <w:color w:val="008000"/>
                <w:sz w:val="20"/>
                <w:szCs w:val="20"/>
                <w:lang w:eastAsia="fr-CH"/>
              </w:rPr>
            </w:pPr>
          </w:p>
        </w:tc>
        <w:tc>
          <w:tcPr>
            <w:tcW w:w="2600" w:type="dxa"/>
            <w:gridSpan w:val="6"/>
            <w:tcBorders>
              <w:top w:val="single" w:sz="8" w:space="0" w:color="000000"/>
              <w:left w:val="nil"/>
              <w:bottom w:val="single" w:sz="8" w:space="0" w:color="000000"/>
              <w:right w:val="single" w:sz="8" w:space="0" w:color="000000"/>
            </w:tcBorders>
            <w:noWrap/>
            <w:vAlign w:val="center"/>
          </w:tcPr>
          <w:p w14:paraId="6623254C" w14:textId="77777777" w:rsidR="00B642D1" w:rsidRPr="00E347E8" w:rsidRDefault="00B642D1">
            <w:pPr>
              <w:spacing w:after="0" w:line="240" w:lineRule="auto"/>
              <w:contextualSpacing/>
              <w:jc w:val="center"/>
              <w:rPr>
                <w:rFonts w:eastAsia="Times New Roman" w:cstheme="minorHAnsi"/>
                <w:sz w:val="20"/>
                <w:szCs w:val="20"/>
                <w:lang w:eastAsia="fr-CH"/>
              </w:rPr>
            </w:pPr>
          </w:p>
        </w:tc>
        <w:tc>
          <w:tcPr>
            <w:tcW w:w="716" w:type="dxa"/>
            <w:tcBorders>
              <w:top w:val="single" w:sz="8" w:space="0" w:color="000000"/>
              <w:left w:val="single" w:sz="8" w:space="0" w:color="000000"/>
              <w:bottom w:val="single" w:sz="8" w:space="0" w:color="000000"/>
              <w:right w:val="single" w:sz="8" w:space="0" w:color="000000"/>
            </w:tcBorders>
            <w:noWrap/>
            <w:vAlign w:val="center"/>
          </w:tcPr>
          <w:p w14:paraId="6D5AC766" w14:textId="77777777" w:rsidR="00B642D1" w:rsidRPr="00E347E8" w:rsidRDefault="00B642D1">
            <w:pPr>
              <w:spacing w:after="0" w:line="240" w:lineRule="auto"/>
              <w:contextualSpacing/>
              <w:jc w:val="center"/>
              <w:rPr>
                <w:rFonts w:eastAsia="Times New Roman" w:cstheme="minorHAnsi"/>
                <w:sz w:val="20"/>
                <w:szCs w:val="20"/>
                <w:lang w:eastAsia="fr-CH"/>
              </w:rPr>
            </w:pPr>
          </w:p>
        </w:tc>
        <w:tc>
          <w:tcPr>
            <w:tcW w:w="570" w:type="dxa"/>
            <w:tcBorders>
              <w:top w:val="single" w:sz="8" w:space="0" w:color="000000"/>
              <w:left w:val="single" w:sz="8" w:space="0" w:color="000000"/>
              <w:bottom w:val="single" w:sz="8" w:space="0" w:color="000000"/>
              <w:right w:val="single" w:sz="8" w:space="0" w:color="000000"/>
            </w:tcBorders>
            <w:noWrap/>
            <w:vAlign w:val="center"/>
          </w:tcPr>
          <w:p w14:paraId="4EA07862" w14:textId="77777777" w:rsidR="00B642D1" w:rsidRPr="00E347E8" w:rsidRDefault="00B642D1">
            <w:pPr>
              <w:spacing w:after="0" w:line="240" w:lineRule="auto"/>
              <w:contextualSpacing/>
              <w:jc w:val="center"/>
              <w:rPr>
                <w:rFonts w:eastAsia="Times New Roman" w:cstheme="minorHAnsi"/>
                <w:sz w:val="20"/>
                <w:szCs w:val="20"/>
                <w:lang w:eastAsia="fr-CH"/>
              </w:rPr>
            </w:pPr>
          </w:p>
        </w:tc>
      </w:tr>
      <w:tr w:rsidR="00B642D1" w:rsidRPr="00E347E8" w14:paraId="036BDC52" w14:textId="77777777" w:rsidTr="000F04B9">
        <w:trPr>
          <w:trHeight w:val="469"/>
          <w:jc w:val="center"/>
        </w:trPr>
        <w:tc>
          <w:tcPr>
            <w:tcW w:w="5211" w:type="dxa"/>
            <w:tcBorders>
              <w:top w:val="single" w:sz="8" w:space="0" w:color="000000"/>
              <w:left w:val="single" w:sz="8" w:space="0" w:color="000000"/>
              <w:bottom w:val="single" w:sz="8" w:space="0" w:color="000000"/>
              <w:right w:val="nil"/>
            </w:tcBorders>
            <w:noWrap/>
            <w:vAlign w:val="center"/>
          </w:tcPr>
          <w:p w14:paraId="484CAF3D" w14:textId="77777777" w:rsidR="00B642D1" w:rsidRPr="00E347E8" w:rsidRDefault="00B642D1">
            <w:pPr>
              <w:spacing w:after="0" w:line="240" w:lineRule="auto"/>
              <w:contextualSpacing/>
              <w:rPr>
                <w:rFonts w:eastAsia="Times New Roman" w:cstheme="minorHAnsi"/>
                <w:sz w:val="20"/>
                <w:szCs w:val="20"/>
                <w:lang w:eastAsia="fr-CH"/>
              </w:rPr>
            </w:pPr>
          </w:p>
        </w:tc>
        <w:tc>
          <w:tcPr>
            <w:tcW w:w="983" w:type="dxa"/>
            <w:gridSpan w:val="2"/>
            <w:tcBorders>
              <w:top w:val="single" w:sz="8" w:space="0" w:color="000000"/>
              <w:left w:val="nil"/>
              <w:bottom w:val="single" w:sz="8" w:space="0" w:color="000000"/>
              <w:right w:val="nil"/>
            </w:tcBorders>
            <w:noWrap/>
            <w:vAlign w:val="center"/>
          </w:tcPr>
          <w:p w14:paraId="40EB8F80" w14:textId="77777777" w:rsidR="00B642D1" w:rsidRPr="00E347E8" w:rsidRDefault="00B642D1">
            <w:pPr>
              <w:spacing w:after="0" w:line="240" w:lineRule="auto"/>
              <w:contextualSpacing/>
              <w:jc w:val="center"/>
              <w:rPr>
                <w:rFonts w:eastAsia="Times New Roman" w:cstheme="minorHAnsi"/>
                <w:b/>
                <w:bCs/>
                <w:color w:val="008000"/>
                <w:sz w:val="20"/>
                <w:szCs w:val="20"/>
                <w:lang w:eastAsia="fr-CH"/>
              </w:rPr>
            </w:pPr>
          </w:p>
        </w:tc>
        <w:tc>
          <w:tcPr>
            <w:tcW w:w="2600" w:type="dxa"/>
            <w:gridSpan w:val="6"/>
            <w:tcBorders>
              <w:top w:val="single" w:sz="8" w:space="0" w:color="000000"/>
              <w:left w:val="nil"/>
              <w:bottom w:val="single" w:sz="8" w:space="0" w:color="000000"/>
              <w:right w:val="single" w:sz="8" w:space="0" w:color="000000"/>
            </w:tcBorders>
            <w:noWrap/>
            <w:vAlign w:val="center"/>
          </w:tcPr>
          <w:p w14:paraId="27ED0143" w14:textId="77777777" w:rsidR="00B642D1" w:rsidRPr="00E347E8" w:rsidRDefault="00B642D1">
            <w:pPr>
              <w:spacing w:after="0" w:line="240" w:lineRule="auto"/>
              <w:contextualSpacing/>
              <w:jc w:val="center"/>
              <w:rPr>
                <w:rFonts w:eastAsia="Times New Roman" w:cstheme="minorHAnsi"/>
                <w:sz w:val="20"/>
                <w:szCs w:val="20"/>
                <w:lang w:eastAsia="fr-CH"/>
              </w:rPr>
            </w:pPr>
          </w:p>
        </w:tc>
        <w:tc>
          <w:tcPr>
            <w:tcW w:w="716" w:type="dxa"/>
            <w:tcBorders>
              <w:top w:val="single" w:sz="8" w:space="0" w:color="000000"/>
              <w:left w:val="single" w:sz="8" w:space="0" w:color="000000"/>
              <w:bottom w:val="single" w:sz="8" w:space="0" w:color="000000"/>
              <w:right w:val="single" w:sz="8" w:space="0" w:color="000000"/>
            </w:tcBorders>
            <w:noWrap/>
            <w:vAlign w:val="center"/>
          </w:tcPr>
          <w:p w14:paraId="4A56200F" w14:textId="77777777" w:rsidR="00B642D1" w:rsidRPr="00E347E8" w:rsidRDefault="00B642D1">
            <w:pPr>
              <w:spacing w:after="0" w:line="240" w:lineRule="auto"/>
              <w:contextualSpacing/>
              <w:jc w:val="center"/>
              <w:rPr>
                <w:rFonts w:eastAsia="Times New Roman" w:cstheme="minorHAnsi"/>
                <w:sz w:val="20"/>
                <w:szCs w:val="20"/>
                <w:lang w:eastAsia="fr-CH"/>
              </w:rPr>
            </w:pPr>
          </w:p>
        </w:tc>
        <w:tc>
          <w:tcPr>
            <w:tcW w:w="570" w:type="dxa"/>
            <w:tcBorders>
              <w:top w:val="single" w:sz="8" w:space="0" w:color="000000"/>
              <w:left w:val="single" w:sz="8" w:space="0" w:color="000000"/>
              <w:bottom w:val="single" w:sz="8" w:space="0" w:color="000000"/>
              <w:right w:val="single" w:sz="8" w:space="0" w:color="000000"/>
            </w:tcBorders>
            <w:noWrap/>
            <w:vAlign w:val="center"/>
          </w:tcPr>
          <w:p w14:paraId="6518CC8B" w14:textId="77777777" w:rsidR="00B642D1" w:rsidRPr="00E347E8" w:rsidRDefault="00B642D1">
            <w:pPr>
              <w:spacing w:after="0" w:line="240" w:lineRule="auto"/>
              <w:contextualSpacing/>
              <w:jc w:val="center"/>
              <w:rPr>
                <w:rFonts w:eastAsia="Times New Roman" w:cstheme="minorHAnsi"/>
                <w:sz w:val="20"/>
                <w:szCs w:val="20"/>
                <w:lang w:eastAsia="fr-CH"/>
              </w:rPr>
            </w:pPr>
          </w:p>
        </w:tc>
      </w:tr>
    </w:tbl>
    <w:p w14:paraId="5BEFF7E0" w14:textId="7DFD7C6A" w:rsidR="00976939" w:rsidRPr="00E347E8" w:rsidRDefault="00976939">
      <w:pPr>
        <w:rPr>
          <w:rFonts w:cstheme="minorHAnsi"/>
          <w:color w:val="000000"/>
          <w:sz w:val="24"/>
          <w:szCs w:val="24"/>
        </w:rPr>
      </w:pPr>
    </w:p>
    <w:p w14:paraId="4CB3D8EB" w14:textId="77777777" w:rsidR="00841F80" w:rsidRPr="00E347E8" w:rsidRDefault="00841F80" w:rsidP="00841F80">
      <w:pPr>
        <w:jc w:val="center"/>
        <w:rPr>
          <w:rFonts w:cstheme="minorHAnsi"/>
          <w:b/>
        </w:rPr>
        <w:sectPr w:rsidR="00841F80" w:rsidRPr="00E347E8" w:rsidSect="000B7016">
          <w:pgSz w:w="11906" w:h="16838" w:code="9"/>
          <w:pgMar w:top="720" w:right="720" w:bottom="720" w:left="720" w:header="510" w:footer="567" w:gutter="0"/>
          <w:pgNumType w:start="1" w:chapStyle="1"/>
          <w:cols w:space="708"/>
          <w:titlePg/>
          <w:docGrid w:linePitch="360"/>
        </w:sectPr>
      </w:pPr>
    </w:p>
    <w:tbl>
      <w:tblPr>
        <w:tblW w:w="10931" w:type="dxa"/>
        <w:jc w:val="center"/>
        <w:tblCellMar>
          <w:left w:w="70" w:type="dxa"/>
          <w:right w:w="70" w:type="dxa"/>
        </w:tblCellMar>
        <w:tblLook w:val="04A0" w:firstRow="1" w:lastRow="0" w:firstColumn="1" w:lastColumn="0" w:noHBand="0" w:noVBand="1"/>
      </w:tblPr>
      <w:tblGrid>
        <w:gridCol w:w="10931"/>
      </w:tblGrid>
      <w:tr w:rsidR="007D24D9" w:rsidRPr="007D24D9" w14:paraId="5FCA4766" w14:textId="77777777" w:rsidTr="00EB6E5F">
        <w:trPr>
          <w:trHeight w:val="510"/>
          <w:jc w:val="center"/>
        </w:trPr>
        <w:tc>
          <w:tcPr>
            <w:tcW w:w="10931" w:type="dxa"/>
            <w:noWrap/>
            <w:vAlign w:val="center"/>
            <w:hideMark/>
          </w:tcPr>
          <w:p w14:paraId="331FA358" w14:textId="2FAAF633" w:rsidR="000B7016" w:rsidRPr="007D24D9" w:rsidRDefault="000B7016" w:rsidP="00841F80">
            <w:pPr>
              <w:jc w:val="center"/>
              <w:rPr>
                <w:rFonts w:cstheme="minorHAnsi"/>
                <w:color w:val="5B2795"/>
                <w:sz w:val="28"/>
                <w:szCs w:val="28"/>
              </w:rPr>
            </w:pPr>
            <w:bookmarkStart w:id="16" w:name="Annexe4bis"/>
            <w:r w:rsidRPr="007D24D9">
              <w:rPr>
                <w:rFonts w:cstheme="minorHAnsi"/>
                <w:b/>
                <w:color w:val="5B2795"/>
                <w:sz w:val="28"/>
                <w:szCs w:val="28"/>
              </w:rPr>
              <w:lastRenderedPageBreak/>
              <w:t>Annexe 4bis – Relevé des opérations de nettoyage</w:t>
            </w:r>
            <w:bookmarkEnd w:id="16"/>
          </w:p>
        </w:tc>
      </w:tr>
      <w:tr w:rsidR="000B7016" w:rsidRPr="00E347E8" w14:paraId="2B1FA8C8" w14:textId="77777777" w:rsidTr="00EB6E5F">
        <w:trPr>
          <w:trHeight w:val="615"/>
          <w:jc w:val="center"/>
        </w:trPr>
        <w:tc>
          <w:tcPr>
            <w:tcW w:w="10931" w:type="dxa"/>
            <w:tcBorders>
              <w:top w:val="nil"/>
              <w:left w:val="nil"/>
              <w:bottom w:val="single" w:sz="4" w:space="0" w:color="auto"/>
              <w:right w:val="nil"/>
            </w:tcBorders>
            <w:noWrap/>
            <w:vAlign w:val="center"/>
            <w:hideMark/>
          </w:tcPr>
          <w:p w14:paraId="6E220B7D" w14:textId="77777777" w:rsidR="000B7016" w:rsidRPr="00E347E8" w:rsidRDefault="000B7016" w:rsidP="00841F80">
            <w:pPr>
              <w:widowControl w:val="0"/>
              <w:spacing w:before="120" w:after="0" w:line="240" w:lineRule="exact"/>
              <w:jc w:val="both"/>
              <w:rPr>
                <w:rFonts w:cstheme="minorHAnsi"/>
                <w:color w:val="0070C0"/>
              </w:rPr>
            </w:pPr>
          </w:p>
        </w:tc>
      </w:tr>
      <w:tr w:rsidR="000B7016" w:rsidRPr="00E347E8" w14:paraId="65336909" w14:textId="77777777" w:rsidTr="00EB6E5F">
        <w:trPr>
          <w:trHeight w:val="505"/>
          <w:jc w:val="center"/>
        </w:trPr>
        <w:tc>
          <w:tcPr>
            <w:tcW w:w="10931" w:type="dxa"/>
            <w:tcBorders>
              <w:top w:val="nil"/>
              <w:left w:val="single" w:sz="4" w:space="0" w:color="auto"/>
              <w:bottom w:val="single" w:sz="4" w:space="0" w:color="auto"/>
              <w:right w:val="single" w:sz="8" w:space="0" w:color="000000"/>
            </w:tcBorders>
            <w:noWrap/>
            <w:vAlign w:val="center"/>
          </w:tcPr>
          <w:p w14:paraId="789AC98F" w14:textId="2C98ED39" w:rsidR="000B7016" w:rsidRPr="00E347E8" w:rsidRDefault="000B7016" w:rsidP="00EB6E5F">
            <w:pPr>
              <w:spacing w:after="0" w:line="240" w:lineRule="auto"/>
              <w:jc w:val="center"/>
              <w:rPr>
                <w:rFonts w:eastAsia="Times New Roman" w:cstheme="minorHAnsi"/>
                <w:sz w:val="20"/>
                <w:szCs w:val="20"/>
                <w:lang w:eastAsia="fr-CH"/>
              </w:rPr>
            </w:pPr>
            <w:r w:rsidRPr="00E347E8">
              <w:rPr>
                <w:rFonts w:eastAsia="Times New Roman" w:cstheme="minorHAnsi"/>
                <w:sz w:val="20"/>
                <w:szCs w:val="20"/>
                <w:lang w:eastAsia="fr-CH"/>
              </w:rPr>
              <w:t xml:space="preserve">Les nettoyages/lavages quotidiens ne sont pas relevés. Il s’agit entre autres de la vaisselle et des ustensiles, les plans de travail, les plonges, les équipements et appareils utilisés en contact avec les denrées alimentaires, les sols et les </w:t>
            </w:r>
            <w:r w:rsidR="00841F80" w:rsidRPr="00E347E8">
              <w:rPr>
                <w:rFonts w:eastAsia="Times New Roman" w:cstheme="minorHAnsi"/>
                <w:sz w:val="20"/>
                <w:szCs w:val="20"/>
                <w:lang w:eastAsia="fr-CH"/>
              </w:rPr>
              <w:t>w.-c.</w:t>
            </w:r>
          </w:p>
        </w:tc>
      </w:tr>
    </w:tbl>
    <w:p w14:paraId="0051624E" w14:textId="0E003BA1" w:rsidR="000B7016" w:rsidRPr="00E347E8" w:rsidRDefault="000B7016" w:rsidP="000B7016">
      <w:pPr>
        <w:rPr>
          <w:rFonts w:cstheme="minorHAnsi"/>
          <w:color w:val="000000"/>
          <w:sz w:val="24"/>
          <w:szCs w:val="24"/>
          <w:highlight w:val="yellow"/>
        </w:rPr>
      </w:pPr>
    </w:p>
    <w:p w14:paraId="39FC4417" w14:textId="77777777" w:rsidR="00822419" w:rsidRPr="00E347E8" w:rsidRDefault="00822419" w:rsidP="000B7016">
      <w:pPr>
        <w:rPr>
          <w:rFonts w:cstheme="minorHAnsi"/>
          <w:color w:val="000000"/>
          <w:sz w:val="24"/>
          <w:szCs w:val="24"/>
          <w:highlight w:val="yellow"/>
        </w:rPr>
      </w:pPr>
    </w:p>
    <w:tbl>
      <w:tblPr>
        <w:tblW w:w="14047" w:type="dxa"/>
        <w:tblInd w:w="567" w:type="dxa"/>
        <w:tblCellMar>
          <w:left w:w="70" w:type="dxa"/>
          <w:right w:w="70" w:type="dxa"/>
        </w:tblCellMar>
        <w:tblLook w:val="04A0" w:firstRow="1" w:lastRow="0" w:firstColumn="1" w:lastColumn="0" w:noHBand="0" w:noVBand="1"/>
      </w:tblPr>
      <w:tblGrid>
        <w:gridCol w:w="1701"/>
        <w:gridCol w:w="1300"/>
        <w:gridCol w:w="340"/>
        <w:gridCol w:w="340"/>
        <w:gridCol w:w="340"/>
        <w:gridCol w:w="340"/>
        <w:gridCol w:w="340"/>
        <w:gridCol w:w="340"/>
        <w:gridCol w:w="340"/>
        <w:gridCol w:w="340"/>
        <w:gridCol w:w="340"/>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0B7016" w:rsidRPr="00E347E8" w14:paraId="659D4193" w14:textId="77777777" w:rsidTr="000F566A">
        <w:trPr>
          <w:trHeight w:val="264"/>
        </w:trPr>
        <w:tc>
          <w:tcPr>
            <w:tcW w:w="1701" w:type="dxa"/>
            <w:tcBorders>
              <w:top w:val="nil"/>
              <w:left w:val="nil"/>
              <w:bottom w:val="nil"/>
              <w:right w:val="nil"/>
            </w:tcBorders>
            <w:shd w:val="clear" w:color="auto" w:fill="auto"/>
            <w:noWrap/>
            <w:vAlign w:val="bottom"/>
            <w:hideMark/>
          </w:tcPr>
          <w:p w14:paraId="4D34EA41" w14:textId="77777777" w:rsidR="000B7016" w:rsidRPr="00E347E8" w:rsidRDefault="000B7016" w:rsidP="00841F80">
            <w:pPr>
              <w:spacing w:after="0" w:line="240" w:lineRule="auto"/>
              <w:rPr>
                <w:rFonts w:eastAsia="Times New Roman" w:cstheme="minorHAnsi"/>
                <w:b/>
                <w:bCs/>
                <w:color w:val="000000"/>
                <w:sz w:val="20"/>
                <w:szCs w:val="20"/>
                <w:lang w:eastAsia="fr-CH"/>
              </w:rPr>
            </w:pPr>
            <w:r w:rsidRPr="00E347E8">
              <w:rPr>
                <w:rFonts w:eastAsia="Times New Roman" w:cstheme="minorHAnsi"/>
                <w:b/>
                <w:bCs/>
                <w:color w:val="000000"/>
                <w:sz w:val="20"/>
                <w:szCs w:val="20"/>
                <w:lang w:eastAsia="fr-CH"/>
              </w:rPr>
              <w:t xml:space="preserve">Mois / Année : </w:t>
            </w:r>
          </w:p>
        </w:tc>
        <w:tc>
          <w:tcPr>
            <w:tcW w:w="1300" w:type="dxa"/>
            <w:tcBorders>
              <w:top w:val="nil"/>
              <w:left w:val="nil"/>
              <w:bottom w:val="nil"/>
              <w:right w:val="nil"/>
            </w:tcBorders>
            <w:shd w:val="clear" w:color="auto" w:fill="auto"/>
            <w:noWrap/>
            <w:vAlign w:val="bottom"/>
            <w:hideMark/>
          </w:tcPr>
          <w:p w14:paraId="020BA7FE" w14:textId="77777777" w:rsidR="000B7016" w:rsidRPr="00E347E8" w:rsidRDefault="000B7016" w:rsidP="00841F80">
            <w:pPr>
              <w:spacing w:after="0" w:line="240" w:lineRule="auto"/>
              <w:rPr>
                <w:rFonts w:eastAsia="Times New Roman" w:cstheme="minorHAnsi"/>
                <w:b/>
                <w:bCs/>
                <w:color w:val="000000"/>
                <w:sz w:val="20"/>
                <w:szCs w:val="20"/>
                <w:lang w:eastAsia="fr-CH"/>
              </w:rPr>
            </w:pPr>
          </w:p>
        </w:tc>
        <w:tc>
          <w:tcPr>
            <w:tcW w:w="340" w:type="dxa"/>
            <w:tcBorders>
              <w:top w:val="nil"/>
              <w:left w:val="nil"/>
              <w:bottom w:val="nil"/>
              <w:right w:val="nil"/>
            </w:tcBorders>
            <w:shd w:val="clear" w:color="auto" w:fill="auto"/>
            <w:noWrap/>
            <w:vAlign w:val="bottom"/>
            <w:hideMark/>
          </w:tcPr>
          <w:p w14:paraId="14387E1D" w14:textId="77777777" w:rsidR="000B7016" w:rsidRPr="00E347E8" w:rsidRDefault="000B7016" w:rsidP="00841F80">
            <w:pPr>
              <w:spacing w:after="0" w:line="240" w:lineRule="auto"/>
              <w:rPr>
                <w:rFonts w:eastAsia="Times New Roman" w:cstheme="minorHAnsi"/>
                <w:sz w:val="20"/>
                <w:szCs w:val="20"/>
                <w:lang w:eastAsia="fr-CH"/>
              </w:rPr>
            </w:pPr>
          </w:p>
        </w:tc>
        <w:tc>
          <w:tcPr>
            <w:tcW w:w="340" w:type="dxa"/>
            <w:tcBorders>
              <w:top w:val="nil"/>
              <w:left w:val="nil"/>
              <w:bottom w:val="nil"/>
              <w:right w:val="nil"/>
            </w:tcBorders>
            <w:shd w:val="clear" w:color="auto" w:fill="auto"/>
            <w:noWrap/>
            <w:vAlign w:val="bottom"/>
            <w:hideMark/>
          </w:tcPr>
          <w:p w14:paraId="564AD2E9" w14:textId="77777777" w:rsidR="000B7016" w:rsidRPr="00E347E8" w:rsidRDefault="000B7016" w:rsidP="00841F80">
            <w:pPr>
              <w:spacing w:after="0" w:line="240" w:lineRule="auto"/>
              <w:rPr>
                <w:rFonts w:eastAsia="Times New Roman" w:cstheme="minorHAnsi"/>
                <w:sz w:val="20"/>
                <w:szCs w:val="20"/>
                <w:lang w:eastAsia="fr-CH"/>
              </w:rPr>
            </w:pPr>
          </w:p>
        </w:tc>
        <w:tc>
          <w:tcPr>
            <w:tcW w:w="340" w:type="dxa"/>
            <w:tcBorders>
              <w:top w:val="nil"/>
              <w:left w:val="nil"/>
              <w:bottom w:val="nil"/>
              <w:right w:val="nil"/>
            </w:tcBorders>
            <w:shd w:val="clear" w:color="auto" w:fill="auto"/>
            <w:noWrap/>
            <w:vAlign w:val="bottom"/>
            <w:hideMark/>
          </w:tcPr>
          <w:p w14:paraId="0F8A2437" w14:textId="77777777" w:rsidR="000B7016" w:rsidRPr="00E347E8" w:rsidRDefault="000B7016" w:rsidP="00841F80">
            <w:pPr>
              <w:spacing w:after="0" w:line="240" w:lineRule="auto"/>
              <w:rPr>
                <w:rFonts w:eastAsia="Times New Roman" w:cstheme="minorHAnsi"/>
                <w:sz w:val="20"/>
                <w:szCs w:val="20"/>
                <w:lang w:eastAsia="fr-CH"/>
              </w:rPr>
            </w:pPr>
          </w:p>
        </w:tc>
        <w:tc>
          <w:tcPr>
            <w:tcW w:w="340" w:type="dxa"/>
            <w:tcBorders>
              <w:top w:val="nil"/>
              <w:left w:val="nil"/>
              <w:bottom w:val="nil"/>
              <w:right w:val="nil"/>
            </w:tcBorders>
            <w:shd w:val="clear" w:color="auto" w:fill="auto"/>
            <w:noWrap/>
            <w:vAlign w:val="bottom"/>
            <w:hideMark/>
          </w:tcPr>
          <w:p w14:paraId="419C1737" w14:textId="77777777" w:rsidR="000B7016" w:rsidRPr="00E347E8" w:rsidRDefault="000B7016" w:rsidP="00841F80">
            <w:pPr>
              <w:spacing w:after="0" w:line="240" w:lineRule="auto"/>
              <w:rPr>
                <w:rFonts w:eastAsia="Times New Roman" w:cstheme="minorHAnsi"/>
                <w:sz w:val="20"/>
                <w:szCs w:val="20"/>
                <w:lang w:eastAsia="fr-CH"/>
              </w:rPr>
            </w:pPr>
          </w:p>
        </w:tc>
        <w:tc>
          <w:tcPr>
            <w:tcW w:w="340" w:type="dxa"/>
            <w:tcBorders>
              <w:top w:val="nil"/>
              <w:left w:val="nil"/>
              <w:bottom w:val="nil"/>
              <w:right w:val="nil"/>
            </w:tcBorders>
            <w:shd w:val="clear" w:color="auto" w:fill="auto"/>
            <w:noWrap/>
            <w:vAlign w:val="bottom"/>
            <w:hideMark/>
          </w:tcPr>
          <w:p w14:paraId="1C336C87" w14:textId="77777777" w:rsidR="000B7016" w:rsidRPr="00E347E8" w:rsidRDefault="000B7016" w:rsidP="00841F80">
            <w:pPr>
              <w:spacing w:after="0" w:line="240" w:lineRule="auto"/>
              <w:rPr>
                <w:rFonts w:eastAsia="Times New Roman" w:cstheme="minorHAnsi"/>
                <w:sz w:val="20"/>
                <w:szCs w:val="20"/>
                <w:lang w:eastAsia="fr-CH"/>
              </w:rPr>
            </w:pPr>
          </w:p>
        </w:tc>
        <w:tc>
          <w:tcPr>
            <w:tcW w:w="340" w:type="dxa"/>
            <w:tcBorders>
              <w:top w:val="nil"/>
              <w:left w:val="nil"/>
              <w:bottom w:val="nil"/>
              <w:right w:val="nil"/>
            </w:tcBorders>
            <w:shd w:val="clear" w:color="auto" w:fill="auto"/>
            <w:noWrap/>
            <w:vAlign w:val="bottom"/>
            <w:hideMark/>
          </w:tcPr>
          <w:p w14:paraId="7BD73ED2" w14:textId="77777777" w:rsidR="000B7016" w:rsidRPr="00E347E8" w:rsidRDefault="000B7016" w:rsidP="00841F80">
            <w:pPr>
              <w:spacing w:after="0" w:line="240" w:lineRule="auto"/>
              <w:rPr>
                <w:rFonts w:eastAsia="Times New Roman" w:cstheme="minorHAnsi"/>
                <w:sz w:val="20"/>
                <w:szCs w:val="20"/>
                <w:lang w:eastAsia="fr-CH"/>
              </w:rPr>
            </w:pPr>
          </w:p>
        </w:tc>
        <w:tc>
          <w:tcPr>
            <w:tcW w:w="340" w:type="dxa"/>
            <w:tcBorders>
              <w:top w:val="nil"/>
              <w:left w:val="nil"/>
              <w:bottom w:val="nil"/>
              <w:right w:val="nil"/>
            </w:tcBorders>
            <w:shd w:val="clear" w:color="auto" w:fill="auto"/>
            <w:noWrap/>
            <w:vAlign w:val="bottom"/>
            <w:hideMark/>
          </w:tcPr>
          <w:p w14:paraId="0B91FEF2" w14:textId="77777777" w:rsidR="000B7016" w:rsidRPr="00E347E8" w:rsidRDefault="000B7016" w:rsidP="00841F80">
            <w:pPr>
              <w:spacing w:after="0" w:line="240" w:lineRule="auto"/>
              <w:rPr>
                <w:rFonts w:eastAsia="Times New Roman" w:cstheme="minorHAnsi"/>
                <w:sz w:val="20"/>
                <w:szCs w:val="20"/>
                <w:lang w:eastAsia="fr-CH"/>
              </w:rPr>
            </w:pPr>
          </w:p>
        </w:tc>
        <w:tc>
          <w:tcPr>
            <w:tcW w:w="340" w:type="dxa"/>
            <w:tcBorders>
              <w:top w:val="nil"/>
              <w:left w:val="nil"/>
              <w:bottom w:val="nil"/>
              <w:right w:val="nil"/>
            </w:tcBorders>
            <w:shd w:val="clear" w:color="auto" w:fill="auto"/>
            <w:noWrap/>
            <w:vAlign w:val="bottom"/>
            <w:hideMark/>
          </w:tcPr>
          <w:p w14:paraId="7AEE38BE" w14:textId="77777777" w:rsidR="000B7016" w:rsidRPr="00E347E8" w:rsidRDefault="000B7016" w:rsidP="00841F80">
            <w:pPr>
              <w:spacing w:after="0" w:line="240" w:lineRule="auto"/>
              <w:rPr>
                <w:rFonts w:eastAsia="Times New Roman" w:cstheme="minorHAnsi"/>
                <w:sz w:val="20"/>
                <w:szCs w:val="20"/>
                <w:lang w:eastAsia="fr-CH"/>
              </w:rPr>
            </w:pPr>
          </w:p>
        </w:tc>
        <w:tc>
          <w:tcPr>
            <w:tcW w:w="340" w:type="dxa"/>
            <w:tcBorders>
              <w:top w:val="nil"/>
              <w:left w:val="nil"/>
              <w:bottom w:val="nil"/>
              <w:right w:val="nil"/>
            </w:tcBorders>
            <w:shd w:val="clear" w:color="auto" w:fill="auto"/>
            <w:noWrap/>
            <w:vAlign w:val="bottom"/>
            <w:hideMark/>
          </w:tcPr>
          <w:p w14:paraId="2003BF05"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4AC3EF2B"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59BB21FB"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7B138075"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36340662"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04E5BD70"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7CA13160"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4EF018D9"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6BF6291A"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5D93B657"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06C71707"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1ECB1ED8"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716AF9E4"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30018D3A"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4693A50A"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292F489A"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1600F8DD"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3E58039D"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518F62E5"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04D1C243"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7E163A5C"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35C9DA34" w14:textId="77777777" w:rsidR="000B7016" w:rsidRPr="00E347E8" w:rsidRDefault="000B7016" w:rsidP="00841F80">
            <w:pPr>
              <w:spacing w:after="0" w:line="240" w:lineRule="auto"/>
              <w:rPr>
                <w:rFonts w:eastAsia="Times New Roman" w:cstheme="minorHAnsi"/>
                <w:sz w:val="20"/>
                <w:szCs w:val="20"/>
                <w:lang w:eastAsia="fr-CH"/>
              </w:rPr>
            </w:pPr>
          </w:p>
        </w:tc>
        <w:tc>
          <w:tcPr>
            <w:tcW w:w="363" w:type="dxa"/>
            <w:tcBorders>
              <w:top w:val="nil"/>
              <w:left w:val="nil"/>
              <w:bottom w:val="nil"/>
              <w:right w:val="nil"/>
            </w:tcBorders>
            <w:shd w:val="clear" w:color="auto" w:fill="auto"/>
            <w:noWrap/>
            <w:vAlign w:val="bottom"/>
            <w:hideMark/>
          </w:tcPr>
          <w:p w14:paraId="1BC4BD42" w14:textId="77777777" w:rsidR="000B7016" w:rsidRPr="00E347E8" w:rsidRDefault="000B7016" w:rsidP="00841F80">
            <w:pPr>
              <w:spacing w:after="0" w:line="240" w:lineRule="auto"/>
              <w:rPr>
                <w:rFonts w:eastAsia="Times New Roman" w:cstheme="minorHAnsi"/>
                <w:sz w:val="20"/>
                <w:szCs w:val="20"/>
                <w:lang w:eastAsia="fr-CH"/>
              </w:rPr>
            </w:pPr>
          </w:p>
        </w:tc>
      </w:tr>
      <w:tr w:rsidR="000B7016" w:rsidRPr="00E347E8" w14:paraId="7CB5E4CF" w14:textId="77777777" w:rsidTr="000F566A">
        <w:trPr>
          <w:trHeight w:val="264"/>
        </w:trPr>
        <w:tc>
          <w:tcPr>
            <w:tcW w:w="1701" w:type="dxa"/>
            <w:tcBorders>
              <w:top w:val="nil"/>
              <w:left w:val="nil"/>
              <w:bottom w:val="nil"/>
              <w:right w:val="nil"/>
            </w:tcBorders>
            <w:shd w:val="clear" w:color="auto" w:fill="auto"/>
            <w:noWrap/>
            <w:vAlign w:val="bottom"/>
            <w:hideMark/>
          </w:tcPr>
          <w:p w14:paraId="5CE991DF" w14:textId="77777777" w:rsidR="000B7016" w:rsidRPr="00E347E8" w:rsidRDefault="000B7016" w:rsidP="00841F80">
            <w:pPr>
              <w:spacing w:after="0" w:line="240" w:lineRule="auto"/>
              <w:rPr>
                <w:rFonts w:eastAsia="Times New Roman" w:cstheme="minorHAnsi"/>
                <w:b/>
                <w:bCs/>
                <w:color w:val="000000"/>
                <w:sz w:val="20"/>
                <w:szCs w:val="20"/>
                <w:lang w:eastAsia="fr-CH"/>
              </w:rPr>
            </w:pPr>
            <w:r w:rsidRPr="00E347E8">
              <w:rPr>
                <w:rFonts w:eastAsia="Times New Roman" w:cstheme="minorHAnsi"/>
                <w:b/>
                <w:bCs/>
                <w:color w:val="000000"/>
                <w:sz w:val="20"/>
                <w:szCs w:val="20"/>
                <w:lang w:eastAsia="fr-CH"/>
              </w:rPr>
              <w:t>Jour :</w:t>
            </w:r>
          </w:p>
        </w:tc>
        <w:tc>
          <w:tcPr>
            <w:tcW w:w="1300" w:type="dxa"/>
            <w:tcBorders>
              <w:top w:val="nil"/>
              <w:left w:val="nil"/>
              <w:bottom w:val="nil"/>
              <w:right w:val="nil"/>
            </w:tcBorders>
            <w:shd w:val="clear" w:color="auto" w:fill="auto"/>
            <w:noWrap/>
            <w:vAlign w:val="bottom"/>
            <w:hideMark/>
          </w:tcPr>
          <w:p w14:paraId="078E0051" w14:textId="77777777" w:rsidR="000B7016" w:rsidRPr="00E347E8" w:rsidRDefault="000B7016" w:rsidP="00841F80">
            <w:pPr>
              <w:spacing w:after="0" w:line="240" w:lineRule="auto"/>
              <w:rPr>
                <w:rFonts w:eastAsia="Times New Roman" w:cstheme="minorHAnsi"/>
                <w:b/>
                <w:bCs/>
                <w:color w:val="000000"/>
                <w:sz w:val="20"/>
                <w:szCs w:val="20"/>
                <w:lang w:eastAsia="fr-CH"/>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ED0E8"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69137EF"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C1BBC24"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3</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F0D95A1"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4</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73238B3"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5</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CB60490"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6</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DDA0AD7"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7</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0DE9DC4"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8</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75742DF"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9</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39AD103F"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10</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3F55134F"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11</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3DD2900C"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12</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51ECE7BD"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13</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08830D2A"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14</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269CAD05"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15</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63A66B76"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16</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0275751F"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17</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6F1AE546"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18</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75DAA56A"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19</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6008D582"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20</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4DF3BBC2"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21</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1A76F205"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22</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602F7CE9"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23</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18D7E158"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24</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2CECB99F"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25</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1099DBA3"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26</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798BABA4"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27</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7E44B1F4"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28</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2C6BD5C1"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29</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3FF4072F"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30</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14:paraId="0FC46726" w14:textId="77777777" w:rsidR="000B7016" w:rsidRPr="00E347E8" w:rsidRDefault="000B7016" w:rsidP="00841F80">
            <w:pPr>
              <w:spacing w:after="0" w:line="240" w:lineRule="auto"/>
              <w:jc w:val="right"/>
              <w:rPr>
                <w:rFonts w:eastAsia="Times New Roman" w:cstheme="minorHAnsi"/>
                <w:color w:val="000000"/>
                <w:sz w:val="20"/>
                <w:szCs w:val="20"/>
                <w:lang w:eastAsia="fr-CH"/>
              </w:rPr>
            </w:pPr>
            <w:r w:rsidRPr="00E347E8">
              <w:rPr>
                <w:rFonts w:eastAsia="Times New Roman" w:cstheme="minorHAnsi"/>
                <w:color w:val="000000"/>
                <w:sz w:val="20"/>
                <w:szCs w:val="20"/>
                <w:lang w:eastAsia="fr-CH"/>
              </w:rPr>
              <w:t>31</w:t>
            </w:r>
          </w:p>
        </w:tc>
      </w:tr>
      <w:tr w:rsidR="000B7016" w:rsidRPr="00E347E8" w14:paraId="14BBC145" w14:textId="77777777" w:rsidTr="000F566A">
        <w:trPr>
          <w:trHeight w:val="264"/>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917C864" w14:textId="77777777" w:rsidR="000B7016" w:rsidRPr="00E347E8" w:rsidRDefault="000B7016" w:rsidP="00841F80">
            <w:pPr>
              <w:spacing w:after="0" w:line="240" w:lineRule="auto"/>
              <w:rPr>
                <w:rFonts w:eastAsia="Times New Roman" w:cstheme="minorHAnsi"/>
                <w:b/>
                <w:bCs/>
                <w:i/>
                <w:iCs/>
                <w:color w:val="000000"/>
                <w:sz w:val="20"/>
                <w:szCs w:val="20"/>
                <w:lang w:eastAsia="fr-CH"/>
              </w:rPr>
            </w:pPr>
            <w:r w:rsidRPr="00E347E8">
              <w:rPr>
                <w:rFonts w:eastAsia="Times New Roman" w:cstheme="minorHAnsi"/>
                <w:b/>
                <w:bCs/>
                <w:i/>
                <w:iCs/>
                <w:color w:val="000000"/>
                <w:sz w:val="20"/>
                <w:szCs w:val="20"/>
                <w:lang w:eastAsia="fr-CH"/>
              </w:rPr>
              <w:t>Appareil</w:t>
            </w:r>
          </w:p>
        </w:tc>
        <w:tc>
          <w:tcPr>
            <w:tcW w:w="13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06F9372" w14:textId="77777777" w:rsidR="000B7016" w:rsidRPr="00E347E8" w:rsidRDefault="000B7016" w:rsidP="00841F80">
            <w:pPr>
              <w:spacing w:after="0" w:line="240" w:lineRule="auto"/>
              <w:rPr>
                <w:rFonts w:eastAsia="Times New Roman" w:cstheme="minorHAnsi"/>
                <w:b/>
                <w:bCs/>
                <w:i/>
                <w:iCs/>
                <w:color w:val="000000"/>
                <w:sz w:val="20"/>
                <w:szCs w:val="20"/>
                <w:lang w:eastAsia="fr-CH"/>
              </w:rPr>
            </w:pPr>
            <w:r w:rsidRPr="00E347E8">
              <w:rPr>
                <w:rFonts w:eastAsia="Times New Roman" w:cstheme="minorHAnsi"/>
                <w:b/>
                <w:bCs/>
                <w:i/>
                <w:iCs/>
                <w:color w:val="000000"/>
                <w:sz w:val="20"/>
                <w:szCs w:val="20"/>
                <w:lang w:eastAsia="fr-CH"/>
              </w:rPr>
              <w:t>Fréquence</w:t>
            </w:r>
          </w:p>
        </w:tc>
        <w:tc>
          <w:tcPr>
            <w:tcW w:w="340" w:type="dxa"/>
            <w:tcBorders>
              <w:top w:val="nil"/>
              <w:left w:val="nil"/>
              <w:bottom w:val="single" w:sz="4" w:space="0" w:color="auto"/>
              <w:right w:val="single" w:sz="4" w:space="0" w:color="auto"/>
            </w:tcBorders>
            <w:shd w:val="clear" w:color="auto" w:fill="auto"/>
            <w:noWrap/>
            <w:vAlign w:val="bottom"/>
            <w:hideMark/>
          </w:tcPr>
          <w:p w14:paraId="6378649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CB6D49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D06440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46C899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2E7903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895764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8E8A21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F9F540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E684EB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29F993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FC5C6A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163795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032FC0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EFBC1C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B46E23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96029E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9351E8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5E0C1B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A74447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972C7B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365A74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DD028A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5B4C69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334727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E181B9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DE854D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50A964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2346FD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0B39EF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5E5457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7A7A04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6117D6F4"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1F23DE0"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hotte</w:t>
            </w:r>
          </w:p>
        </w:tc>
        <w:tc>
          <w:tcPr>
            <w:tcW w:w="1300" w:type="dxa"/>
            <w:tcBorders>
              <w:top w:val="nil"/>
              <w:left w:val="nil"/>
              <w:bottom w:val="single" w:sz="4" w:space="0" w:color="auto"/>
              <w:right w:val="single" w:sz="4" w:space="0" w:color="auto"/>
            </w:tcBorders>
            <w:shd w:val="clear" w:color="auto" w:fill="auto"/>
            <w:noWrap/>
            <w:vAlign w:val="bottom"/>
            <w:hideMark/>
          </w:tcPr>
          <w:p w14:paraId="453C6AA1"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39D37B6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1330CB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E7CB07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089833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67CBC9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A5C1E5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B04251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90FB7C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B09923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93C75F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F877BE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BA8EC3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A7BB72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72E28A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0DABEE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2DA5FC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E9980E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1F20FE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E59EF5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B40645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056B8E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A0102A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3D0E26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F8A08F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D86E87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B91C77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29D378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46925F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0E162F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19F9F5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3AF8F4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42B69EA8"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A9E3D3C"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friteuse 1</w:t>
            </w:r>
          </w:p>
        </w:tc>
        <w:tc>
          <w:tcPr>
            <w:tcW w:w="1300" w:type="dxa"/>
            <w:tcBorders>
              <w:top w:val="nil"/>
              <w:left w:val="nil"/>
              <w:bottom w:val="single" w:sz="4" w:space="0" w:color="auto"/>
              <w:right w:val="single" w:sz="4" w:space="0" w:color="auto"/>
            </w:tcBorders>
            <w:shd w:val="clear" w:color="auto" w:fill="auto"/>
            <w:noWrap/>
            <w:vAlign w:val="bottom"/>
            <w:hideMark/>
          </w:tcPr>
          <w:p w14:paraId="53A00488"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3CDAB82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DD7E62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EA5E15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CC227F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F83D70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FDD903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1F1A7C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EBE606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885F4F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6145B2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5FA182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67D44F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ECCA04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B2DEC7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BD5197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93F100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357751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D33362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0B0CD8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9CAAF8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FBDB4C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BCDEAA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5AEC0E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C2B7AB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B10AB8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991587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7FAF7A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1FBFDF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B4AB20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B9D043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1B7C96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171C0E72"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2F160E1"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friteuse 2</w:t>
            </w:r>
          </w:p>
        </w:tc>
        <w:tc>
          <w:tcPr>
            <w:tcW w:w="1300" w:type="dxa"/>
            <w:tcBorders>
              <w:top w:val="nil"/>
              <w:left w:val="nil"/>
              <w:bottom w:val="single" w:sz="4" w:space="0" w:color="auto"/>
              <w:right w:val="single" w:sz="4" w:space="0" w:color="auto"/>
            </w:tcBorders>
            <w:shd w:val="clear" w:color="auto" w:fill="auto"/>
            <w:noWrap/>
            <w:vAlign w:val="bottom"/>
            <w:hideMark/>
          </w:tcPr>
          <w:p w14:paraId="311E8D60"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7C227C9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213334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5A222A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818129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E8D43D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C6FFF4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FA1D3F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E4C630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3809A6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7B123F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1BE52F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D818E1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E3509A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3C145A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89B0C8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F3BD17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4DE72F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4EDD0F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277508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65923F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4C6455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55E65A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16DC1A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AAB20B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213391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682FA8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9D2FE7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E78124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F616CA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7932EF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47DBF2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0D55CE7A"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A62F0E0"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congélateur 1</w:t>
            </w:r>
          </w:p>
        </w:tc>
        <w:tc>
          <w:tcPr>
            <w:tcW w:w="1300" w:type="dxa"/>
            <w:tcBorders>
              <w:top w:val="nil"/>
              <w:left w:val="nil"/>
              <w:bottom w:val="single" w:sz="4" w:space="0" w:color="auto"/>
              <w:right w:val="single" w:sz="4" w:space="0" w:color="auto"/>
            </w:tcBorders>
            <w:shd w:val="clear" w:color="auto" w:fill="auto"/>
            <w:noWrap/>
            <w:vAlign w:val="bottom"/>
            <w:hideMark/>
          </w:tcPr>
          <w:p w14:paraId="30BF8377"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3E2327A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5B4E6B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803EB6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96A77A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47C319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B86EFB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2A7A12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3DEA5F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F92E41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145A9B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88BA28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FE6C37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2E6D0A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BDF77B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6FFF07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3B9929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139D15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2210E0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9244CC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0A2628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0A9FB8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4225B6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518781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6C3309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92BF9D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71C263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DF2CA8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6512A0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2C6788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30BBEE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4A732D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43A293AD"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FDEE188"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congélateur 2</w:t>
            </w:r>
          </w:p>
        </w:tc>
        <w:tc>
          <w:tcPr>
            <w:tcW w:w="1300" w:type="dxa"/>
            <w:tcBorders>
              <w:top w:val="nil"/>
              <w:left w:val="nil"/>
              <w:bottom w:val="single" w:sz="4" w:space="0" w:color="auto"/>
              <w:right w:val="single" w:sz="4" w:space="0" w:color="auto"/>
            </w:tcBorders>
            <w:shd w:val="clear" w:color="auto" w:fill="auto"/>
            <w:noWrap/>
            <w:vAlign w:val="bottom"/>
            <w:hideMark/>
          </w:tcPr>
          <w:p w14:paraId="147EF5A0"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65A1BF1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92C7F2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B1755B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940E13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90CE59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ED130F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A51574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D8DA12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D6AFEC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CBDBE7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640935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661BF6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EF8DF3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C97D9B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887CC5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CB732D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B26715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CD8086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6C633E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CC2D80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9E7331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5A0584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367112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409E6F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AEDD3C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0E1D7B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31DC60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842AAA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0996D5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90342B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D23709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6CEB6E27"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F0834FE"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congélateur 3</w:t>
            </w:r>
          </w:p>
        </w:tc>
        <w:tc>
          <w:tcPr>
            <w:tcW w:w="1300" w:type="dxa"/>
            <w:tcBorders>
              <w:top w:val="nil"/>
              <w:left w:val="nil"/>
              <w:bottom w:val="single" w:sz="4" w:space="0" w:color="auto"/>
              <w:right w:val="single" w:sz="4" w:space="0" w:color="auto"/>
            </w:tcBorders>
            <w:shd w:val="clear" w:color="auto" w:fill="auto"/>
            <w:noWrap/>
            <w:vAlign w:val="bottom"/>
            <w:hideMark/>
          </w:tcPr>
          <w:p w14:paraId="08E5CE0B"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731E205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5CB60C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64B99F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D5E680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9C8CEF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7B7F8E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7D55BD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F31F6F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ADB443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8D56CC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EBA732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1E11BE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3F83A5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4E2279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316AB5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7B82BB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F7279D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5B88C2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3E4F78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1F9B81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417F1F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5AB7A7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E86BF6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26918B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4E6504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2A313F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54260A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E82795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E7547C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44EB8D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B14ED9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066CB752"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EEDC648"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réfrigérateur 1</w:t>
            </w:r>
          </w:p>
        </w:tc>
        <w:tc>
          <w:tcPr>
            <w:tcW w:w="1300" w:type="dxa"/>
            <w:tcBorders>
              <w:top w:val="nil"/>
              <w:left w:val="nil"/>
              <w:bottom w:val="single" w:sz="4" w:space="0" w:color="auto"/>
              <w:right w:val="single" w:sz="4" w:space="0" w:color="auto"/>
            </w:tcBorders>
            <w:shd w:val="clear" w:color="auto" w:fill="auto"/>
            <w:noWrap/>
            <w:vAlign w:val="bottom"/>
            <w:hideMark/>
          </w:tcPr>
          <w:p w14:paraId="22DC723A"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7E16EC2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06E0F7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95377A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223444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DFFFBA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06588D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2405F4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A94DEB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C31279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4C8912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D75D2C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C23B99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193B08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9E7AFE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854766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B502C4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DC09E1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17D34C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B5E125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2F1F32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70A532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22497D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0E123E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82B8C9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9BC783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E5D5C4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EAAF34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F42D31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1A7ED7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24DFA9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492950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6E4D3935"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3C1739D"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réfrigérateur 2</w:t>
            </w:r>
          </w:p>
        </w:tc>
        <w:tc>
          <w:tcPr>
            <w:tcW w:w="1300" w:type="dxa"/>
            <w:tcBorders>
              <w:top w:val="nil"/>
              <w:left w:val="nil"/>
              <w:bottom w:val="single" w:sz="4" w:space="0" w:color="auto"/>
              <w:right w:val="single" w:sz="4" w:space="0" w:color="auto"/>
            </w:tcBorders>
            <w:shd w:val="clear" w:color="auto" w:fill="auto"/>
            <w:noWrap/>
            <w:vAlign w:val="bottom"/>
            <w:hideMark/>
          </w:tcPr>
          <w:p w14:paraId="7F7D0668"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7A6BBBD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2111A7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531237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92A7D1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E0D0A8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558F77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119783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92527A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16FE7F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D221AE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06E467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19302F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FE5007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F4EB2B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92ACAC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9B22C6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35E4BC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38DDB6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426A42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975678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81198A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61B47F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FA4B92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D5EFE2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0481B5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94DD36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9B4582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6A7D24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F3AA10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741062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494DF7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65BEF04C"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3989ED1"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réfrigérateur 3</w:t>
            </w:r>
          </w:p>
        </w:tc>
        <w:tc>
          <w:tcPr>
            <w:tcW w:w="1300" w:type="dxa"/>
            <w:tcBorders>
              <w:top w:val="nil"/>
              <w:left w:val="nil"/>
              <w:bottom w:val="single" w:sz="4" w:space="0" w:color="auto"/>
              <w:right w:val="single" w:sz="4" w:space="0" w:color="auto"/>
            </w:tcBorders>
            <w:shd w:val="clear" w:color="auto" w:fill="auto"/>
            <w:noWrap/>
            <w:vAlign w:val="bottom"/>
            <w:hideMark/>
          </w:tcPr>
          <w:p w14:paraId="31117571"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05D34EC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681591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B43C7C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2542A3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1E50CE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B2CA9F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B80935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EA03B3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40C1D3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FCACE5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25A618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05D53C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7641FA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71E6CF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547BEF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C74CA4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7814F3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6C83AF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A8AA44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3CCA7D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D4F7C3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D5CD15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CD72F5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6404D3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BDEEF6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29313A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F65508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CCEE55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841317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812990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C85D81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7765C736"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91571A4"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lave-vaisselle</w:t>
            </w:r>
          </w:p>
        </w:tc>
        <w:tc>
          <w:tcPr>
            <w:tcW w:w="1300" w:type="dxa"/>
            <w:tcBorders>
              <w:top w:val="nil"/>
              <w:left w:val="nil"/>
              <w:bottom w:val="single" w:sz="4" w:space="0" w:color="auto"/>
              <w:right w:val="single" w:sz="4" w:space="0" w:color="auto"/>
            </w:tcBorders>
            <w:shd w:val="clear" w:color="auto" w:fill="auto"/>
            <w:noWrap/>
            <w:vAlign w:val="bottom"/>
            <w:hideMark/>
          </w:tcPr>
          <w:p w14:paraId="76B59F34"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30A98D0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394C24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CEDEB1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E61C91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86D815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C074FE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F91295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EEB889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CE47D4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4A6ADB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96208D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0F8DF2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69632A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B22668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1C3D02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01598A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78D02F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7B7E3E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4AFB79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421FF8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755C82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0ED14C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243EDF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30DE3D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6EB972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711EB3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57A4E9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026B38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7C126D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7FCE5A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C03C33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1E5D254D"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6984A78"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four</w:t>
            </w:r>
          </w:p>
        </w:tc>
        <w:tc>
          <w:tcPr>
            <w:tcW w:w="1300" w:type="dxa"/>
            <w:tcBorders>
              <w:top w:val="nil"/>
              <w:left w:val="nil"/>
              <w:bottom w:val="single" w:sz="4" w:space="0" w:color="auto"/>
              <w:right w:val="single" w:sz="4" w:space="0" w:color="auto"/>
            </w:tcBorders>
            <w:shd w:val="clear" w:color="auto" w:fill="auto"/>
            <w:noWrap/>
            <w:vAlign w:val="bottom"/>
            <w:hideMark/>
          </w:tcPr>
          <w:p w14:paraId="6B6DAE24"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69BE7F0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C1C3BB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22C6F5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DB93B5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62682D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E769D8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786A7C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3DE4AE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1EBD40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F31402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F76A91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642263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2C192D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72AB05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BBC1E4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AE32CE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83DF42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BCC676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BA73E6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A11853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D30E86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85155D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3580F4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44FB4C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0D7B5F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E6BFBD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FA8B19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5B26CF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90BEC1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96E1C4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040BB4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403C4B0E"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66CCFA3"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four micro-ondes</w:t>
            </w:r>
          </w:p>
        </w:tc>
        <w:tc>
          <w:tcPr>
            <w:tcW w:w="1300" w:type="dxa"/>
            <w:tcBorders>
              <w:top w:val="nil"/>
              <w:left w:val="nil"/>
              <w:bottom w:val="single" w:sz="4" w:space="0" w:color="auto"/>
              <w:right w:val="single" w:sz="4" w:space="0" w:color="auto"/>
            </w:tcBorders>
            <w:shd w:val="clear" w:color="auto" w:fill="auto"/>
            <w:noWrap/>
            <w:vAlign w:val="bottom"/>
            <w:hideMark/>
          </w:tcPr>
          <w:p w14:paraId="4766AA28"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489AA9C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071258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FBA19F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182014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378BD2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9FCE39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5B33B8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80025B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8B42F6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38C672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C5E14F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058153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E338B2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A6DD6F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2DBC6D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46850D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0F32CE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C0EE5C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292A65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F0337C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97FE30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A3464B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707D78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2E35DB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78ECD8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C6FC00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625F24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8CB862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2E728D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915A3C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E39F36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37152F8B"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418233D"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étagères</w:t>
            </w:r>
          </w:p>
        </w:tc>
        <w:tc>
          <w:tcPr>
            <w:tcW w:w="1300" w:type="dxa"/>
            <w:tcBorders>
              <w:top w:val="nil"/>
              <w:left w:val="nil"/>
              <w:bottom w:val="single" w:sz="4" w:space="0" w:color="auto"/>
              <w:right w:val="single" w:sz="4" w:space="0" w:color="auto"/>
            </w:tcBorders>
            <w:shd w:val="clear" w:color="auto" w:fill="auto"/>
            <w:noWrap/>
            <w:vAlign w:val="bottom"/>
            <w:hideMark/>
          </w:tcPr>
          <w:p w14:paraId="0D0CBC1F"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3C99A66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D90F57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D2687D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A36FFD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B013A1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91D4DC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43CCC1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B6D71A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0AF015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4D269D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733997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193A98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8DB491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F9058F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FB1D28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3E5392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BCED0B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82A72E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F878B3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DF5BC9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751ACE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361DF0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CB6A8B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6749BF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290919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F2D806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FA2EA1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7FC7BC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C257D4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544BE0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93BD2D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46094507"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2CDB75F"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murs, portes</w:t>
            </w:r>
          </w:p>
        </w:tc>
        <w:tc>
          <w:tcPr>
            <w:tcW w:w="1300" w:type="dxa"/>
            <w:tcBorders>
              <w:top w:val="nil"/>
              <w:left w:val="nil"/>
              <w:bottom w:val="single" w:sz="4" w:space="0" w:color="auto"/>
              <w:right w:val="single" w:sz="4" w:space="0" w:color="auto"/>
            </w:tcBorders>
            <w:shd w:val="clear" w:color="auto" w:fill="auto"/>
            <w:noWrap/>
            <w:vAlign w:val="bottom"/>
            <w:hideMark/>
          </w:tcPr>
          <w:p w14:paraId="6900831D"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53B2D3F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E79875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748DBD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126571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66E6F51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555BCB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534886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4B61907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8EEFB4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32B479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E66092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B79F7D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1258EF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8EAFC8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9E70D4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FF634A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34E401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BFE456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4B9EC2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BA50C0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5CA3D8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AA85D7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816286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51985B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F2A6B4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9637C4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8A3B40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B3ED45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464552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824CE8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71404C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64952D96"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CA9F07C"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w:t>
            </w:r>
          </w:p>
        </w:tc>
        <w:tc>
          <w:tcPr>
            <w:tcW w:w="1300" w:type="dxa"/>
            <w:tcBorders>
              <w:top w:val="nil"/>
              <w:left w:val="nil"/>
              <w:bottom w:val="single" w:sz="4" w:space="0" w:color="auto"/>
              <w:right w:val="single" w:sz="4" w:space="0" w:color="auto"/>
            </w:tcBorders>
            <w:shd w:val="clear" w:color="auto" w:fill="auto"/>
            <w:noWrap/>
            <w:vAlign w:val="bottom"/>
            <w:hideMark/>
          </w:tcPr>
          <w:p w14:paraId="4E7BC82C"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7DBB150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D228D9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19F21B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0DC477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DAF452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7FBC33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07C6EE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0B7FCB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D67066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46D2B9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B2DB34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343242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1CDB31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B5C86E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7AFF49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447A9F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C51141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D7BC31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FF921C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3928F6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893A19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2AB8CA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A3FB83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98BC04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15BF54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FDC7E8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8EED89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DF6D13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0C63BED"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FF5A50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DC7C9C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33C785AE"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A02C036"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w:t>
            </w:r>
          </w:p>
        </w:tc>
        <w:tc>
          <w:tcPr>
            <w:tcW w:w="1300" w:type="dxa"/>
            <w:tcBorders>
              <w:top w:val="nil"/>
              <w:left w:val="nil"/>
              <w:bottom w:val="single" w:sz="4" w:space="0" w:color="auto"/>
              <w:right w:val="single" w:sz="4" w:space="0" w:color="auto"/>
            </w:tcBorders>
            <w:shd w:val="clear" w:color="auto" w:fill="auto"/>
            <w:noWrap/>
            <w:vAlign w:val="bottom"/>
            <w:hideMark/>
          </w:tcPr>
          <w:p w14:paraId="6694C6F5"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74A1A20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7D2F95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3B5051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290B53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4840C6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8DD22C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368B850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17AFAD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5F5E4C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5562B2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5C2BCA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ACD318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CF3065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246942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8AEEC5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9ACD05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5C18F8B"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DAC9D9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226786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8E508D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591E82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79838F7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723686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46801D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51C771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010A3B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965637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1A5D11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152D5A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1DA88A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7B988F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0B7016" w:rsidRPr="00E347E8" w14:paraId="4939F47B" w14:textId="77777777" w:rsidTr="000F566A">
        <w:trPr>
          <w:trHeight w:val="264"/>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8602EEB"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w:t>
            </w:r>
          </w:p>
        </w:tc>
        <w:tc>
          <w:tcPr>
            <w:tcW w:w="1300" w:type="dxa"/>
            <w:tcBorders>
              <w:top w:val="nil"/>
              <w:left w:val="nil"/>
              <w:bottom w:val="single" w:sz="4" w:space="0" w:color="auto"/>
              <w:right w:val="single" w:sz="4" w:space="0" w:color="auto"/>
            </w:tcBorders>
            <w:shd w:val="clear" w:color="auto" w:fill="auto"/>
            <w:noWrap/>
            <w:vAlign w:val="bottom"/>
            <w:hideMark/>
          </w:tcPr>
          <w:p w14:paraId="6CF4A484" w14:textId="77777777" w:rsidR="000B7016" w:rsidRPr="00E347E8" w:rsidRDefault="000B7016" w:rsidP="00841F80">
            <w:pPr>
              <w:spacing w:after="0" w:line="240" w:lineRule="auto"/>
              <w:rPr>
                <w:rFonts w:eastAsia="Times New Roman" w:cstheme="minorHAnsi"/>
                <w:color w:val="FF0000"/>
                <w:sz w:val="20"/>
                <w:szCs w:val="20"/>
                <w:lang w:eastAsia="fr-CH"/>
              </w:rPr>
            </w:pPr>
            <w:r w:rsidRPr="00E347E8">
              <w:rPr>
                <w:rFonts w:eastAsia="Times New Roman" w:cstheme="minorHAnsi"/>
                <w:color w:val="FF0000"/>
                <w:sz w:val="20"/>
                <w:szCs w:val="20"/>
                <w:lang w:eastAsia="fr-CH"/>
              </w:rPr>
              <w:t>à définir</w:t>
            </w:r>
          </w:p>
        </w:tc>
        <w:tc>
          <w:tcPr>
            <w:tcW w:w="340" w:type="dxa"/>
            <w:tcBorders>
              <w:top w:val="nil"/>
              <w:left w:val="nil"/>
              <w:bottom w:val="single" w:sz="4" w:space="0" w:color="auto"/>
              <w:right w:val="single" w:sz="4" w:space="0" w:color="auto"/>
            </w:tcBorders>
            <w:shd w:val="clear" w:color="auto" w:fill="auto"/>
            <w:noWrap/>
            <w:vAlign w:val="bottom"/>
            <w:hideMark/>
          </w:tcPr>
          <w:p w14:paraId="0058502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70850F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51721A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1372A03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F793FC3"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598FF74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030D432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2ED6983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40" w:type="dxa"/>
            <w:tcBorders>
              <w:top w:val="nil"/>
              <w:left w:val="nil"/>
              <w:bottom w:val="single" w:sz="4" w:space="0" w:color="auto"/>
              <w:right w:val="single" w:sz="4" w:space="0" w:color="auto"/>
            </w:tcBorders>
            <w:shd w:val="clear" w:color="auto" w:fill="auto"/>
            <w:noWrap/>
            <w:vAlign w:val="bottom"/>
            <w:hideMark/>
          </w:tcPr>
          <w:p w14:paraId="79998C4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2A6A58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E28248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50D05C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FA3CE3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A2A8718"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C8D744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9B238A9"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5346AB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6EE8E40"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28D407B1"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937CDF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CE6680F"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E32D8A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FAF146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AAF808C"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49E36ABA"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48242AE"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0444D047"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5EF6D6B5"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3E97D052"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611FA936"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63" w:type="dxa"/>
            <w:tcBorders>
              <w:top w:val="nil"/>
              <w:left w:val="nil"/>
              <w:bottom w:val="single" w:sz="4" w:space="0" w:color="auto"/>
              <w:right w:val="single" w:sz="4" w:space="0" w:color="auto"/>
            </w:tcBorders>
            <w:shd w:val="clear" w:color="auto" w:fill="auto"/>
            <w:noWrap/>
            <w:vAlign w:val="bottom"/>
            <w:hideMark/>
          </w:tcPr>
          <w:p w14:paraId="16AB6B24" w14:textId="77777777" w:rsidR="000B7016" w:rsidRPr="00E347E8" w:rsidRDefault="000B7016" w:rsidP="00841F8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bl>
    <w:p w14:paraId="4838F1B5" w14:textId="77777777" w:rsidR="00841F80" w:rsidRPr="00E347E8" w:rsidRDefault="00841F80" w:rsidP="000B7016">
      <w:pPr>
        <w:rPr>
          <w:rFonts w:cstheme="minorHAnsi"/>
          <w:color w:val="000000"/>
          <w:sz w:val="24"/>
          <w:szCs w:val="24"/>
        </w:rPr>
        <w:sectPr w:rsidR="00841F80" w:rsidRPr="00E347E8" w:rsidSect="00841F80">
          <w:pgSz w:w="16838" w:h="11906" w:orient="landscape" w:code="9"/>
          <w:pgMar w:top="720" w:right="720" w:bottom="720" w:left="720" w:header="510" w:footer="567" w:gutter="0"/>
          <w:pgNumType w:start="1" w:chapStyle="1"/>
          <w:cols w:space="708"/>
          <w:titlePg/>
          <w:docGrid w:linePitch="360"/>
        </w:sectPr>
      </w:pPr>
    </w:p>
    <w:p w14:paraId="31AAE0E7" w14:textId="3076AEEF" w:rsidR="00584510" w:rsidRPr="007D24D9" w:rsidRDefault="009019A3" w:rsidP="00FC01C8">
      <w:pPr>
        <w:jc w:val="center"/>
        <w:rPr>
          <w:rFonts w:cstheme="minorHAnsi"/>
          <w:b/>
          <w:color w:val="5B2795"/>
          <w:sz w:val="28"/>
          <w:szCs w:val="28"/>
        </w:rPr>
      </w:pPr>
      <w:bookmarkStart w:id="17" w:name="Annexe5"/>
      <w:r w:rsidRPr="007D24D9">
        <w:rPr>
          <w:rFonts w:cstheme="minorHAnsi"/>
          <w:b/>
          <w:color w:val="5B2795"/>
          <w:sz w:val="28"/>
          <w:szCs w:val="28"/>
        </w:rPr>
        <w:lastRenderedPageBreak/>
        <w:t>Annexe 5</w:t>
      </w:r>
      <w:r w:rsidR="00870FBC" w:rsidRPr="007D24D9">
        <w:rPr>
          <w:rFonts w:cstheme="minorHAnsi"/>
          <w:b/>
          <w:color w:val="5B2795"/>
          <w:sz w:val="28"/>
          <w:szCs w:val="28"/>
        </w:rPr>
        <w:t xml:space="preserve"> – Cinq clefs pour des aliments plus sûrs</w:t>
      </w:r>
      <w:bookmarkEnd w:id="17"/>
    </w:p>
    <w:p w14:paraId="5421C444" w14:textId="77777777" w:rsidR="00FC01C8" w:rsidRPr="00E347E8" w:rsidRDefault="00FC01C8" w:rsidP="00FC01C8">
      <w:pPr>
        <w:jc w:val="center"/>
        <w:rPr>
          <w:rFonts w:cstheme="minorHAnsi"/>
          <w:b/>
          <w:color w:val="000000"/>
        </w:rPr>
      </w:pPr>
    </w:p>
    <w:p w14:paraId="3D52B9F5" w14:textId="57A6B0AC" w:rsidR="00584510" w:rsidRPr="00E347E8" w:rsidRDefault="00702EB7" w:rsidP="00FC01C8">
      <w:pPr>
        <w:jc w:val="center"/>
        <w:rPr>
          <w:rFonts w:cstheme="minorHAnsi"/>
          <w:b/>
          <w:color w:val="000000"/>
        </w:rPr>
      </w:pPr>
      <w:r w:rsidRPr="00E347E8">
        <w:rPr>
          <w:rFonts w:cstheme="minorHAnsi"/>
          <w:b/>
          <w:noProof/>
          <w:color w:val="000000"/>
          <w:lang w:eastAsia="fr-CH"/>
        </w:rPr>
        <w:drawing>
          <wp:inline distT="0" distB="0" distL="0" distR="0" wp14:anchorId="1154681B" wp14:editId="666884DF">
            <wp:extent cx="5763895" cy="8236915"/>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emf"/>
                    <pic:cNvPicPr/>
                  </pic:nvPicPr>
                  <pic:blipFill rotWithShape="1">
                    <a:blip r:embed="rId24" cstate="print">
                      <a:extLst>
                        <a:ext uri="{28A0092B-C50C-407E-A947-70E740481C1C}">
                          <a14:useLocalDpi xmlns:a14="http://schemas.microsoft.com/office/drawing/2010/main" val="0"/>
                        </a:ext>
                      </a:extLst>
                    </a:blip>
                    <a:srcRect l="1913" t="2199" r="3891" b="2599"/>
                    <a:stretch/>
                  </pic:blipFill>
                  <pic:spPr bwMode="auto">
                    <a:xfrm>
                      <a:off x="0" y="0"/>
                      <a:ext cx="5764845" cy="8238273"/>
                    </a:xfrm>
                    <a:prstGeom prst="rect">
                      <a:avLst/>
                    </a:prstGeom>
                    <a:ln>
                      <a:noFill/>
                    </a:ln>
                    <a:extLst>
                      <a:ext uri="{53640926-AAD7-44D8-BBD7-CCE9431645EC}">
                        <a14:shadowObscured xmlns:a14="http://schemas.microsoft.com/office/drawing/2010/main"/>
                      </a:ext>
                    </a:extLst>
                  </pic:spPr>
                </pic:pic>
              </a:graphicData>
            </a:graphic>
          </wp:inline>
        </w:drawing>
      </w:r>
    </w:p>
    <w:p w14:paraId="6BBAAB4D" w14:textId="77777777" w:rsidR="00902BA6" w:rsidRPr="00E347E8" w:rsidRDefault="00902BA6" w:rsidP="00FA7889">
      <w:pPr>
        <w:jc w:val="center"/>
        <w:rPr>
          <w:rFonts w:cstheme="minorHAnsi"/>
          <w:b/>
          <w:noProof/>
          <w:lang w:eastAsia="fr-CH"/>
        </w:rPr>
      </w:pPr>
      <w:bookmarkStart w:id="18" w:name="Annexe6"/>
    </w:p>
    <w:p w14:paraId="0DBEC137" w14:textId="1F070A9A" w:rsidR="00564733" w:rsidRPr="007D24D9" w:rsidRDefault="009019A3" w:rsidP="00FA7889">
      <w:pPr>
        <w:jc w:val="center"/>
        <w:rPr>
          <w:rFonts w:cstheme="minorHAnsi"/>
          <w:b/>
          <w:noProof/>
          <w:color w:val="5B2795"/>
          <w:sz w:val="28"/>
          <w:szCs w:val="28"/>
          <w:lang w:eastAsia="fr-CH"/>
        </w:rPr>
      </w:pPr>
      <w:r w:rsidRPr="007D24D9">
        <w:rPr>
          <w:rFonts w:cstheme="minorHAnsi"/>
          <w:b/>
          <w:noProof/>
          <w:color w:val="5B2795"/>
          <w:sz w:val="28"/>
          <w:szCs w:val="28"/>
          <w:lang w:eastAsia="fr-CH"/>
        </w:rPr>
        <w:lastRenderedPageBreak/>
        <w:t>Annexe 6</w:t>
      </w:r>
      <w:r w:rsidR="00A87F63" w:rsidRPr="007D24D9">
        <w:rPr>
          <w:rFonts w:cstheme="minorHAnsi"/>
          <w:b/>
          <w:noProof/>
          <w:color w:val="5B2795"/>
          <w:sz w:val="28"/>
          <w:szCs w:val="28"/>
          <w:lang w:eastAsia="fr-CH"/>
        </w:rPr>
        <w:t xml:space="preserve"> – Liste des allergènes</w:t>
      </w:r>
      <w:bookmarkEnd w:id="18"/>
      <w:r w:rsidR="00552F2C" w:rsidRPr="007D24D9">
        <w:rPr>
          <w:rFonts w:cstheme="minorHAnsi"/>
          <w:b/>
          <w:noProof/>
          <w:color w:val="5B2795"/>
          <w:sz w:val="28"/>
          <w:szCs w:val="28"/>
          <w:lang w:eastAsia="fr-CH"/>
        </w:rPr>
        <w:t xml:space="preserve"> à déclaration obligatoire</w:t>
      </w:r>
    </w:p>
    <w:p w14:paraId="50CA92DC" w14:textId="77777777" w:rsidR="00902BA6" w:rsidRPr="00E347E8" w:rsidRDefault="00902BA6" w:rsidP="00FA7889">
      <w:pPr>
        <w:jc w:val="center"/>
        <w:rPr>
          <w:rFonts w:cstheme="minorHAnsi"/>
          <w:b/>
          <w:noProof/>
          <w:lang w:eastAsia="fr-CH"/>
        </w:rPr>
      </w:pPr>
    </w:p>
    <w:p w14:paraId="482C5099" w14:textId="77777777" w:rsidR="00FA7889" w:rsidRPr="00E347E8" w:rsidRDefault="00FA7889" w:rsidP="00557DDC">
      <w:pPr>
        <w:jc w:val="center"/>
        <w:rPr>
          <w:rFonts w:cstheme="minorHAnsi"/>
          <w:noProof/>
          <w:lang w:eastAsia="fr-CH"/>
        </w:rPr>
      </w:pPr>
    </w:p>
    <w:p w14:paraId="3BA675E7" w14:textId="4236B78C" w:rsidR="0099701A" w:rsidRPr="00E347E8" w:rsidRDefault="00A87F63" w:rsidP="00557DDC">
      <w:pPr>
        <w:jc w:val="center"/>
        <w:rPr>
          <w:rFonts w:cstheme="minorHAnsi"/>
          <w:b/>
          <w:noProof/>
          <w:lang w:eastAsia="fr-CH"/>
        </w:rPr>
      </w:pPr>
      <w:r w:rsidRPr="00E347E8">
        <w:rPr>
          <w:rFonts w:cstheme="minorHAnsi"/>
          <w:noProof/>
          <w:lang w:eastAsia="fr-CH"/>
        </w:rPr>
        <w:drawing>
          <wp:inline distT="0" distB="0" distL="0" distR="0" wp14:anchorId="19C991F8" wp14:editId="5A685E42">
            <wp:extent cx="6460503" cy="4984115"/>
            <wp:effectExtent l="0" t="0" r="0" b="6985"/>
            <wp:docPr id="1" name="Image 1" descr="https://www.axelgroupe.fr/wp-content/uploads/2018/11/allergenes-aliment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xelgroupe.fr/wp-content/uploads/2018/11/allergenes-alimentaires.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787"/>
                    <a:stretch/>
                  </pic:blipFill>
                  <pic:spPr bwMode="auto">
                    <a:xfrm>
                      <a:off x="0" y="0"/>
                      <a:ext cx="6460709" cy="4984274"/>
                    </a:xfrm>
                    <a:prstGeom prst="rect">
                      <a:avLst/>
                    </a:prstGeom>
                    <a:noFill/>
                    <a:ln>
                      <a:noFill/>
                    </a:ln>
                    <a:extLst>
                      <a:ext uri="{53640926-AAD7-44D8-BBD7-CCE9431645EC}">
                        <a14:shadowObscured xmlns:a14="http://schemas.microsoft.com/office/drawing/2010/main"/>
                      </a:ext>
                    </a:extLst>
                  </pic:spPr>
                </pic:pic>
              </a:graphicData>
            </a:graphic>
          </wp:inline>
        </w:drawing>
      </w:r>
    </w:p>
    <w:p w14:paraId="752D377D" w14:textId="0A971454" w:rsidR="00334513" w:rsidRPr="00E347E8" w:rsidRDefault="00FA7889" w:rsidP="00CD06C4">
      <w:pPr>
        <w:rPr>
          <w:rFonts w:cstheme="minorHAnsi"/>
          <w:i/>
          <w:noProof/>
          <w:sz w:val="12"/>
          <w:szCs w:val="12"/>
          <w:lang w:eastAsia="fr-CH"/>
        </w:rPr>
      </w:pPr>
      <w:r w:rsidRPr="00E347E8">
        <w:rPr>
          <w:rFonts w:cstheme="minorHAnsi"/>
          <w:b/>
          <w:noProof/>
          <w:lang w:eastAsia="fr-CH"/>
        </w:rPr>
        <w:t xml:space="preserve">                                                 </w:t>
      </w:r>
      <w:r w:rsidRPr="00E347E8">
        <w:rPr>
          <w:rFonts w:cstheme="minorHAnsi"/>
          <w:i/>
          <w:noProof/>
          <w:sz w:val="12"/>
          <w:szCs w:val="12"/>
          <w:lang w:eastAsia="fr-CH"/>
        </w:rPr>
        <w:t>https://www.axelgroupe.fr/les-allergenes-alimentaires-petit-recapitulatif/</w:t>
      </w:r>
    </w:p>
    <w:p w14:paraId="12BCE27F" w14:textId="7349E7F8" w:rsidR="00334513" w:rsidRPr="00E347E8" w:rsidRDefault="00334513" w:rsidP="00CD06C4">
      <w:pPr>
        <w:rPr>
          <w:rFonts w:cstheme="minorHAnsi"/>
          <w:b/>
          <w:noProof/>
          <w:lang w:eastAsia="fr-CH"/>
        </w:rPr>
      </w:pPr>
    </w:p>
    <w:p w14:paraId="7554FA05" w14:textId="5808856E" w:rsidR="00334513" w:rsidRPr="00E347E8" w:rsidRDefault="00334513" w:rsidP="00CD06C4">
      <w:pPr>
        <w:rPr>
          <w:rFonts w:cstheme="minorHAnsi"/>
          <w:b/>
          <w:noProof/>
          <w:lang w:eastAsia="fr-CH"/>
        </w:rPr>
      </w:pPr>
    </w:p>
    <w:p w14:paraId="59F3B14A" w14:textId="74E54609" w:rsidR="00334513" w:rsidRPr="00E347E8" w:rsidRDefault="00334513" w:rsidP="00CD06C4">
      <w:pPr>
        <w:rPr>
          <w:rFonts w:cstheme="minorHAnsi"/>
          <w:b/>
          <w:noProof/>
          <w:lang w:eastAsia="fr-CH"/>
        </w:rPr>
      </w:pPr>
    </w:p>
    <w:p w14:paraId="1ABCC587" w14:textId="56F28211" w:rsidR="00334513" w:rsidRPr="00E347E8" w:rsidRDefault="00334513" w:rsidP="00CD06C4">
      <w:pPr>
        <w:rPr>
          <w:rFonts w:cstheme="minorHAnsi"/>
          <w:b/>
          <w:noProof/>
          <w:lang w:eastAsia="fr-CH"/>
        </w:rPr>
      </w:pPr>
    </w:p>
    <w:p w14:paraId="30749E98" w14:textId="04F4ED96" w:rsidR="00334513" w:rsidRPr="00E347E8" w:rsidRDefault="00334513" w:rsidP="00CD06C4">
      <w:pPr>
        <w:rPr>
          <w:rFonts w:cstheme="minorHAnsi"/>
          <w:b/>
          <w:noProof/>
          <w:lang w:eastAsia="fr-CH"/>
        </w:rPr>
      </w:pPr>
    </w:p>
    <w:p w14:paraId="434B4818" w14:textId="4AACEE5B" w:rsidR="00334513" w:rsidRPr="00E347E8" w:rsidRDefault="00334513" w:rsidP="00CD06C4">
      <w:pPr>
        <w:rPr>
          <w:rFonts w:cstheme="minorHAnsi"/>
          <w:b/>
          <w:noProof/>
          <w:lang w:eastAsia="fr-CH"/>
        </w:rPr>
      </w:pPr>
    </w:p>
    <w:p w14:paraId="67410255" w14:textId="44035896" w:rsidR="00334513" w:rsidRPr="00E347E8" w:rsidRDefault="00334513" w:rsidP="00CD06C4">
      <w:pPr>
        <w:rPr>
          <w:rFonts w:cstheme="minorHAnsi"/>
          <w:b/>
          <w:noProof/>
          <w:lang w:eastAsia="fr-CH"/>
        </w:rPr>
      </w:pPr>
    </w:p>
    <w:p w14:paraId="4F6A46F0" w14:textId="70ED8FF3" w:rsidR="00334513" w:rsidRPr="00E347E8" w:rsidRDefault="00334513" w:rsidP="00CD06C4">
      <w:pPr>
        <w:rPr>
          <w:rFonts w:cstheme="minorHAnsi"/>
          <w:b/>
          <w:noProof/>
          <w:lang w:eastAsia="fr-CH"/>
        </w:rPr>
      </w:pPr>
    </w:p>
    <w:p w14:paraId="64B84041" w14:textId="6D87161B" w:rsidR="00334513" w:rsidRPr="00E347E8" w:rsidRDefault="00334513" w:rsidP="00CD06C4">
      <w:pPr>
        <w:rPr>
          <w:rFonts w:cstheme="minorHAnsi"/>
          <w:b/>
          <w:noProof/>
          <w:lang w:eastAsia="fr-CH"/>
        </w:rPr>
      </w:pPr>
    </w:p>
    <w:p w14:paraId="6D10282B" w14:textId="799DAE36" w:rsidR="00923429" w:rsidRPr="007D24D9" w:rsidRDefault="00923429" w:rsidP="00536CD4">
      <w:pPr>
        <w:tabs>
          <w:tab w:val="right" w:pos="11033"/>
        </w:tabs>
        <w:ind w:left="-426" w:right="-567" w:firstLine="426"/>
        <w:jc w:val="center"/>
        <w:rPr>
          <w:rFonts w:cstheme="minorHAnsi"/>
          <w:b/>
          <w:noProof/>
          <w:color w:val="5B2795"/>
          <w:sz w:val="28"/>
          <w:szCs w:val="28"/>
          <w:lang w:eastAsia="fr-CH"/>
        </w:rPr>
      </w:pPr>
      <w:bookmarkStart w:id="19" w:name="Annexe7"/>
      <w:r w:rsidRPr="007D24D9">
        <w:rPr>
          <w:rFonts w:cstheme="minorHAnsi"/>
          <w:b/>
          <w:noProof/>
          <w:color w:val="5B2795"/>
          <w:sz w:val="28"/>
          <w:szCs w:val="28"/>
          <w:lang w:eastAsia="fr-CH"/>
        </w:rPr>
        <w:lastRenderedPageBreak/>
        <w:t>Annexe 7</w:t>
      </w:r>
      <w:r w:rsidR="00472691" w:rsidRPr="007D24D9">
        <w:rPr>
          <w:rFonts w:cstheme="minorHAnsi"/>
          <w:b/>
          <w:noProof/>
          <w:color w:val="5B2795"/>
          <w:sz w:val="28"/>
          <w:szCs w:val="28"/>
          <w:lang w:eastAsia="fr-CH"/>
        </w:rPr>
        <w:t xml:space="preserve"> – Durée de vie des produits</w:t>
      </w:r>
      <w:bookmarkEnd w:id="19"/>
    </w:p>
    <w:tbl>
      <w:tblPr>
        <w:tblW w:w="10631" w:type="dxa"/>
        <w:jc w:val="center"/>
        <w:tblLayout w:type="fixed"/>
        <w:tblCellMar>
          <w:left w:w="70" w:type="dxa"/>
          <w:right w:w="70" w:type="dxa"/>
        </w:tblCellMar>
        <w:tblLook w:val="04A0" w:firstRow="1" w:lastRow="0" w:firstColumn="1" w:lastColumn="0" w:noHBand="0" w:noVBand="1"/>
      </w:tblPr>
      <w:tblGrid>
        <w:gridCol w:w="2941"/>
        <w:gridCol w:w="1960"/>
        <w:gridCol w:w="1960"/>
        <w:gridCol w:w="1960"/>
        <w:gridCol w:w="1810"/>
      </w:tblGrid>
      <w:tr w:rsidR="00FD1718" w:rsidRPr="00E347E8" w14:paraId="594D21D0" w14:textId="77777777" w:rsidTr="00557DDC">
        <w:trPr>
          <w:trHeight w:val="900"/>
          <w:jc w:val="center"/>
        </w:trPr>
        <w:tc>
          <w:tcPr>
            <w:tcW w:w="294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FE1E6B6" w14:textId="77777777" w:rsidR="00FD1718" w:rsidRPr="00E347E8" w:rsidRDefault="00FD1718" w:rsidP="00A10824">
            <w:pPr>
              <w:spacing w:after="0" w:line="240" w:lineRule="auto"/>
              <w:jc w:val="center"/>
              <w:rPr>
                <w:rFonts w:eastAsia="Times New Roman" w:cstheme="minorHAnsi"/>
                <w:b/>
                <w:bCs/>
                <w:color w:val="000000"/>
                <w:sz w:val="24"/>
                <w:szCs w:val="24"/>
                <w:lang w:eastAsia="fr-CH"/>
              </w:rPr>
            </w:pPr>
            <w:r w:rsidRPr="00E347E8">
              <w:rPr>
                <w:rFonts w:eastAsia="Times New Roman" w:cstheme="minorHAnsi"/>
                <w:b/>
                <w:bCs/>
                <w:color w:val="000000"/>
                <w:sz w:val="24"/>
                <w:szCs w:val="24"/>
                <w:lang w:eastAsia="fr-CH"/>
              </w:rPr>
              <w:t>Produits réfrigérés</w:t>
            </w:r>
          </w:p>
        </w:tc>
        <w:tc>
          <w:tcPr>
            <w:tcW w:w="1960" w:type="dxa"/>
            <w:tcBorders>
              <w:top w:val="single" w:sz="4" w:space="0" w:color="auto"/>
              <w:left w:val="nil"/>
              <w:bottom w:val="single" w:sz="4" w:space="0" w:color="auto"/>
              <w:right w:val="single" w:sz="4" w:space="0" w:color="auto"/>
            </w:tcBorders>
            <w:shd w:val="clear" w:color="auto" w:fill="00B0F0"/>
            <w:noWrap/>
            <w:vAlign w:val="center"/>
            <w:hideMark/>
          </w:tcPr>
          <w:p w14:paraId="385C8A71" w14:textId="77777777" w:rsidR="00FD1718" w:rsidRPr="00E347E8" w:rsidRDefault="00FD1718" w:rsidP="00FD1718">
            <w:pPr>
              <w:spacing w:after="0" w:line="240" w:lineRule="auto"/>
              <w:jc w:val="center"/>
              <w:rPr>
                <w:rFonts w:eastAsia="Times New Roman" w:cstheme="minorHAnsi"/>
                <w:b/>
                <w:bCs/>
                <w:color w:val="000000"/>
                <w:sz w:val="24"/>
                <w:szCs w:val="24"/>
                <w:lang w:eastAsia="fr-CH"/>
              </w:rPr>
            </w:pPr>
            <w:r w:rsidRPr="00E347E8">
              <w:rPr>
                <w:rFonts w:eastAsia="Times New Roman" w:cstheme="minorHAnsi"/>
                <w:b/>
                <w:bCs/>
                <w:color w:val="000000"/>
                <w:sz w:val="24"/>
                <w:szCs w:val="24"/>
                <w:lang w:eastAsia="fr-CH"/>
              </w:rPr>
              <w:t>Type</w:t>
            </w:r>
          </w:p>
        </w:tc>
        <w:tc>
          <w:tcPr>
            <w:tcW w:w="1960" w:type="dxa"/>
            <w:tcBorders>
              <w:top w:val="single" w:sz="4" w:space="0" w:color="auto"/>
              <w:left w:val="nil"/>
              <w:bottom w:val="single" w:sz="4" w:space="0" w:color="auto"/>
              <w:right w:val="single" w:sz="4" w:space="0" w:color="auto"/>
            </w:tcBorders>
            <w:shd w:val="clear" w:color="auto" w:fill="00B0F0"/>
            <w:vAlign w:val="center"/>
            <w:hideMark/>
          </w:tcPr>
          <w:p w14:paraId="5137DEFA" w14:textId="219A7770" w:rsidR="00FD1718" w:rsidRPr="00E347E8" w:rsidRDefault="00FD1718" w:rsidP="003E04DE">
            <w:pPr>
              <w:spacing w:after="0" w:line="240" w:lineRule="auto"/>
              <w:jc w:val="center"/>
              <w:rPr>
                <w:rFonts w:eastAsia="Times New Roman" w:cstheme="minorHAnsi"/>
                <w:b/>
                <w:bCs/>
                <w:color w:val="000000"/>
                <w:sz w:val="24"/>
                <w:szCs w:val="24"/>
                <w:lang w:eastAsia="fr-CH"/>
              </w:rPr>
            </w:pPr>
            <w:r w:rsidRPr="00E347E8">
              <w:rPr>
                <w:rFonts w:eastAsia="Times New Roman" w:cstheme="minorHAnsi"/>
                <w:b/>
                <w:bCs/>
                <w:color w:val="000000"/>
                <w:sz w:val="24"/>
                <w:szCs w:val="24"/>
                <w:lang w:eastAsia="fr-CH"/>
              </w:rPr>
              <w:t>Température</w:t>
            </w:r>
            <w:r w:rsidR="003E04DE" w:rsidRPr="00E347E8">
              <w:rPr>
                <w:rFonts w:eastAsia="Times New Roman" w:cstheme="minorHAnsi"/>
                <w:b/>
                <w:bCs/>
                <w:color w:val="000000"/>
                <w:sz w:val="24"/>
                <w:szCs w:val="24"/>
                <w:lang w:eastAsia="fr-CH"/>
              </w:rPr>
              <w:t xml:space="preserve"> </w:t>
            </w:r>
            <w:r w:rsidR="003E04DE" w:rsidRPr="00E347E8">
              <w:rPr>
                <w:rFonts w:eastAsia="Times New Roman" w:cstheme="minorHAnsi"/>
                <w:b/>
                <w:bCs/>
                <w:color w:val="000000"/>
                <w:sz w:val="24"/>
                <w:szCs w:val="24"/>
                <w:u w:val="single"/>
                <w:lang w:eastAsia="fr-CH"/>
              </w:rPr>
              <w:t>maximale</w:t>
            </w:r>
            <w:r w:rsidRPr="00E347E8">
              <w:rPr>
                <w:rFonts w:eastAsia="Times New Roman" w:cstheme="minorHAnsi"/>
                <w:b/>
                <w:bCs/>
                <w:color w:val="000000"/>
                <w:sz w:val="24"/>
                <w:szCs w:val="24"/>
                <w:lang w:eastAsia="fr-CH"/>
              </w:rPr>
              <w:t xml:space="preserve"> de stockage (°</w:t>
            </w:r>
            <w:r w:rsidR="00557DDC" w:rsidRPr="00E347E8">
              <w:rPr>
                <w:rFonts w:eastAsia="Times New Roman" w:cstheme="minorHAnsi"/>
                <w:b/>
                <w:bCs/>
                <w:color w:val="000000"/>
                <w:sz w:val="24"/>
                <w:szCs w:val="24"/>
                <w:lang w:eastAsia="fr-CH"/>
              </w:rPr>
              <w:t>C</w:t>
            </w:r>
            <w:r w:rsidRPr="00E347E8">
              <w:rPr>
                <w:rFonts w:eastAsia="Times New Roman" w:cstheme="minorHAnsi"/>
                <w:b/>
                <w:bCs/>
                <w:color w:val="000000"/>
                <w:sz w:val="24"/>
                <w:szCs w:val="24"/>
                <w:lang w:eastAsia="fr-CH"/>
              </w:rPr>
              <w:t>)</w:t>
            </w:r>
          </w:p>
        </w:tc>
        <w:tc>
          <w:tcPr>
            <w:tcW w:w="1960" w:type="dxa"/>
            <w:tcBorders>
              <w:top w:val="single" w:sz="4" w:space="0" w:color="auto"/>
              <w:left w:val="nil"/>
              <w:bottom w:val="single" w:sz="4" w:space="0" w:color="auto"/>
              <w:right w:val="single" w:sz="4" w:space="0" w:color="auto"/>
            </w:tcBorders>
            <w:shd w:val="clear" w:color="auto" w:fill="00B0F0"/>
            <w:noWrap/>
            <w:vAlign w:val="center"/>
            <w:hideMark/>
          </w:tcPr>
          <w:p w14:paraId="6771F310" w14:textId="77777777" w:rsidR="00FD1718" w:rsidRPr="00E347E8" w:rsidRDefault="00FD1718" w:rsidP="00FD1718">
            <w:pPr>
              <w:spacing w:after="0" w:line="240" w:lineRule="auto"/>
              <w:jc w:val="center"/>
              <w:rPr>
                <w:rFonts w:eastAsia="Times New Roman" w:cstheme="minorHAnsi"/>
                <w:b/>
                <w:bCs/>
                <w:color w:val="000000"/>
                <w:sz w:val="24"/>
                <w:szCs w:val="24"/>
                <w:lang w:eastAsia="fr-CH"/>
              </w:rPr>
            </w:pPr>
            <w:r w:rsidRPr="00E347E8">
              <w:rPr>
                <w:rFonts w:eastAsia="Times New Roman" w:cstheme="minorHAnsi"/>
                <w:b/>
                <w:bCs/>
                <w:color w:val="000000"/>
                <w:sz w:val="24"/>
                <w:szCs w:val="24"/>
                <w:lang w:eastAsia="fr-CH"/>
              </w:rPr>
              <w:t>Emballage</w:t>
            </w:r>
          </w:p>
        </w:tc>
        <w:tc>
          <w:tcPr>
            <w:tcW w:w="1810" w:type="dxa"/>
            <w:tcBorders>
              <w:top w:val="single" w:sz="4" w:space="0" w:color="auto"/>
              <w:left w:val="nil"/>
              <w:bottom w:val="single" w:sz="4" w:space="0" w:color="auto"/>
              <w:right w:val="single" w:sz="4" w:space="0" w:color="auto"/>
            </w:tcBorders>
            <w:shd w:val="clear" w:color="auto" w:fill="00B0F0"/>
            <w:vAlign w:val="center"/>
            <w:hideMark/>
          </w:tcPr>
          <w:p w14:paraId="19868947" w14:textId="26F0965C" w:rsidR="00FD1718" w:rsidRPr="00E347E8" w:rsidRDefault="00FD1718" w:rsidP="00FD1718">
            <w:pPr>
              <w:spacing w:after="0" w:line="240" w:lineRule="auto"/>
              <w:jc w:val="center"/>
              <w:rPr>
                <w:rFonts w:eastAsia="Times New Roman" w:cstheme="minorHAnsi"/>
                <w:b/>
                <w:bCs/>
                <w:color w:val="000000"/>
                <w:sz w:val="24"/>
                <w:szCs w:val="24"/>
                <w:lang w:eastAsia="fr-CH"/>
              </w:rPr>
            </w:pPr>
            <w:r w:rsidRPr="00E347E8">
              <w:rPr>
                <w:rFonts w:eastAsia="Times New Roman" w:cstheme="minorHAnsi"/>
                <w:b/>
                <w:bCs/>
                <w:color w:val="000000"/>
                <w:sz w:val="24"/>
                <w:szCs w:val="24"/>
                <w:lang w:eastAsia="fr-CH"/>
              </w:rPr>
              <w:t xml:space="preserve">Durée de vie </w:t>
            </w:r>
            <w:r w:rsidR="003E04DE" w:rsidRPr="00E347E8">
              <w:rPr>
                <w:rFonts w:eastAsia="Times New Roman" w:cstheme="minorHAnsi"/>
                <w:b/>
                <w:bCs/>
                <w:color w:val="000000"/>
                <w:sz w:val="24"/>
                <w:szCs w:val="24"/>
                <w:lang w:eastAsia="fr-CH"/>
              </w:rPr>
              <w:t xml:space="preserve">maximale </w:t>
            </w:r>
            <w:r w:rsidRPr="00E347E8">
              <w:rPr>
                <w:rFonts w:eastAsia="Times New Roman" w:cstheme="minorHAnsi"/>
                <w:b/>
                <w:bCs/>
                <w:color w:val="000000"/>
                <w:sz w:val="24"/>
                <w:szCs w:val="24"/>
                <w:lang w:eastAsia="fr-CH"/>
              </w:rPr>
              <w:t>recommandée</w:t>
            </w:r>
          </w:p>
        </w:tc>
      </w:tr>
      <w:tr w:rsidR="00FD1718" w:rsidRPr="00E347E8" w14:paraId="4E77B69E"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vAlign w:val="center"/>
            <w:hideMark/>
          </w:tcPr>
          <w:p w14:paraId="7F170B2A"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Viande crue</w:t>
            </w:r>
            <w:r w:rsidRPr="00E347E8">
              <w:rPr>
                <w:rFonts w:eastAsia="Times New Roman" w:cstheme="minorHAnsi"/>
                <w:b/>
                <w:i/>
                <w:color w:val="000000"/>
                <w:sz w:val="20"/>
                <w:szCs w:val="20"/>
                <w:lang w:eastAsia="fr-CH"/>
              </w:rPr>
              <w:br/>
              <w:t>bœuf,</w:t>
            </w:r>
            <w:r w:rsidR="00CB0038" w:rsidRPr="00E347E8">
              <w:rPr>
                <w:rFonts w:eastAsia="Times New Roman" w:cstheme="minorHAnsi"/>
                <w:b/>
                <w:i/>
                <w:color w:val="000000"/>
                <w:sz w:val="20"/>
                <w:szCs w:val="20"/>
                <w:lang w:eastAsia="fr-CH"/>
              </w:rPr>
              <w:t xml:space="preserve"> </w:t>
            </w:r>
            <w:r w:rsidRPr="00E347E8">
              <w:rPr>
                <w:rFonts w:eastAsia="Times New Roman" w:cstheme="minorHAnsi"/>
                <w:b/>
                <w:i/>
                <w:color w:val="000000"/>
                <w:sz w:val="20"/>
                <w:szCs w:val="20"/>
                <w:lang w:eastAsia="fr-CH"/>
              </w:rPr>
              <w:t>veau, porc, agneau, cheval</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32144BF6"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morceaux, tranches, ragoût</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4FB2E007"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1C494735"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nil"/>
              <w:left w:val="nil"/>
              <w:bottom w:val="single" w:sz="4" w:space="0" w:color="auto"/>
              <w:right w:val="single" w:sz="4" w:space="0" w:color="auto"/>
            </w:tcBorders>
            <w:shd w:val="clear" w:color="auto" w:fill="auto"/>
            <w:vAlign w:val="center"/>
            <w:hideMark/>
          </w:tcPr>
          <w:p w14:paraId="423D8DD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5 jours</w:t>
            </w:r>
          </w:p>
        </w:tc>
      </w:tr>
      <w:tr w:rsidR="00FD1718" w:rsidRPr="00E347E8" w14:paraId="6D9297E8"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61A59DBE"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29A173C4"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31E2F5B4"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6AF8C983"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65579F99"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jours</w:t>
            </w:r>
          </w:p>
        </w:tc>
      </w:tr>
      <w:tr w:rsidR="00FD1718" w:rsidRPr="00E347E8" w14:paraId="5E1ECAFC"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2BDA8BA1"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7A2B6C23"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6EE073F2"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33CD0739"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en vrac</w:t>
            </w:r>
          </w:p>
        </w:tc>
        <w:tc>
          <w:tcPr>
            <w:tcW w:w="1810" w:type="dxa"/>
            <w:tcBorders>
              <w:top w:val="nil"/>
              <w:left w:val="nil"/>
              <w:bottom w:val="single" w:sz="4" w:space="0" w:color="auto"/>
              <w:right w:val="single" w:sz="4" w:space="0" w:color="auto"/>
            </w:tcBorders>
            <w:shd w:val="clear" w:color="auto" w:fill="auto"/>
            <w:vAlign w:val="center"/>
            <w:hideMark/>
          </w:tcPr>
          <w:p w14:paraId="5B9AD65E"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2 jours</w:t>
            </w:r>
          </w:p>
        </w:tc>
      </w:tr>
      <w:tr w:rsidR="00FD1718" w:rsidRPr="00E347E8" w14:paraId="5AFF11BA" w14:textId="77777777" w:rsidTr="00557DDC">
        <w:trPr>
          <w:trHeight w:val="679"/>
          <w:jc w:val="center"/>
        </w:trPr>
        <w:tc>
          <w:tcPr>
            <w:tcW w:w="2941" w:type="dxa"/>
            <w:tcBorders>
              <w:top w:val="nil"/>
              <w:left w:val="single" w:sz="4" w:space="0" w:color="auto"/>
              <w:bottom w:val="single" w:sz="4" w:space="0" w:color="auto"/>
              <w:right w:val="single" w:sz="4" w:space="0" w:color="auto"/>
            </w:tcBorders>
            <w:shd w:val="clear" w:color="auto" w:fill="auto"/>
            <w:vAlign w:val="center"/>
            <w:hideMark/>
          </w:tcPr>
          <w:p w14:paraId="5E5E0288"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Viande hachée crue, émincé</w:t>
            </w:r>
          </w:p>
        </w:tc>
        <w:tc>
          <w:tcPr>
            <w:tcW w:w="1960" w:type="dxa"/>
            <w:tcBorders>
              <w:top w:val="nil"/>
              <w:left w:val="nil"/>
              <w:bottom w:val="single" w:sz="4" w:space="0" w:color="auto"/>
              <w:right w:val="single" w:sz="4" w:space="0" w:color="auto"/>
            </w:tcBorders>
            <w:shd w:val="clear" w:color="auto" w:fill="auto"/>
            <w:vAlign w:val="center"/>
            <w:hideMark/>
          </w:tcPr>
          <w:p w14:paraId="57940534"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tous</w:t>
            </w:r>
          </w:p>
        </w:tc>
        <w:tc>
          <w:tcPr>
            <w:tcW w:w="1960" w:type="dxa"/>
            <w:tcBorders>
              <w:top w:val="nil"/>
              <w:left w:val="nil"/>
              <w:bottom w:val="single" w:sz="4" w:space="0" w:color="auto"/>
              <w:right w:val="single" w:sz="4" w:space="0" w:color="auto"/>
            </w:tcBorders>
            <w:shd w:val="clear" w:color="auto" w:fill="auto"/>
            <w:vAlign w:val="center"/>
            <w:hideMark/>
          </w:tcPr>
          <w:p w14:paraId="64988803"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4AA6B90D"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tous</w:t>
            </w:r>
          </w:p>
        </w:tc>
        <w:tc>
          <w:tcPr>
            <w:tcW w:w="1810" w:type="dxa"/>
            <w:tcBorders>
              <w:top w:val="nil"/>
              <w:left w:val="nil"/>
              <w:bottom w:val="single" w:sz="4" w:space="0" w:color="auto"/>
              <w:right w:val="single" w:sz="4" w:space="0" w:color="auto"/>
            </w:tcBorders>
            <w:shd w:val="clear" w:color="auto" w:fill="auto"/>
            <w:vAlign w:val="center"/>
            <w:hideMark/>
          </w:tcPr>
          <w:p w14:paraId="7915F904"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 jour</w:t>
            </w:r>
          </w:p>
        </w:tc>
      </w:tr>
      <w:tr w:rsidR="00FD1718" w:rsidRPr="00E347E8" w14:paraId="6C8526E0"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vAlign w:val="center"/>
            <w:hideMark/>
          </w:tcPr>
          <w:p w14:paraId="0657EF68"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Volaille et lapin crus</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76880C4B"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tous</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5C4C9D32"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w:t>
            </w:r>
            <w:r w:rsidR="008511D5" w:rsidRPr="00E347E8">
              <w:rPr>
                <w:rFonts w:eastAsia="Times New Roman" w:cstheme="minorHAnsi"/>
                <w:color w:val="000000"/>
                <w:sz w:val="20"/>
                <w:szCs w:val="20"/>
                <w:lang w:eastAsia="fr-CH"/>
              </w:rPr>
              <w:t xml:space="preserve"> à</w:t>
            </w:r>
            <w:r w:rsidRPr="00E347E8">
              <w:rPr>
                <w:rFonts w:eastAsia="Times New Roman" w:cstheme="minorHAnsi"/>
                <w:color w:val="000000"/>
                <w:sz w:val="20"/>
                <w:szCs w:val="20"/>
                <w:lang w:eastAsia="fr-CH"/>
              </w:rPr>
              <w:t xml:space="preserve"> 4</w:t>
            </w:r>
          </w:p>
        </w:tc>
        <w:tc>
          <w:tcPr>
            <w:tcW w:w="1960" w:type="dxa"/>
            <w:tcBorders>
              <w:top w:val="nil"/>
              <w:left w:val="nil"/>
              <w:bottom w:val="single" w:sz="4" w:space="0" w:color="auto"/>
              <w:right w:val="single" w:sz="4" w:space="0" w:color="auto"/>
            </w:tcBorders>
            <w:shd w:val="clear" w:color="auto" w:fill="auto"/>
            <w:vAlign w:val="center"/>
            <w:hideMark/>
          </w:tcPr>
          <w:p w14:paraId="02375C10"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nil"/>
              <w:left w:val="nil"/>
              <w:bottom w:val="single" w:sz="4" w:space="0" w:color="auto"/>
              <w:right w:val="single" w:sz="4" w:space="0" w:color="auto"/>
            </w:tcBorders>
            <w:shd w:val="clear" w:color="auto" w:fill="auto"/>
            <w:vAlign w:val="center"/>
            <w:hideMark/>
          </w:tcPr>
          <w:p w14:paraId="20D37D93"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jours</w:t>
            </w:r>
          </w:p>
        </w:tc>
      </w:tr>
      <w:tr w:rsidR="00FD1718" w:rsidRPr="00E347E8" w14:paraId="7660730A"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4B31523D"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3E2CD988"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59A21B69"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3B025F4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650E730C"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2 jours</w:t>
            </w:r>
          </w:p>
        </w:tc>
      </w:tr>
      <w:tr w:rsidR="00FD1718" w:rsidRPr="00E347E8" w14:paraId="7714FE79"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6D2A451C"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09AA3464"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61A8A57C"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1DE178FD"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en vrac</w:t>
            </w:r>
          </w:p>
        </w:tc>
        <w:tc>
          <w:tcPr>
            <w:tcW w:w="1810" w:type="dxa"/>
            <w:tcBorders>
              <w:top w:val="nil"/>
              <w:left w:val="nil"/>
              <w:bottom w:val="single" w:sz="4" w:space="0" w:color="auto"/>
              <w:right w:val="single" w:sz="4" w:space="0" w:color="auto"/>
            </w:tcBorders>
            <w:shd w:val="clear" w:color="auto" w:fill="auto"/>
            <w:vAlign w:val="center"/>
            <w:hideMark/>
          </w:tcPr>
          <w:p w14:paraId="6DEB4DC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 jour</w:t>
            </w:r>
          </w:p>
        </w:tc>
      </w:tr>
      <w:tr w:rsidR="00FD1718" w:rsidRPr="00E347E8" w14:paraId="20187808"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vAlign w:val="center"/>
            <w:hideMark/>
          </w:tcPr>
          <w:p w14:paraId="7B7366F5" w14:textId="2644221E" w:rsidR="00FD1718" w:rsidRPr="00E347E8" w:rsidRDefault="00694D65"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Poisson cru ou mariné</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1541C0B7"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tous</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168ADBC3"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2</w:t>
            </w:r>
          </w:p>
        </w:tc>
        <w:tc>
          <w:tcPr>
            <w:tcW w:w="1960" w:type="dxa"/>
            <w:tcBorders>
              <w:top w:val="nil"/>
              <w:left w:val="nil"/>
              <w:bottom w:val="single" w:sz="4" w:space="0" w:color="auto"/>
              <w:right w:val="single" w:sz="4" w:space="0" w:color="auto"/>
            </w:tcBorders>
            <w:shd w:val="clear" w:color="auto" w:fill="auto"/>
            <w:vAlign w:val="center"/>
            <w:hideMark/>
          </w:tcPr>
          <w:p w14:paraId="681D92E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nil"/>
              <w:left w:val="nil"/>
              <w:bottom w:val="single" w:sz="4" w:space="0" w:color="auto"/>
              <w:right w:val="single" w:sz="4" w:space="0" w:color="auto"/>
            </w:tcBorders>
            <w:shd w:val="clear" w:color="auto" w:fill="auto"/>
            <w:vAlign w:val="center"/>
            <w:hideMark/>
          </w:tcPr>
          <w:p w14:paraId="519A1B5C"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jours</w:t>
            </w:r>
          </w:p>
        </w:tc>
      </w:tr>
      <w:tr w:rsidR="00FD1718" w:rsidRPr="00E347E8" w14:paraId="71196CAE"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65C19C0D"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4F8C940F"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5F18EE85"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5A8353C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7B3310D3"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 jour</w:t>
            </w:r>
          </w:p>
        </w:tc>
      </w:tr>
      <w:tr w:rsidR="00FD1718" w:rsidRPr="00E347E8" w14:paraId="2687B48A"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vAlign w:val="center"/>
            <w:hideMark/>
          </w:tcPr>
          <w:p w14:paraId="776B3D21"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Poisson cuit ou fumé</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681506CF"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tous</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09B31BB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373B70F5"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nil"/>
              <w:left w:val="nil"/>
              <w:bottom w:val="single" w:sz="4" w:space="0" w:color="auto"/>
              <w:right w:val="single" w:sz="4" w:space="0" w:color="auto"/>
            </w:tcBorders>
            <w:shd w:val="clear" w:color="auto" w:fill="auto"/>
            <w:vAlign w:val="center"/>
            <w:hideMark/>
          </w:tcPr>
          <w:p w14:paraId="7E693E4B"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7 jours</w:t>
            </w:r>
          </w:p>
        </w:tc>
      </w:tr>
      <w:tr w:rsidR="00FD1718" w:rsidRPr="00E347E8" w14:paraId="3F802FD0"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3F25DE2F"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2AC998ED"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12FC8C80"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7DA6BA27"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00405818"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jours</w:t>
            </w:r>
          </w:p>
        </w:tc>
      </w:tr>
      <w:tr w:rsidR="00FD1718" w:rsidRPr="00E347E8" w14:paraId="0F51ADF7" w14:textId="77777777" w:rsidTr="00557DDC">
        <w:trPr>
          <w:trHeight w:val="679"/>
          <w:jc w:val="center"/>
        </w:trPr>
        <w:tc>
          <w:tcPr>
            <w:tcW w:w="2941" w:type="dxa"/>
            <w:tcBorders>
              <w:top w:val="nil"/>
              <w:left w:val="single" w:sz="4" w:space="0" w:color="auto"/>
              <w:bottom w:val="single" w:sz="4" w:space="0" w:color="auto"/>
              <w:right w:val="single" w:sz="4" w:space="0" w:color="auto"/>
            </w:tcBorders>
            <w:shd w:val="clear" w:color="auto" w:fill="auto"/>
            <w:vAlign w:val="center"/>
            <w:hideMark/>
          </w:tcPr>
          <w:p w14:paraId="33B72704" w14:textId="4CAB5C44"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Pro</w:t>
            </w:r>
            <w:r w:rsidR="00694D65" w:rsidRPr="00E347E8">
              <w:rPr>
                <w:rFonts w:eastAsia="Times New Roman" w:cstheme="minorHAnsi"/>
                <w:b/>
                <w:i/>
                <w:color w:val="000000"/>
                <w:sz w:val="20"/>
                <w:szCs w:val="20"/>
                <w:lang w:eastAsia="fr-CH"/>
              </w:rPr>
              <w:t>duits de la mer vivants (huîtres</w:t>
            </w:r>
            <w:r w:rsidRPr="00E347E8">
              <w:rPr>
                <w:rFonts w:eastAsia="Times New Roman" w:cstheme="minorHAnsi"/>
                <w:b/>
                <w:i/>
                <w:color w:val="000000"/>
                <w:sz w:val="20"/>
                <w:szCs w:val="20"/>
                <w:lang w:eastAsia="fr-CH"/>
              </w:rPr>
              <w:t>, moules, pétoncle</w:t>
            </w:r>
            <w:r w:rsidR="00694D65" w:rsidRPr="00E347E8">
              <w:rPr>
                <w:rFonts w:eastAsia="Times New Roman" w:cstheme="minorHAnsi"/>
                <w:b/>
                <w:i/>
                <w:color w:val="000000"/>
                <w:sz w:val="20"/>
                <w:szCs w:val="20"/>
                <w:lang w:eastAsia="fr-CH"/>
              </w:rPr>
              <w:t>s</w:t>
            </w:r>
            <w:r w:rsidRPr="00E347E8">
              <w:rPr>
                <w:rFonts w:eastAsia="Times New Roman" w:cstheme="minorHAnsi"/>
                <w:b/>
                <w:i/>
                <w:color w:val="000000"/>
                <w:sz w:val="20"/>
                <w:szCs w:val="20"/>
                <w:lang w:eastAsia="fr-CH"/>
              </w:rPr>
              <w:t>, crabe, homard, etc</w:t>
            </w:r>
            <w:r w:rsidR="008F1577" w:rsidRPr="00E347E8">
              <w:rPr>
                <w:rFonts w:eastAsia="Times New Roman" w:cstheme="minorHAnsi"/>
                <w:b/>
                <w:i/>
                <w:color w:val="000000"/>
                <w:sz w:val="20"/>
                <w:szCs w:val="20"/>
                <w:lang w:eastAsia="fr-CH"/>
              </w:rPr>
              <w:t>.</w:t>
            </w:r>
            <w:r w:rsidRPr="00E347E8">
              <w:rPr>
                <w:rFonts w:eastAsia="Times New Roman" w:cstheme="minorHAnsi"/>
                <w:b/>
                <w:i/>
                <w:color w:val="000000"/>
                <w:sz w:val="20"/>
                <w:szCs w:val="20"/>
                <w:lang w:eastAsia="fr-CH"/>
              </w:rPr>
              <w:t>)</w:t>
            </w:r>
          </w:p>
        </w:tc>
        <w:tc>
          <w:tcPr>
            <w:tcW w:w="1960" w:type="dxa"/>
            <w:tcBorders>
              <w:top w:val="nil"/>
              <w:left w:val="nil"/>
              <w:bottom w:val="single" w:sz="4" w:space="0" w:color="auto"/>
              <w:right w:val="single" w:sz="4" w:space="0" w:color="auto"/>
            </w:tcBorders>
            <w:shd w:val="clear" w:color="auto" w:fill="auto"/>
            <w:vAlign w:val="center"/>
            <w:hideMark/>
          </w:tcPr>
          <w:p w14:paraId="14608E43"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tous</w:t>
            </w:r>
          </w:p>
        </w:tc>
        <w:tc>
          <w:tcPr>
            <w:tcW w:w="1960" w:type="dxa"/>
            <w:tcBorders>
              <w:top w:val="nil"/>
              <w:left w:val="nil"/>
              <w:bottom w:val="single" w:sz="4" w:space="0" w:color="auto"/>
              <w:right w:val="single" w:sz="4" w:space="0" w:color="auto"/>
            </w:tcBorders>
            <w:shd w:val="clear" w:color="auto" w:fill="auto"/>
            <w:vAlign w:val="center"/>
            <w:hideMark/>
          </w:tcPr>
          <w:p w14:paraId="573E5098"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6 à 12</w:t>
            </w:r>
          </w:p>
        </w:tc>
        <w:tc>
          <w:tcPr>
            <w:tcW w:w="1960" w:type="dxa"/>
            <w:tcBorders>
              <w:top w:val="nil"/>
              <w:left w:val="nil"/>
              <w:bottom w:val="single" w:sz="4" w:space="0" w:color="auto"/>
              <w:right w:val="single" w:sz="4" w:space="0" w:color="auto"/>
            </w:tcBorders>
            <w:shd w:val="clear" w:color="auto" w:fill="auto"/>
            <w:vAlign w:val="center"/>
            <w:hideMark/>
          </w:tcPr>
          <w:p w14:paraId="0CA6B029"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71C0DFAC"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jusqu'à la mort</w:t>
            </w:r>
          </w:p>
        </w:tc>
      </w:tr>
      <w:tr w:rsidR="00FD1718" w:rsidRPr="00E347E8" w14:paraId="0B874432" w14:textId="77777777" w:rsidTr="00557DDC">
        <w:trPr>
          <w:trHeight w:val="679"/>
          <w:jc w:val="center"/>
        </w:trPr>
        <w:tc>
          <w:tcPr>
            <w:tcW w:w="2941" w:type="dxa"/>
            <w:tcBorders>
              <w:top w:val="nil"/>
              <w:left w:val="single" w:sz="4" w:space="0" w:color="auto"/>
              <w:bottom w:val="single" w:sz="4" w:space="0" w:color="auto"/>
              <w:right w:val="single" w:sz="4" w:space="0" w:color="auto"/>
            </w:tcBorders>
            <w:shd w:val="clear" w:color="auto" w:fill="auto"/>
            <w:vAlign w:val="center"/>
            <w:hideMark/>
          </w:tcPr>
          <w:p w14:paraId="4B8BA689"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Crustacés et mollusques cuits</w:t>
            </w:r>
          </w:p>
        </w:tc>
        <w:tc>
          <w:tcPr>
            <w:tcW w:w="1960" w:type="dxa"/>
            <w:tcBorders>
              <w:top w:val="nil"/>
              <w:left w:val="nil"/>
              <w:bottom w:val="single" w:sz="4" w:space="0" w:color="auto"/>
              <w:right w:val="single" w:sz="4" w:space="0" w:color="auto"/>
            </w:tcBorders>
            <w:shd w:val="clear" w:color="auto" w:fill="auto"/>
            <w:vAlign w:val="center"/>
            <w:hideMark/>
          </w:tcPr>
          <w:p w14:paraId="4780AC63" w14:textId="6C5EBB5A" w:rsidR="00FD1718" w:rsidRPr="00E347E8" w:rsidRDefault="00557DDC"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t</w:t>
            </w:r>
            <w:r w:rsidR="00FD1718" w:rsidRPr="00E347E8">
              <w:rPr>
                <w:rFonts w:eastAsia="Times New Roman" w:cstheme="minorHAnsi"/>
                <w:i/>
                <w:color w:val="000000"/>
                <w:sz w:val="20"/>
                <w:szCs w:val="20"/>
                <w:lang w:eastAsia="fr-CH"/>
              </w:rPr>
              <w:t>ous</w:t>
            </w:r>
          </w:p>
        </w:tc>
        <w:tc>
          <w:tcPr>
            <w:tcW w:w="1960" w:type="dxa"/>
            <w:tcBorders>
              <w:top w:val="nil"/>
              <w:left w:val="nil"/>
              <w:bottom w:val="single" w:sz="4" w:space="0" w:color="auto"/>
              <w:right w:val="single" w:sz="4" w:space="0" w:color="auto"/>
            </w:tcBorders>
            <w:shd w:val="clear" w:color="auto" w:fill="auto"/>
            <w:vAlign w:val="center"/>
            <w:hideMark/>
          </w:tcPr>
          <w:p w14:paraId="2E622AE8"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2</w:t>
            </w:r>
          </w:p>
        </w:tc>
        <w:tc>
          <w:tcPr>
            <w:tcW w:w="1960" w:type="dxa"/>
            <w:tcBorders>
              <w:top w:val="nil"/>
              <w:left w:val="nil"/>
              <w:bottom w:val="single" w:sz="4" w:space="0" w:color="auto"/>
              <w:right w:val="single" w:sz="4" w:space="0" w:color="auto"/>
            </w:tcBorders>
            <w:shd w:val="clear" w:color="auto" w:fill="auto"/>
            <w:vAlign w:val="center"/>
            <w:hideMark/>
          </w:tcPr>
          <w:p w14:paraId="0714D110"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44A510EE"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2 jours</w:t>
            </w:r>
          </w:p>
        </w:tc>
      </w:tr>
      <w:tr w:rsidR="00FD1718" w:rsidRPr="00E347E8" w14:paraId="0A1C728F"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vAlign w:val="center"/>
            <w:hideMark/>
          </w:tcPr>
          <w:p w14:paraId="5F4FDB73"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Préparations de viande, produits à base de viande</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15A2A7D7" w14:textId="64FF84ED"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saucisses échaudées, charcuteries, etc</w:t>
            </w:r>
            <w:r w:rsidR="008F1577" w:rsidRPr="00E347E8">
              <w:rPr>
                <w:rFonts w:eastAsia="Times New Roman" w:cstheme="minorHAnsi"/>
                <w:i/>
                <w:color w:val="000000"/>
                <w:sz w:val="20"/>
                <w:szCs w:val="20"/>
                <w:lang w:eastAsia="fr-CH"/>
              </w:rPr>
              <w:t>.</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1C0DAD83"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4</w:t>
            </w:r>
          </w:p>
        </w:tc>
        <w:tc>
          <w:tcPr>
            <w:tcW w:w="1960" w:type="dxa"/>
            <w:tcBorders>
              <w:top w:val="nil"/>
              <w:left w:val="nil"/>
              <w:bottom w:val="single" w:sz="4" w:space="0" w:color="auto"/>
              <w:right w:val="single" w:sz="4" w:space="0" w:color="auto"/>
            </w:tcBorders>
            <w:shd w:val="clear" w:color="auto" w:fill="auto"/>
            <w:vAlign w:val="center"/>
            <w:hideMark/>
          </w:tcPr>
          <w:p w14:paraId="53C63C3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nil"/>
              <w:left w:val="nil"/>
              <w:bottom w:val="single" w:sz="4" w:space="0" w:color="auto"/>
              <w:right w:val="single" w:sz="4" w:space="0" w:color="auto"/>
            </w:tcBorders>
            <w:shd w:val="clear" w:color="auto" w:fill="auto"/>
            <w:vAlign w:val="center"/>
            <w:hideMark/>
          </w:tcPr>
          <w:p w14:paraId="77015B67"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jours</w:t>
            </w:r>
          </w:p>
        </w:tc>
      </w:tr>
      <w:tr w:rsidR="00FD1718" w:rsidRPr="00E347E8" w14:paraId="1BDCCC8A"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0063A069"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090D8210"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66434FD7"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3F5AE3E2"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1CE5182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2 jours</w:t>
            </w:r>
          </w:p>
        </w:tc>
      </w:tr>
      <w:tr w:rsidR="00FD1718" w:rsidRPr="00E347E8" w14:paraId="79710B1B"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009F9657"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055730AC"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7CF2D846"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0B5FFE0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en vrac</w:t>
            </w:r>
          </w:p>
        </w:tc>
        <w:tc>
          <w:tcPr>
            <w:tcW w:w="1810" w:type="dxa"/>
            <w:tcBorders>
              <w:top w:val="nil"/>
              <w:left w:val="nil"/>
              <w:bottom w:val="single" w:sz="4" w:space="0" w:color="auto"/>
              <w:right w:val="single" w:sz="4" w:space="0" w:color="auto"/>
            </w:tcBorders>
            <w:shd w:val="clear" w:color="auto" w:fill="auto"/>
            <w:vAlign w:val="center"/>
            <w:hideMark/>
          </w:tcPr>
          <w:p w14:paraId="7CA24D01"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 jour</w:t>
            </w:r>
          </w:p>
        </w:tc>
      </w:tr>
      <w:tr w:rsidR="00FD1718" w:rsidRPr="00E347E8" w14:paraId="108213BC"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vAlign w:val="center"/>
            <w:hideMark/>
          </w:tcPr>
          <w:p w14:paraId="00C412CF"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Produits à base de viande cuits entier</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7D123662"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jambon cuit, terrine, pâté</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3EBD4DBB"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7F5BD52C"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nil"/>
              <w:left w:val="nil"/>
              <w:bottom w:val="single" w:sz="4" w:space="0" w:color="auto"/>
              <w:right w:val="single" w:sz="4" w:space="0" w:color="auto"/>
            </w:tcBorders>
            <w:shd w:val="clear" w:color="auto" w:fill="auto"/>
            <w:vAlign w:val="center"/>
            <w:hideMark/>
          </w:tcPr>
          <w:p w14:paraId="010DFBD0"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7 jours</w:t>
            </w:r>
          </w:p>
        </w:tc>
      </w:tr>
      <w:tr w:rsidR="00FD1718" w:rsidRPr="00E347E8" w14:paraId="7C60DE33" w14:textId="77777777" w:rsidTr="00557DDC">
        <w:trPr>
          <w:trHeight w:val="679"/>
          <w:jc w:val="center"/>
        </w:trPr>
        <w:tc>
          <w:tcPr>
            <w:tcW w:w="2941" w:type="dxa"/>
            <w:vMerge/>
            <w:tcBorders>
              <w:top w:val="nil"/>
              <w:left w:val="single" w:sz="4" w:space="0" w:color="auto"/>
              <w:bottom w:val="single" w:sz="4" w:space="0" w:color="auto"/>
              <w:right w:val="single" w:sz="4" w:space="0" w:color="auto"/>
            </w:tcBorders>
            <w:vAlign w:val="center"/>
            <w:hideMark/>
          </w:tcPr>
          <w:p w14:paraId="693BDD7A"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auto"/>
              <w:right w:val="single" w:sz="4" w:space="0" w:color="auto"/>
            </w:tcBorders>
            <w:vAlign w:val="center"/>
            <w:hideMark/>
          </w:tcPr>
          <w:p w14:paraId="38AC6FEB"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auto"/>
              <w:right w:val="single" w:sz="4" w:space="0" w:color="auto"/>
            </w:tcBorders>
            <w:vAlign w:val="center"/>
            <w:hideMark/>
          </w:tcPr>
          <w:p w14:paraId="4A4E5D64"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3B61A90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2C9F7539"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jours</w:t>
            </w:r>
          </w:p>
        </w:tc>
      </w:tr>
    </w:tbl>
    <w:p w14:paraId="7B516522" w14:textId="77777777" w:rsidR="00557DDC" w:rsidRPr="00E347E8" w:rsidRDefault="00557DDC">
      <w:pPr>
        <w:rPr>
          <w:rFonts w:cstheme="minorHAnsi"/>
        </w:rPr>
      </w:pPr>
    </w:p>
    <w:tbl>
      <w:tblPr>
        <w:tblW w:w="10631" w:type="dxa"/>
        <w:jc w:val="center"/>
        <w:tblLayout w:type="fixed"/>
        <w:tblCellMar>
          <w:left w:w="70" w:type="dxa"/>
          <w:right w:w="70" w:type="dxa"/>
        </w:tblCellMar>
        <w:tblLook w:val="04A0" w:firstRow="1" w:lastRow="0" w:firstColumn="1" w:lastColumn="0" w:noHBand="0" w:noVBand="1"/>
      </w:tblPr>
      <w:tblGrid>
        <w:gridCol w:w="2941"/>
        <w:gridCol w:w="1960"/>
        <w:gridCol w:w="1960"/>
        <w:gridCol w:w="1960"/>
        <w:gridCol w:w="1810"/>
      </w:tblGrid>
      <w:tr w:rsidR="00FD1718" w:rsidRPr="00E347E8" w14:paraId="3F9883A7" w14:textId="77777777" w:rsidTr="00557DDC">
        <w:trPr>
          <w:trHeight w:val="679"/>
          <w:jc w:val="center"/>
        </w:trPr>
        <w:tc>
          <w:tcPr>
            <w:tcW w:w="2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94A35"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lastRenderedPageBreak/>
              <w:t>Produits à base de viande cuits tranchés</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09A83"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jambon cuit, terrine, pâté</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946376"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35B897D6"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14:paraId="05A5AADD"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jours</w:t>
            </w:r>
          </w:p>
        </w:tc>
      </w:tr>
      <w:tr w:rsidR="00FD1718" w:rsidRPr="00E347E8" w14:paraId="23A98515" w14:textId="77777777" w:rsidTr="00557DDC">
        <w:trPr>
          <w:trHeight w:val="679"/>
          <w:jc w:val="center"/>
        </w:trPr>
        <w:tc>
          <w:tcPr>
            <w:tcW w:w="2941" w:type="dxa"/>
            <w:vMerge/>
            <w:tcBorders>
              <w:top w:val="single" w:sz="4" w:space="0" w:color="auto"/>
              <w:left w:val="single" w:sz="4" w:space="0" w:color="auto"/>
              <w:bottom w:val="single" w:sz="4" w:space="0" w:color="auto"/>
              <w:right w:val="single" w:sz="4" w:space="0" w:color="auto"/>
            </w:tcBorders>
            <w:vAlign w:val="center"/>
            <w:hideMark/>
          </w:tcPr>
          <w:p w14:paraId="58FF6D51"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5A11997C"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703A1AD0"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single" w:sz="4" w:space="0" w:color="auto"/>
              <w:left w:val="nil"/>
              <w:bottom w:val="single" w:sz="4" w:space="0" w:color="auto"/>
              <w:right w:val="nil"/>
            </w:tcBorders>
            <w:shd w:val="clear" w:color="auto" w:fill="auto"/>
            <w:vAlign w:val="center"/>
            <w:hideMark/>
          </w:tcPr>
          <w:p w14:paraId="00238591"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7C3A5"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2 jours</w:t>
            </w:r>
          </w:p>
        </w:tc>
      </w:tr>
      <w:tr w:rsidR="00FD1718" w:rsidRPr="00E347E8" w14:paraId="362EA5A5" w14:textId="77777777" w:rsidTr="00557DDC">
        <w:trPr>
          <w:trHeight w:val="679"/>
          <w:jc w:val="center"/>
        </w:trPr>
        <w:tc>
          <w:tcPr>
            <w:tcW w:w="2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634D52"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Produits de salaison crus entiers</w:t>
            </w:r>
          </w:p>
        </w:tc>
        <w:tc>
          <w:tcPr>
            <w:tcW w:w="1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9A22B3"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jambon cru, salami, saucisses sèches</w:t>
            </w:r>
          </w:p>
        </w:tc>
        <w:tc>
          <w:tcPr>
            <w:tcW w:w="1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31F3B0"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745E656D"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14:paraId="6465F32B"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30 jours</w:t>
            </w:r>
          </w:p>
        </w:tc>
      </w:tr>
      <w:tr w:rsidR="00FD1718" w:rsidRPr="00E347E8" w14:paraId="016D5D50"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3695696F"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1CFA8D89"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53147BD0"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53DEB97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227F1C4C"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20 jours</w:t>
            </w:r>
          </w:p>
        </w:tc>
      </w:tr>
      <w:tr w:rsidR="00FD1718" w:rsidRPr="00E347E8" w14:paraId="37691A7A"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vAlign w:val="center"/>
            <w:hideMark/>
          </w:tcPr>
          <w:p w14:paraId="5BA18766"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Produits de salaison crus tranchés</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5ED43CE1"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Jambon cru, salami, saucisses sèches</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0F306D77"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4FE42D05"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nil"/>
              <w:left w:val="nil"/>
              <w:bottom w:val="single" w:sz="4" w:space="0" w:color="auto"/>
              <w:right w:val="single" w:sz="4" w:space="0" w:color="auto"/>
            </w:tcBorders>
            <w:shd w:val="clear" w:color="auto" w:fill="auto"/>
            <w:vAlign w:val="center"/>
            <w:hideMark/>
          </w:tcPr>
          <w:p w14:paraId="7F9FFAE5"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10 jours</w:t>
            </w:r>
          </w:p>
        </w:tc>
      </w:tr>
      <w:tr w:rsidR="00FD1718" w:rsidRPr="00E347E8" w14:paraId="2AAD3ABB"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56299AC1"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1522AF30"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6EA78C71"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2CC3BA3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6BCCCBA4"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7 jours</w:t>
            </w:r>
          </w:p>
        </w:tc>
      </w:tr>
      <w:tr w:rsidR="00FD1718" w:rsidRPr="00E347E8" w14:paraId="47B23202"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vAlign w:val="center"/>
            <w:hideMark/>
          </w:tcPr>
          <w:p w14:paraId="52B2DDFE"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Féculents</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32FB2CBF"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pâtes, riz, pomme-de-terre cuites</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F05C33"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4</w:t>
            </w:r>
          </w:p>
        </w:tc>
        <w:tc>
          <w:tcPr>
            <w:tcW w:w="1960" w:type="dxa"/>
            <w:tcBorders>
              <w:top w:val="nil"/>
              <w:left w:val="nil"/>
              <w:bottom w:val="single" w:sz="4" w:space="0" w:color="auto"/>
              <w:right w:val="single" w:sz="4" w:space="0" w:color="auto"/>
            </w:tcBorders>
            <w:shd w:val="clear" w:color="auto" w:fill="auto"/>
            <w:noWrap/>
            <w:vAlign w:val="center"/>
            <w:hideMark/>
          </w:tcPr>
          <w:p w14:paraId="680DEEE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nil"/>
              <w:left w:val="nil"/>
              <w:bottom w:val="single" w:sz="4" w:space="0" w:color="auto"/>
              <w:right w:val="single" w:sz="4" w:space="0" w:color="auto"/>
            </w:tcBorders>
            <w:shd w:val="clear" w:color="auto" w:fill="auto"/>
            <w:noWrap/>
            <w:vAlign w:val="center"/>
            <w:hideMark/>
          </w:tcPr>
          <w:p w14:paraId="799441EE"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7 jours</w:t>
            </w:r>
          </w:p>
        </w:tc>
      </w:tr>
      <w:tr w:rsidR="00FD1718" w:rsidRPr="00E347E8" w14:paraId="5827C105"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1A355BF5"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0C1588B2"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3129BB1A"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28FBB541"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noWrap/>
            <w:vAlign w:val="center"/>
            <w:hideMark/>
          </w:tcPr>
          <w:p w14:paraId="5B654C2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jours</w:t>
            </w:r>
          </w:p>
        </w:tc>
      </w:tr>
      <w:tr w:rsidR="00FD1718" w:rsidRPr="00E347E8" w14:paraId="57873346"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24CDE3"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Légumes, fruits pluchés, lavés</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FB349E"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tous</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1E38E2"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18792BBE"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8FD264"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2 jours</w:t>
            </w:r>
          </w:p>
        </w:tc>
      </w:tr>
      <w:tr w:rsidR="00FD1718" w:rsidRPr="00E347E8" w14:paraId="2F477644"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78C6E276"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00EAC780"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49F42C14"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374BC60C"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810" w:type="dxa"/>
            <w:vMerge/>
            <w:tcBorders>
              <w:top w:val="nil"/>
              <w:left w:val="single" w:sz="4" w:space="0" w:color="auto"/>
              <w:bottom w:val="single" w:sz="4" w:space="0" w:color="000000"/>
              <w:right w:val="single" w:sz="4" w:space="0" w:color="auto"/>
            </w:tcBorders>
            <w:vAlign w:val="center"/>
            <w:hideMark/>
          </w:tcPr>
          <w:p w14:paraId="70F983F0" w14:textId="77777777" w:rsidR="00FD1718" w:rsidRPr="00E347E8" w:rsidRDefault="00FD1718" w:rsidP="00FD1718">
            <w:pPr>
              <w:spacing w:after="0" w:line="240" w:lineRule="auto"/>
              <w:rPr>
                <w:rFonts w:eastAsia="Times New Roman" w:cstheme="minorHAnsi"/>
                <w:color w:val="000000"/>
                <w:sz w:val="20"/>
                <w:szCs w:val="20"/>
                <w:lang w:eastAsia="fr-CH"/>
              </w:rPr>
            </w:pPr>
          </w:p>
        </w:tc>
      </w:tr>
      <w:tr w:rsidR="00FD1718" w:rsidRPr="00E347E8" w14:paraId="0FC780ED"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90CDB7"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Légumes, fruits cuits</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4530DC77"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tous</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7E86AC26"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0F8735B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nil"/>
              <w:left w:val="nil"/>
              <w:bottom w:val="single" w:sz="4" w:space="0" w:color="auto"/>
              <w:right w:val="single" w:sz="4" w:space="0" w:color="auto"/>
            </w:tcBorders>
            <w:shd w:val="clear" w:color="auto" w:fill="auto"/>
            <w:vAlign w:val="center"/>
            <w:hideMark/>
          </w:tcPr>
          <w:p w14:paraId="5124E73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5 jours</w:t>
            </w:r>
          </w:p>
        </w:tc>
      </w:tr>
      <w:tr w:rsidR="00FD1718" w:rsidRPr="00E347E8" w14:paraId="6117F272"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73A9CA4D"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53C2F3BE"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790D9EF4"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1A97FC2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53B1A51C"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2 jours</w:t>
            </w:r>
          </w:p>
        </w:tc>
      </w:tr>
      <w:tr w:rsidR="00FD1718" w:rsidRPr="00E347E8" w14:paraId="30DE57C3" w14:textId="77777777" w:rsidTr="00557DDC">
        <w:trPr>
          <w:trHeight w:val="679"/>
          <w:jc w:val="center"/>
        </w:trPr>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6EBCDFFE"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Conserves entamées</w:t>
            </w:r>
          </w:p>
        </w:tc>
        <w:tc>
          <w:tcPr>
            <w:tcW w:w="1960" w:type="dxa"/>
            <w:tcBorders>
              <w:top w:val="nil"/>
              <w:left w:val="nil"/>
              <w:bottom w:val="single" w:sz="4" w:space="0" w:color="auto"/>
              <w:right w:val="single" w:sz="4" w:space="0" w:color="auto"/>
            </w:tcBorders>
            <w:shd w:val="clear" w:color="auto" w:fill="auto"/>
            <w:vAlign w:val="center"/>
            <w:hideMark/>
          </w:tcPr>
          <w:p w14:paraId="5EEA18A5"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tous</w:t>
            </w:r>
          </w:p>
        </w:tc>
        <w:tc>
          <w:tcPr>
            <w:tcW w:w="1960" w:type="dxa"/>
            <w:tcBorders>
              <w:top w:val="nil"/>
              <w:left w:val="nil"/>
              <w:bottom w:val="single" w:sz="4" w:space="0" w:color="auto"/>
              <w:right w:val="single" w:sz="4" w:space="0" w:color="auto"/>
            </w:tcBorders>
            <w:shd w:val="clear" w:color="auto" w:fill="auto"/>
            <w:vAlign w:val="center"/>
            <w:hideMark/>
          </w:tcPr>
          <w:p w14:paraId="55C05811"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4EFF741E"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dans bac sous filme</w:t>
            </w:r>
          </w:p>
        </w:tc>
        <w:tc>
          <w:tcPr>
            <w:tcW w:w="1810" w:type="dxa"/>
            <w:tcBorders>
              <w:top w:val="nil"/>
              <w:left w:val="nil"/>
              <w:bottom w:val="single" w:sz="4" w:space="0" w:color="auto"/>
              <w:right w:val="single" w:sz="4" w:space="0" w:color="auto"/>
            </w:tcBorders>
            <w:shd w:val="clear" w:color="auto" w:fill="auto"/>
            <w:vAlign w:val="center"/>
            <w:hideMark/>
          </w:tcPr>
          <w:p w14:paraId="39168AF9"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jours</w:t>
            </w:r>
          </w:p>
        </w:tc>
      </w:tr>
      <w:tr w:rsidR="00FD1718" w:rsidRPr="00E347E8" w14:paraId="5269134C"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D99D7E"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Fromage entamé</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237BD9D2"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tous</w:t>
            </w:r>
          </w:p>
        </w:tc>
        <w:tc>
          <w:tcPr>
            <w:tcW w:w="1960" w:type="dxa"/>
            <w:vMerge w:val="restart"/>
            <w:tcBorders>
              <w:top w:val="nil"/>
              <w:left w:val="single" w:sz="4" w:space="0" w:color="auto"/>
              <w:bottom w:val="single" w:sz="4" w:space="0" w:color="000000"/>
              <w:right w:val="single" w:sz="4" w:space="0" w:color="auto"/>
            </w:tcBorders>
            <w:shd w:val="clear" w:color="auto" w:fill="auto"/>
            <w:vAlign w:val="center"/>
            <w:hideMark/>
          </w:tcPr>
          <w:p w14:paraId="6160081B"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3C23E434"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sous-vide</w:t>
            </w:r>
          </w:p>
        </w:tc>
        <w:tc>
          <w:tcPr>
            <w:tcW w:w="1810" w:type="dxa"/>
            <w:tcBorders>
              <w:top w:val="nil"/>
              <w:left w:val="nil"/>
              <w:bottom w:val="single" w:sz="4" w:space="0" w:color="auto"/>
              <w:right w:val="single" w:sz="4" w:space="0" w:color="auto"/>
            </w:tcBorders>
            <w:shd w:val="clear" w:color="auto" w:fill="auto"/>
            <w:vAlign w:val="center"/>
            <w:hideMark/>
          </w:tcPr>
          <w:p w14:paraId="47F6640D"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15 jours</w:t>
            </w:r>
          </w:p>
        </w:tc>
      </w:tr>
      <w:tr w:rsidR="00FD1718" w:rsidRPr="00E347E8" w14:paraId="34035B0C"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24163CE1"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042A374B" w14:textId="77777777" w:rsidR="00FD1718" w:rsidRPr="00E347E8" w:rsidRDefault="00FD1718" w:rsidP="00FD1718">
            <w:pPr>
              <w:spacing w:after="0" w:line="240" w:lineRule="auto"/>
              <w:rPr>
                <w:rFonts w:eastAsia="Times New Roman" w:cstheme="minorHAnsi"/>
                <w:i/>
                <w:color w:val="000000"/>
                <w:sz w:val="20"/>
                <w:szCs w:val="20"/>
                <w:lang w:eastAsia="fr-CH"/>
              </w:rPr>
            </w:pPr>
          </w:p>
        </w:tc>
        <w:tc>
          <w:tcPr>
            <w:tcW w:w="1960" w:type="dxa"/>
            <w:vMerge/>
            <w:tcBorders>
              <w:top w:val="nil"/>
              <w:left w:val="single" w:sz="4" w:space="0" w:color="auto"/>
              <w:bottom w:val="single" w:sz="4" w:space="0" w:color="000000"/>
              <w:right w:val="single" w:sz="4" w:space="0" w:color="auto"/>
            </w:tcBorders>
            <w:vAlign w:val="center"/>
            <w:hideMark/>
          </w:tcPr>
          <w:p w14:paraId="6297EA85" w14:textId="77777777" w:rsidR="00FD1718" w:rsidRPr="00E347E8" w:rsidRDefault="00FD1718" w:rsidP="00FD1718">
            <w:pPr>
              <w:spacing w:after="0" w:line="240" w:lineRule="auto"/>
              <w:rPr>
                <w:rFonts w:eastAsia="Times New Roman" w:cstheme="minorHAns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790CEBF2"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7FC497E0"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10 jours</w:t>
            </w:r>
          </w:p>
        </w:tc>
      </w:tr>
      <w:tr w:rsidR="00FD1718" w:rsidRPr="00E347E8" w14:paraId="28B38177" w14:textId="77777777" w:rsidTr="00557DDC">
        <w:trPr>
          <w:trHeight w:val="679"/>
          <w:jc w:val="center"/>
        </w:trPr>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7FC899C5"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Lait pasteurisé entamé</w:t>
            </w:r>
          </w:p>
        </w:tc>
        <w:tc>
          <w:tcPr>
            <w:tcW w:w="1960" w:type="dxa"/>
            <w:tcBorders>
              <w:top w:val="nil"/>
              <w:left w:val="nil"/>
              <w:bottom w:val="single" w:sz="4" w:space="0" w:color="auto"/>
              <w:right w:val="single" w:sz="4" w:space="0" w:color="auto"/>
            </w:tcBorders>
            <w:shd w:val="clear" w:color="auto" w:fill="auto"/>
            <w:vAlign w:val="center"/>
            <w:hideMark/>
          </w:tcPr>
          <w:p w14:paraId="4DC02688"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 </w:t>
            </w:r>
          </w:p>
        </w:tc>
        <w:tc>
          <w:tcPr>
            <w:tcW w:w="1960" w:type="dxa"/>
            <w:tcBorders>
              <w:top w:val="nil"/>
              <w:left w:val="nil"/>
              <w:bottom w:val="single" w:sz="4" w:space="0" w:color="auto"/>
              <w:right w:val="single" w:sz="4" w:space="0" w:color="auto"/>
            </w:tcBorders>
            <w:shd w:val="clear" w:color="auto" w:fill="auto"/>
            <w:vAlign w:val="center"/>
            <w:hideMark/>
          </w:tcPr>
          <w:p w14:paraId="5F9314E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2896F363"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dans la brique</w:t>
            </w:r>
          </w:p>
        </w:tc>
        <w:tc>
          <w:tcPr>
            <w:tcW w:w="1810" w:type="dxa"/>
            <w:tcBorders>
              <w:top w:val="nil"/>
              <w:left w:val="nil"/>
              <w:bottom w:val="single" w:sz="4" w:space="0" w:color="auto"/>
              <w:right w:val="single" w:sz="4" w:space="0" w:color="auto"/>
            </w:tcBorders>
            <w:shd w:val="clear" w:color="auto" w:fill="auto"/>
            <w:vAlign w:val="center"/>
            <w:hideMark/>
          </w:tcPr>
          <w:p w14:paraId="4203D948"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5 jours</w:t>
            </w:r>
          </w:p>
        </w:tc>
      </w:tr>
      <w:tr w:rsidR="00FD1718" w:rsidRPr="00E347E8" w14:paraId="5C4CDA9A" w14:textId="77777777" w:rsidTr="00557DDC">
        <w:trPr>
          <w:trHeight w:val="679"/>
          <w:jc w:val="center"/>
        </w:trPr>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097A71B3"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Pâtisserie à la crème</w:t>
            </w:r>
          </w:p>
        </w:tc>
        <w:tc>
          <w:tcPr>
            <w:tcW w:w="1960" w:type="dxa"/>
            <w:tcBorders>
              <w:top w:val="nil"/>
              <w:left w:val="nil"/>
              <w:bottom w:val="single" w:sz="4" w:space="0" w:color="auto"/>
              <w:right w:val="single" w:sz="4" w:space="0" w:color="auto"/>
            </w:tcBorders>
            <w:shd w:val="clear" w:color="auto" w:fill="auto"/>
            <w:vAlign w:val="center"/>
            <w:hideMark/>
          </w:tcPr>
          <w:p w14:paraId="39688DBC" w14:textId="399B6B57" w:rsidR="00FD1718" w:rsidRPr="00E347E8" w:rsidRDefault="0099199C"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mille-feuilles</w:t>
            </w:r>
            <w:r w:rsidR="00FD1718" w:rsidRPr="00E347E8">
              <w:rPr>
                <w:rFonts w:eastAsia="Times New Roman" w:cstheme="minorHAnsi"/>
                <w:i/>
                <w:color w:val="000000"/>
                <w:sz w:val="20"/>
                <w:szCs w:val="20"/>
                <w:lang w:eastAsia="fr-CH"/>
              </w:rPr>
              <w:t>, fraisier, etc</w:t>
            </w:r>
            <w:r w:rsidR="008F1577" w:rsidRPr="00E347E8">
              <w:rPr>
                <w:rFonts w:eastAsia="Times New Roman" w:cstheme="minorHAnsi"/>
                <w:i/>
                <w:color w:val="000000"/>
                <w:sz w:val="20"/>
                <w:szCs w:val="20"/>
                <w:lang w:eastAsia="fr-CH"/>
              </w:rPr>
              <w:t>.</w:t>
            </w:r>
          </w:p>
        </w:tc>
        <w:tc>
          <w:tcPr>
            <w:tcW w:w="1960" w:type="dxa"/>
            <w:tcBorders>
              <w:top w:val="nil"/>
              <w:left w:val="nil"/>
              <w:bottom w:val="single" w:sz="4" w:space="0" w:color="auto"/>
              <w:right w:val="single" w:sz="4" w:space="0" w:color="auto"/>
            </w:tcBorders>
            <w:shd w:val="clear" w:color="auto" w:fill="auto"/>
            <w:vAlign w:val="center"/>
            <w:hideMark/>
          </w:tcPr>
          <w:p w14:paraId="7B12377D"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04E7C095"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49D3C582"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 jour</w:t>
            </w:r>
          </w:p>
        </w:tc>
      </w:tr>
      <w:tr w:rsidR="00FD1718" w:rsidRPr="00E347E8" w14:paraId="2DB17846" w14:textId="77777777" w:rsidTr="00557DDC">
        <w:trPr>
          <w:trHeight w:val="679"/>
          <w:jc w:val="center"/>
        </w:trPr>
        <w:tc>
          <w:tcPr>
            <w:tcW w:w="2941" w:type="dxa"/>
            <w:tcBorders>
              <w:top w:val="nil"/>
              <w:left w:val="single" w:sz="4" w:space="0" w:color="auto"/>
              <w:bottom w:val="single" w:sz="4" w:space="0" w:color="auto"/>
              <w:right w:val="single" w:sz="4" w:space="0" w:color="auto"/>
            </w:tcBorders>
            <w:shd w:val="clear" w:color="auto" w:fill="auto"/>
            <w:noWrap/>
            <w:vAlign w:val="center"/>
            <w:hideMark/>
          </w:tcPr>
          <w:p w14:paraId="0B6B1FA3"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Pâtisserie cuite</w:t>
            </w:r>
          </w:p>
        </w:tc>
        <w:tc>
          <w:tcPr>
            <w:tcW w:w="1960" w:type="dxa"/>
            <w:tcBorders>
              <w:top w:val="nil"/>
              <w:left w:val="nil"/>
              <w:bottom w:val="single" w:sz="4" w:space="0" w:color="auto"/>
              <w:right w:val="single" w:sz="4" w:space="0" w:color="auto"/>
            </w:tcBorders>
            <w:shd w:val="clear" w:color="auto" w:fill="auto"/>
            <w:vAlign w:val="center"/>
            <w:hideMark/>
          </w:tcPr>
          <w:p w14:paraId="27A973F4"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flan, tarte, cake, etc.</w:t>
            </w:r>
          </w:p>
        </w:tc>
        <w:tc>
          <w:tcPr>
            <w:tcW w:w="1960" w:type="dxa"/>
            <w:tcBorders>
              <w:top w:val="nil"/>
              <w:left w:val="nil"/>
              <w:bottom w:val="single" w:sz="4" w:space="0" w:color="auto"/>
              <w:right w:val="single" w:sz="4" w:space="0" w:color="auto"/>
            </w:tcBorders>
            <w:shd w:val="clear" w:color="auto" w:fill="auto"/>
            <w:vAlign w:val="center"/>
            <w:hideMark/>
          </w:tcPr>
          <w:p w14:paraId="2AD212E9"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5</w:t>
            </w:r>
          </w:p>
        </w:tc>
        <w:tc>
          <w:tcPr>
            <w:tcW w:w="1960" w:type="dxa"/>
            <w:tcBorders>
              <w:top w:val="nil"/>
              <w:left w:val="nil"/>
              <w:bottom w:val="single" w:sz="4" w:space="0" w:color="auto"/>
              <w:right w:val="single" w:sz="4" w:space="0" w:color="auto"/>
            </w:tcBorders>
            <w:shd w:val="clear" w:color="auto" w:fill="auto"/>
            <w:vAlign w:val="center"/>
            <w:hideMark/>
          </w:tcPr>
          <w:p w14:paraId="582C421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sous film ou boîte hermétiques</w:t>
            </w:r>
          </w:p>
        </w:tc>
        <w:tc>
          <w:tcPr>
            <w:tcW w:w="1810" w:type="dxa"/>
            <w:tcBorders>
              <w:top w:val="nil"/>
              <w:left w:val="nil"/>
              <w:bottom w:val="single" w:sz="4" w:space="0" w:color="auto"/>
              <w:right w:val="single" w:sz="4" w:space="0" w:color="auto"/>
            </w:tcBorders>
            <w:shd w:val="clear" w:color="auto" w:fill="auto"/>
            <w:vAlign w:val="center"/>
            <w:hideMark/>
          </w:tcPr>
          <w:p w14:paraId="34F1720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2 jours</w:t>
            </w:r>
          </w:p>
        </w:tc>
      </w:tr>
      <w:tr w:rsidR="00FD1718" w:rsidRPr="00E347E8" w14:paraId="5D5CA3C4" w14:textId="77777777" w:rsidTr="00557DDC">
        <w:trPr>
          <w:trHeight w:val="679"/>
          <w:jc w:val="center"/>
        </w:trPr>
        <w:tc>
          <w:tcPr>
            <w:tcW w:w="29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5FF292"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 xml:space="preserve">Œufs </w:t>
            </w:r>
          </w:p>
        </w:tc>
        <w:tc>
          <w:tcPr>
            <w:tcW w:w="1960" w:type="dxa"/>
            <w:tcBorders>
              <w:top w:val="nil"/>
              <w:left w:val="nil"/>
              <w:bottom w:val="single" w:sz="4" w:space="0" w:color="auto"/>
              <w:right w:val="single" w:sz="4" w:space="0" w:color="auto"/>
            </w:tcBorders>
            <w:shd w:val="clear" w:color="auto" w:fill="auto"/>
            <w:vAlign w:val="center"/>
            <w:hideMark/>
          </w:tcPr>
          <w:p w14:paraId="57E9760C" w14:textId="77777777"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œufs coquilles crus</w:t>
            </w:r>
          </w:p>
        </w:tc>
        <w:tc>
          <w:tcPr>
            <w:tcW w:w="1960" w:type="dxa"/>
            <w:tcBorders>
              <w:top w:val="nil"/>
              <w:left w:val="nil"/>
              <w:bottom w:val="single" w:sz="4" w:space="0" w:color="auto"/>
              <w:right w:val="single" w:sz="4" w:space="0" w:color="auto"/>
            </w:tcBorders>
            <w:shd w:val="clear" w:color="auto" w:fill="auto"/>
            <w:vAlign w:val="center"/>
            <w:hideMark/>
          </w:tcPr>
          <w:p w14:paraId="32628E3D"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température ambiante</w:t>
            </w:r>
          </w:p>
        </w:tc>
        <w:tc>
          <w:tcPr>
            <w:tcW w:w="1960" w:type="dxa"/>
            <w:tcBorders>
              <w:top w:val="nil"/>
              <w:left w:val="nil"/>
              <w:bottom w:val="single" w:sz="4" w:space="0" w:color="auto"/>
              <w:right w:val="single" w:sz="4" w:space="0" w:color="auto"/>
            </w:tcBorders>
            <w:shd w:val="clear" w:color="auto" w:fill="auto"/>
            <w:vAlign w:val="center"/>
            <w:hideMark/>
          </w:tcPr>
          <w:p w14:paraId="09F798E0"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en vrac</w:t>
            </w:r>
          </w:p>
        </w:tc>
        <w:tc>
          <w:tcPr>
            <w:tcW w:w="1810" w:type="dxa"/>
            <w:tcBorders>
              <w:top w:val="nil"/>
              <w:left w:val="nil"/>
              <w:bottom w:val="single" w:sz="4" w:space="0" w:color="auto"/>
              <w:right w:val="single" w:sz="4" w:space="0" w:color="auto"/>
            </w:tcBorders>
            <w:shd w:val="clear" w:color="auto" w:fill="auto"/>
            <w:vAlign w:val="center"/>
            <w:hideMark/>
          </w:tcPr>
          <w:p w14:paraId="7AB06D43"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21 jours après la ponte</w:t>
            </w:r>
          </w:p>
        </w:tc>
      </w:tr>
      <w:tr w:rsidR="00FD1718" w:rsidRPr="00E347E8" w14:paraId="4C01B72C"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46037CEE"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0EDC916D" w14:textId="3D34E23C"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œufs coquilles crus</w:t>
            </w:r>
            <w:r w:rsidRPr="00E347E8">
              <w:rPr>
                <w:rFonts w:eastAsia="Times New Roman" w:cstheme="minorHAnsi"/>
                <w:i/>
                <w:color w:val="000000"/>
                <w:sz w:val="20"/>
                <w:szCs w:val="20"/>
                <w:lang w:eastAsia="fr-CH"/>
              </w:rPr>
              <w:br/>
              <w:t>vendu</w:t>
            </w:r>
            <w:r w:rsidR="008F1577" w:rsidRPr="00E347E8">
              <w:rPr>
                <w:rFonts w:eastAsia="Times New Roman" w:cstheme="minorHAnsi"/>
                <w:i/>
                <w:color w:val="000000"/>
                <w:sz w:val="20"/>
                <w:szCs w:val="20"/>
                <w:lang w:eastAsia="fr-CH"/>
              </w:rPr>
              <w:t>s</w:t>
            </w:r>
            <w:r w:rsidRPr="00E347E8">
              <w:rPr>
                <w:rFonts w:eastAsia="Times New Roman" w:cstheme="minorHAnsi"/>
                <w:i/>
                <w:color w:val="000000"/>
                <w:sz w:val="20"/>
                <w:szCs w:val="20"/>
                <w:lang w:eastAsia="fr-CH"/>
              </w:rPr>
              <w:t xml:space="preserve"> réfrigéré</w:t>
            </w:r>
            <w:r w:rsidR="008F1577" w:rsidRPr="00E347E8">
              <w:rPr>
                <w:rFonts w:eastAsia="Times New Roman" w:cstheme="minorHAnsi"/>
                <w:i/>
                <w:color w:val="000000"/>
                <w:sz w:val="20"/>
                <w:szCs w:val="20"/>
                <w:lang w:eastAsia="fr-CH"/>
              </w:rPr>
              <w:t>s</w:t>
            </w:r>
          </w:p>
        </w:tc>
        <w:tc>
          <w:tcPr>
            <w:tcW w:w="1960" w:type="dxa"/>
            <w:tcBorders>
              <w:top w:val="nil"/>
              <w:left w:val="nil"/>
              <w:bottom w:val="single" w:sz="4" w:space="0" w:color="auto"/>
              <w:right w:val="single" w:sz="4" w:space="0" w:color="auto"/>
            </w:tcBorders>
            <w:shd w:val="clear" w:color="auto" w:fill="auto"/>
            <w:vAlign w:val="center"/>
            <w:hideMark/>
          </w:tcPr>
          <w:p w14:paraId="3EC3C9B4"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4</w:t>
            </w:r>
          </w:p>
        </w:tc>
        <w:tc>
          <w:tcPr>
            <w:tcW w:w="1960" w:type="dxa"/>
            <w:tcBorders>
              <w:top w:val="nil"/>
              <w:left w:val="nil"/>
              <w:bottom w:val="single" w:sz="4" w:space="0" w:color="auto"/>
              <w:right w:val="single" w:sz="4" w:space="0" w:color="auto"/>
            </w:tcBorders>
            <w:shd w:val="clear" w:color="auto" w:fill="auto"/>
            <w:vAlign w:val="center"/>
            <w:hideMark/>
          </w:tcPr>
          <w:p w14:paraId="781DE6B0"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en vrac</w:t>
            </w:r>
          </w:p>
        </w:tc>
        <w:tc>
          <w:tcPr>
            <w:tcW w:w="1810" w:type="dxa"/>
            <w:tcBorders>
              <w:top w:val="nil"/>
              <w:left w:val="nil"/>
              <w:bottom w:val="single" w:sz="4" w:space="0" w:color="auto"/>
              <w:right w:val="single" w:sz="4" w:space="0" w:color="auto"/>
            </w:tcBorders>
            <w:shd w:val="clear" w:color="auto" w:fill="auto"/>
            <w:vAlign w:val="center"/>
            <w:hideMark/>
          </w:tcPr>
          <w:p w14:paraId="2E27E826"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30 jours après la ponte</w:t>
            </w:r>
          </w:p>
        </w:tc>
      </w:tr>
      <w:tr w:rsidR="00FD1718" w:rsidRPr="00E347E8" w14:paraId="552ED8DE" w14:textId="77777777" w:rsidTr="00557DDC">
        <w:trPr>
          <w:trHeight w:val="679"/>
          <w:jc w:val="center"/>
        </w:trPr>
        <w:tc>
          <w:tcPr>
            <w:tcW w:w="2941" w:type="dxa"/>
            <w:vMerge/>
            <w:tcBorders>
              <w:top w:val="nil"/>
              <w:left w:val="single" w:sz="4" w:space="0" w:color="auto"/>
              <w:bottom w:val="single" w:sz="4" w:space="0" w:color="000000"/>
              <w:right w:val="single" w:sz="4" w:space="0" w:color="auto"/>
            </w:tcBorders>
            <w:vAlign w:val="center"/>
            <w:hideMark/>
          </w:tcPr>
          <w:p w14:paraId="78DCE3C1" w14:textId="77777777" w:rsidR="00FD1718" w:rsidRPr="00E347E8" w:rsidRDefault="00FD1718" w:rsidP="00FD1718">
            <w:pPr>
              <w:spacing w:after="0" w:line="240" w:lineRule="auto"/>
              <w:rPr>
                <w:rFonts w:eastAsia="Times New Roman" w:cstheme="minorHAnsi"/>
                <w:b/>
                <w:i/>
                <w:color w:val="000000"/>
                <w:sz w:val="20"/>
                <w:szCs w:val="20"/>
                <w:lang w:eastAsia="fr-CH"/>
              </w:rPr>
            </w:pPr>
          </w:p>
        </w:tc>
        <w:tc>
          <w:tcPr>
            <w:tcW w:w="1960" w:type="dxa"/>
            <w:tcBorders>
              <w:top w:val="nil"/>
              <w:left w:val="nil"/>
              <w:bottom w:val="single" w:sz="4" w:space="0" w:color="auto"/>
              <w:right w:val="single" w:sz="4" w:space="0" w:color="auto"/>
            </w:tcBorders>
            <w:shd w:val="clear" w:color="auto" w:fill="auto"/>
            <w:vAlign w:val="center"/>
            <w:hideMark/>
          </w:tcPr>
          <w:p w14:paraId="4D1A5BF9" w14:textId="4D3D230B" w:rsidR="00FD1718" w:rsidRPr="00E347E8" w:rsidRDefault="00FD1718" w:rsidP="00FD1718">
            <w:pPr>
              <w:spacing w:after="0" w:line="240" w:lineRule="auto"/>
              <w:jc w:val="center"/>
              <w:rPr>
                <w:rFonts w:eastAsia="Times New Roman" w:cstheme="minorHAnsi"/>
                <w:i/>
                <w:color w:val="000000"/>
                <w:sz w:val="20"/>
                <w:szCs w:val="20"/>
                <w:lang w:eastAsia="fr-CH"/>
              </w:rPr>
            </w:pPr>
            <w:r w:rsidRPr="00E347E8">
              <w:rPr>
                <w:rFonts w:eastAsia="Times New Roman" w:cstheme="minorHAnsi"/>
                <w:i/>
                <w:color w:val="000000"/>
                <w:sz w:val="20"/>
                <w:szCs w:val="20"/>
                <w:lang w:eastAsia="fr-CH"/>
              </w:rPr>
              <w:t>œufs cuits dur</w:t>
            </w:r>
            <w:r w:rsidR="008F1577" w:rsidRPr="00E347E8">
              <w:rPr>
                <w:rFonts w:eastAsia="Times New Roman" w:cstheme="minorHAnsi"/>
                <w:i/>
                <w:color w:val="000000"/>
                <w:sz w:val="20"/>
                <w:szCs w:val="20"/>
                <w:lang w:eastAsia="fr-CH"/>
              </w:rPr>
              <w:t>s</w:t>
            </w:r>
          </w:p>
        </w:tc>
        <w:tc>
          <w:tcPr>
            <w:tcW w:w="1960" w:type="dxa"/>
            <w:tcBorders>
              <w:top w:val="nil"/>
              <w:left w:val="nil"/>
              <w:bottom w:val="single" w:sz="4" w:space="0" w:color="auto"/>
              <w:right w:val="single" w:sz="4" w:space="0" w:color="auto"/>
            </w:tcBorders>
            <w:shd w:val="clear" w:color="auto" w:fill="auto"/>
            <w:vAlign w:val="center"/>
            <w:hideMark/>
          </w:tcPr>
          <w:p w14:paraId="074738D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0 à 4</w:t>
            </w:r>
          </w:p>
        </w:tc>
        <w:tc>
          <w:tcPr>
            <w:tcW w:w="1960" w:type="dxa"/>
            <w:tcBorders>
              <w:top w:val="nil"/>
              <w:left w:val="nil"/>
              <w:bottom w:val="single" w:sz="4" w:space="0" w:color="auto"/>
              <w:right w:val="single" w:sz="4" w:space="0" w:color="auto"/>
            </w:tcBorders>
            <w:shd w:val="clear" w:color="auto" w:fill="auto"/>
            <w:vAlign w:val="center"/>
            <w:hideMark/>
          </w:tcPr>
          <w:p w14:paraId="525CAB0E"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en vrac</w:t>
            </w:r>
          </w:p>
        </w:tc>
        <w:tc>
          <w:tcPr>
            <w:tcW w:w="1810" w:type="dxa"/>
            <w:tcBorders>
              <w:top w:val="nil"/>
              <w:left w:val="nil"/>
              <w:bottom w:val="single" w:sz="4" w:space="0" w:color="auto"/>
              <w:right w:val="single" w:sz="4" w:space="0" w:color="auto"/>
            </w:tcBorders>
            <w:shd w:val="clear" w:color="auto" w:fill="auto"/>
            <w:vAlign w:val="center"/>
            <w:hideMark/>
          </w:tcPr>
          <w:p w14:paraId="481B2A34"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jours</w:t>
            </w:r>
          </w:p>
        </w:tc>
      </w:tr>
    </w:tbl>
    <w:p w14:paraId="2380F484" w14:textId="77777777" w:rsidR="00557DDC" w:rsidRPr="00E347E8" w:rsidRDefault="00557DDC">
      <w:pPr>
        <w:rPr>
          <w:rFonts w:cstheme="minorHAnsi"/>
        </w:rPr>
      </w:pPr>
    </w:p>
    <w:tbl>
      <w:tblPr>
        <w:tblW w:w="10631" w:type="dxa"/>
        <w:jc w:val="center"/>
        <w:tblLayout w:type="fixed"/>
        <w:tblCellMar>
          <w:left w:w="70" w:type="dxa"/>
          <w:right w:w="70" w:type="dxa"/>
        </w:tblCellMar>
        <w:tblLook w:val="04A0" w:firstRow="1" w:lastRow="0" w:firstColumn="1" w:lastColumn="0" w:noHBand="0" w:noVBand="1"/>
      </w:tblPr>
      <w:tblGrid>
        <w:gridCol w:w="6861"/>
        <w:gridCol w:w="1960"/>
        <w:gridCol w:w="1810"/>
      </w:tblGrid>
      <w:tr w:rsidR="00FD1718" w:rsidRPr="00E347E8" w14:paraId="7D1852B6" w14:textId="77777777" w:rsidTr="00CC30F3">
        <w:trPr>
          <w:trHeight w:val="900"/>
          <w:jc w:val="center"/>
        </w:trPr>
        <w:tc>
          <w:tcPr>
            <w:tcW w:w="6861" w:type="dxa"/>
            <w:tcBorders>
              <w:top w:val="single" w:sz="4" w:space="0" w:color="auto"/>
              <w:left w:val="single" w:sz="4" w:space="0" w:color="auto"/>
              <w:bottom w:val="single" w:sz="4" w:space="0" w:color="auto"/>
              <w:right w:val="single" w:sz="4" w:space="0" w:color="000000" w:themeColor="text1"/>
            </w:tcBorders>
            <w:shd w:val="clear" w:color="auto" w:fill="00B0F0"/>
            <w:noWrap/>
            <w:vAlign w:val="center"/>
            <w:hideMark/>
          </w:tcPr>
          <w:p w14:paraId="01429D89" w14:textId="77777777" w:rsidR="00FD1718" w:rsidRPr="00E347E8" w:rsidRDefault="00FD1718" w:rsidP="00FD1718">
            <w:pPr>
              <w:spacing w:after="0" w:line="240" w:lineRule="auto"/>
              <w:rPr>
                <w:rFonts w:eastAsia="Times New Roman" w:cstheme="minorHAnsi"/>
                <w:b/>
                <w:bCs/>
                <w:color w:val="000000"/>
                <w:sz w:val="24"/>
                <w:szCs w:val="24"/>
                <w:lang w:eastAsia="fr-CH"/>
              </w:rPr>
            </w:pPr>
            <w:r w:rsidRPr="00E347E8">
              <w:rPr>
                <w:rFonts w:eastAsia="Times New Roman" w:cstheme="minorHAnsi"/>
                <w:b/>
                <w:bCs/>
                <w:color w:val="000000"/>
                <w:sz w:val="24"/>
                <w:szCs w:val="24"/>
                <w:lang w:eastAsia="fr-CH"/>
              </w:rPr>
              <w:t>Produits congelés</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vAlign w:val="center"/>
            <w:hideMark/>
          </w:tcPr>
          <w:p w14:paraId="73A23EEC" w14:textId="7742789E" w:rsidR="00FD1718" w:rsidRPr="00E347E8" w:rsidRDefault="00FD1718" w:rsidP="003E04DE">
            <w:pPr>
              <w:spacing w:after="0" w:line="240" w:lineRule="auto"/>
              <w:jc w:val="center"/>
              <w:rPr>
                <w:rFonts w:eastAsia="Times New Roman" w:cstheme="minorHAnsi"/>
                <w:b/>
                <w:bCs/>
                <w:color w:val="000000"/>
                <w:sz w:val="24"/>
                <w:szCs w:val="24"/>
                <w:lang w:eastAsia="fr-CH"/>
              </w:rPr>
            </w:pPr>
            <w:r w:rsidRPr="00E347E8">
              <w:rPr>
                <w:rFonts w:eastAsia="Times New Roman" w:cstheme="minorHAnsi"/>
                <w:b/>
                <w:bCs/>
                <w:color w:val="000000"/>
                <w:sz w:val="24"/>
                <w:szCs w:val="24"/>
                <w:lang w:eastAsia="fr-CH"/>
              </w:rPr>
              <w:t xml:space="preserve">Température </w:t>
            </w:r>
            <w:r w:rsidR="003E04DE" w:rsidRPr="00E347E8">
              <w:rPr>
                <w:rFonts w:eastAsia="Times New Roman" w:cstheme="minorHAnsi"/>
                <w:b/>
                <w:bCs/>
                <w:color w:val="000000"/>
                <w:sz w:val="24"/>
                <w:szCs w:val="24"/>
                <w:u w:val="single"/>
                <w:lang w:eastAsia="fr-CH"/>
              </w:rPr>
              <w:t>minimale</w:t>
            </w:r>
            <w:r w:rsidR="003E04DE" w:rsidRPr="00E347E8">
              <w:rPr>
                <w:rFonts w:eastAsia="Times New Roman" w:cstheme="minorHAnsi"/>
                <w:b/>
                <w:bCs/>
                <w:color w:val="000000"/>
                <w:sz w:val="24"/>
                <w:szCs w:val="24"/>
                <w:lang w:eastAsia="fr-CH"/>
              </w:rPr>
              <w:t xml:space="preserve"> </w:t>
            </w:r>
            <w:r w:rsidRPr="00E347E8">
              <w:rPr>
                <w:rFonts w:eastAsia="Times New Roman" w:cstheme="minorHAnsi"/>
                <w:b/>
                <w:bCs/>
                <w:color w:val="000000"/>
                <w:sz w:val="24"/>
                <w:szCs w:val="24"/>
                <w:lang w:eastAsia="fr-CH"/>
              </w:rPr>
              <w:t>de stockage (°</w:t>
            </w:r>
            <w:r w:rsidR="00536D5F" w:rsidRPr="00E347E8">
              <w:rPr>
                <w:rFonts w:eastAsia="Times New Roman" w:cstheme="minorHAnsi"/>
                <w:b/>
                <w:bCs/>
                <w:color w:val="000000"/>
                <w:sz w:val="24"/>
                <w:szCs w:val="24"/>
                <w:lang w:eastAsia="fr-CH"/>
              </w:rPr>
              <w:t>C</w:t>
            </w:r>
            <w:r w:rsidRPr="00E347E8">
              <w:rPr>
                <w:rFonts w:eastAsia="Times New Roman" w:cstheme="minorHAnsi"/>
                <w:b/>
                <w:bCs/>
                <w:color w:val="000000"/>
                <w:sz w:val="24"/>
                <w:szCs w:val="24"/>
                <w:lang w:eastAsia="fr-CH"/>
              </w:rPr>
              <w:t>)</w:t>
            </w: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vAlign w:val="center"/>
            <w:hideMark/>
          </w:tcPr>
          <w:p w14:paraId="3254DFBE" w14:textId="6D19F89B" w:rsidR="00FD1718" w:rsidRPr="00E347E8" w:rsidRDefault="00FD1718" w:rsidP="00FD1718">
            <w:pPr>
              <w:spacing w:after="0" w:line="240" w:lineRule="auto"/>
              <w:jc w:val="center"/>
              <w:rPr>
                <w:rFonts w:eastAsia="Times New Roman" w:cstheme="minorHAnsi"/>
                <w:b/>
                <w:bCs/>
                <w:color w:val="000000"/>
                <w:sz w:val="24"/>
                <w:szCs w:val="24"/>
                <w:lang w:eastAsia="fr-CH"/>
              </w:rPr>
            </w:pPr>
            <w:r w:rsidRPr="00E347E8">
              <w:rPr>
                <w:rFonts w:eastAsia="Times New Roman" w:cstheme="minorHAnsi"/>
                <w:b/>
                <w:bCs/>
                <w:color w:val="000000"/>
                <w:sz w:val="24"/>
                <w:szCs w:val="24"/>
                <w:lang w:eastAsia="fr-CH"/>
              </w:rPr>
              <w:t xml:space="preserve">Durée de vie </w:t>
            </w:r>
            <w:r w:rsidR="003E04DE" w:rsidRPr="00E347E8">
              <w:rPr>
                <w:rFonts w:eastAsia="Times New Roman" w:cstheme="minorHAnsi"/>
                <w:b/>
                <w:bCs/>
                <w:color w:val="000000"/>
                <w:sz w:val="24"/>
                <w:szCs w:val="24"/>
                <w:lang w:eastAsia="fr-CH"/>
              </w:rPr>
              <w:t xml:space="preserve">maximale </w:t>
            </w:r>
            <w:r w:rsidRPr="00E347E8">
              <w:rPr>
                <w:rFonts w:eastAsia="Times New Roman" w:cstheme="minorHAnsi"/>
                <w:b/>
                <w:bCs/>
                <w:color w:val="000000"/>
                <w:sz w:val="24"/>
                <w:szCs w:val="24"/>
                <w:lang w:eastAsia="fr-CH"/>
              </w:rPr>
              <w:t>recommandée</w:t>
            </w:r>
          </w:p>
        </w:tc>
      </w:tr>
      <w:tr w:rsidR="00FD1718" w:rsidRPr="00E347E8" w14:paraId="577AFDA0" w14:textId="77777777" w:rsidTr="00CC30F3">
        <w:trPr>
          <w:trHeight w:val="679"/>
          <w:jc w:val="center"/>
        </w:trPr>
        <w:tc>
          <w:tcPr>
            <w:tcW w:w="686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92A1664"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Viande crue de bœuf, veau, agneau, cheval</w:t>
            </w:r>
          </w:p>
        </w:tc>
        <w:tc>
          <w:tcPr>
            <w:tcW w:w="1960" w:type="dxa"/>
            <w:tcBorders>
              <w:top w:val="single" w:sz="4" w:space="0" w:color="000000" w:themeColor="text1"/>
              <w:left w:val="nil"/>
              <w:bottom w:val="single" w:sz="4" w:space="0" w:color="auto"/>
              <w:right w:val="single" w:sz="4" w:space="0" w:color="auto"/>
            </w:tcBorders>
            <w:shd w:val="clear" w:color="auto" w:fill="auto"/>
            <w:vAlign w:val="center"/>
            <w:hideMark/>
          </w:tcPr>
          <w:p w14:paraId="4EA9C0FC"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-18</w:t>
            </w:r>
          </w:p>
        </w:tc>
        <w:tc>
          <w:tcPr>
            <w:tcW w:w="1810" w:type="dxa"/>
            <w:tcBorders>
              <w:top w:val="single" w:sz="4" w:space="0" w:color="000000" w:themeColor="text1"/>
              <w:left w:val="nil"/>
              <w:bottom w:val="single" w:sz="4" w:space="0" w:color="auto"/>
              <w:right w:val="single" w:sz="4" w:space="0" w:color="auto"/>
            </w:tcBorders>
            <w:shd w:val="clear" w:color="auto" w:fill="auto"/>
            <w:vAlign w:val="center"/>
            <w:hideMark/>
          </w:tcPr>
          <w:p w14:paraId="615D6866"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8 mois</w:t>
            </w:r>
          </w:p>
        </w:tc>
      </w:tr>
      <w:tr w:rsidR="00FD1718" w:rsidRPr="00E347E8" w14:paraId="406288E7" w14:textId="77777777" w:rsidTr="00557DDC">
        <w:trPr>
          <w:trHeight w:val="679"/>
          <w:jc w:val="center"/>
        </w:trPr>
        <w:tc>
          <w:tcPr>
            <w:tcW w:w="68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60C489"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Viande crue de volaille</w:t>
            </w:r>
          </w:p>
        </w:tc>
        <w:tc>
          <w:tcPr>
            <w:tcW w:w="1960" w:type="dxa"/>
            <w:tcBorders>
              <w:top w:val="nil"/>
              <w:left w:val="nil"/>
              <w:bottom w:val="single" w:sz="4" w:space="0" w:color="auto"/>
              <w:right w:val="single" w:sz="4" w:space="0" w:color="auto"/>
            </w:tcBorders>
            <w:shd w:val="clear" w:color="auto" w:fill="auto"/>
            <w:vAlign w:val="center"/>
            <w:hideMark/>
          </w:tcPr>
          <w:p w14:paraId="2F607457"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-18</w:t>
            </w:r>
          </w:p>
        </w:tc>
        <w:tc>
          <w:tcPr>
            <w:tcW w:w="1810" w:type="dxa"/>
            <w:tcBorders>
              <w:top w:val="nil"/>
              <w:left w:val="nil"/>
              <w:bottom w:val="single" w:sz="4" w:space="0" w:color="auto"/>
              <w:right w:val="single" w:sz="4" w:space="0" w:color="auto"/>
            </w:tcBorders>
            <w:shd w:val="clear" w:color="auto" w:fill="auto"/>
            <w:vAlign w:val="center"/>
            <w:hideMark/>
          </w:tcPr>
          <w:p w14:paraId="225C0CC4"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6 mois</w:t>
            </w:r>
          </w:p>
        </w:tc>
      </w:tr>
      <w:tr w:rsidR="00FD1718" w:rsidRPr="00E347E8" w14:paraId="57DF1FE6" w14:textId="77777777" w:rsidTr="00557DDC">
        <w:trPr>
          <w:trHeight w:val="679"/>
          <w:jc w:val="center"/>
        </w:trPr>
        <w:tc>
          <w:tcPr>
            <w:tcW w:w="68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AED9F"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Viande crue de porc, cabri, lapin</w:t>
            </w:r>
          </w:p>
        </w:tc>
        <w:tc>
          <w:tcPr>
            <w:tcW w:w="1960" w:type="dxa"/>
            <w:tcBorders>
              <w:top w:val="nil"/>
              <w:left w:val="nil"/>
              <w:bottom w:val="single" w:sz="4" w:space="0" w:color="auto"/>
              <w:right w:val="single" w:sz="4" w:space="0" w:color="auto"/>
            </w:tcBorders>
            <w:shd w:val="clear" w:color="auto" w:fill="auto"/>
            <w:vAlign w:val="center"/>
            <w:hideMark/>
          </w:tcPr>
          <w:p w14:paraId="4CEAAF39"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-18</w:t>
            </w:r>
          </w:p>
        </w:tc>
        <w:tc>
          <w:tcPr>
            <w:tcW w:w="1810" w:type="dxa"/>
            <w:tcBorders>
              <w:top w:val="nil"/>
              <w:left w:val="nil"/>
              <w:bottom w:val="single" w:sz="4" w:space="0" w:color="auto"/>
              <w:right w:val="single" w:sz="4" w:space="0" w:color="auto"/>
            </w:tcBorders>
            <w:shd w:val="clear" w:color="auto" w:fill="auto"/>
            <w:vAlign w:val="center"/>
            <w:hideMark/>
          </w:tcPr>
          <w:p w14:paraId="6250FBF7"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6 mois</w:t>
            </w:r>
          </w:p>
        </w:tc>
      </w:tr>
      <w:tr w:rsidR="00FD1718" w:rsidRPr="00E347E8" w14:paraId="54D55D18" w14:textId="77777777" w:rsidTr="00557DDC">
        <w:trPr>
          <w:trHeight w:val="679"/>
          <w:jc w:val="center"/>
        </w:trPr>
        <w:tc>
          <w:tcPr>
            <w:tcW w:w="686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5D7AD59"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Viande hachée, abats préparations et produits à base de viande (charcuterie, pâté, terrines), produits de salaison cuits</w:t>
            </w:r>
          </w:p>
        </w:tc>
        <w:tc>
          <w:tcPr>
            <w:tcW w:w="1960" w:type="dxa"/>
            <w:tcBorders>
              <w:top w:val="nil"/>
              <w:left w:val="nil"/>
              <w:bottom w:val="single" w:sz="4" w:space="0" w:color="auto"/>
              <w:right w:val="single" w:sz="4" w:space="0" w:color="auto"/>
            </w:tcBorders>
            <w:shd w:val="clear" w:color="auto" w:fill="auto"/>
            <w:vAlign w:val="center"/>
            <w:hideMark/>
          </w:tcPr>
          <w:p w14:paraId="5E21ED4C"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-18</w:t>
            </w:r>
          </w:p>
        </w:tc>
        <w:tc>
          <w:tcPr>
            <w:tcW w:w="1810" w:type="dxa"/>
            <w:tcBorders>
              <w:top w:val="nil"/>
              <w:left w:val="nil"/>
              <w:bottom w:val="single" w:sz="4" w:space="0" w:color="auto"/>
              <w:right w:val="single" w:sz="4" w:space="0" w:color="auto"/>
            </w:tcBorders>
            <w:shd w:val="clear" w:color="auto" w:fill="auto"/>
            <w:vAlign w:val="center"/>
            <w:hideMark/>
          </w:tcPr>
          <w:p w14:paraId="56995EC4"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mois</w:t>
            </w:r>
          </w:p>
        </w:tc>
      </w:tr>
      <w:tr w:rsidR="00FD1718" w:rsidRPr="00E347E8" w14:paraId="7E4E7415" w14:textId="77777777" w:rsidTr="00557DDC">
        <w:trPr>
          <w:trHeight w:val="679"/>
          <w:jc w:val="center"/>
        </w:trPr>
        <w:tc>
          <w:tcPr>
            <w:tcW w:w="68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613E08"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Légumes, fruits</w:t>
            </w:r>
          </w:p>
        </w:tc>
        <w:tc>
          <w:tcPr>
            <w:tcW w:w="1960" w:type="dxa"/>
            <w:tcBorders>
              <w:top w:val="nil"/>
              <w:left w:val="nil"/>
              <w:bottom w:val="single" w:sz="4" w:space="0" w:color="auto"/>
              <w:right w:val="single" w:sz="4" w:space="0" w:color="auto"/>
            </w:tcBorders>
            <w:shd w:val="clear" w:color="auto" w:fill="auto"/>
            <w:vAlign w:val="center"/>
            <w:hideMark/>
          </w:tcPr>
          <w:p w14:paraId="65958A5A"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-18</w:t>
            </w:r>
          </w:p>
        </w:tc>
        <w:tc>
          <w:tcPr>
            <w:tcW w:w="1810" w:type="dxa"/>
            <w:tcBorders>
              <w:top w:val="nil"/>
              <w:left w:val="nil"/>
              <w:bottom w:val="single" w:sz="4" w:space="0" w:color="auto"/>
              <w:right w:val="single" w:sz="4" w:space="0" w:color="auto"/>
            </w:tcBorders>
            <w:shd w:val="clear" w:color="auto" w:fill="auto"/>
            <w:vAlign w:val="center"/>
            <w:hideMark/>
          </w:tcPr>
          <w:p w14:paraId="34E9898B"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12 mois</w:t>
            </w:r>
          </w:p>
        </w:tc>
      </w:tr>
      <w:tr w:rsidR="00FD1718" w:rsidRPr="00E347E8" w14:paraId="36D07BC0" w14:textId="77777777" w:rsidTr="00557DDC">
        <w:trPr>
          <w:trHeight w:val="679"/>
          <w:jc w:val="center"/>
        </w:trPr>
        <w:tc>
          <w:tcPr>
            <w:tcW w:w="68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C83A9F"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Lait et produits laitiers</w:t>
            </w:r>
          </w:p>
        </w:tc>
        <w:tc>
          <w:tcPr>
            <w:tcW w:w="1960" w:type="dxa"/>
            <w:tcBorders>
              <w:top w:val="nil"/>
              <w:left w:val="nil"/>
              <w:bottom w:val="single" w:sz="4" w:space="0" w:color="auto"/>
              <w:right w:val="single" w:sz="4" w:space="0" w:color="auto"/>
            </w:tcBorders>
            <w:shd w:val="clear" w:color="auto" w:fill="auto"/>
            <w:vAlign w:val="center"/>
            <w:hideMark/>
          </w:tcPr>
          <w:p w14:paraId="767DBC4D"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-18</w:t>
            </w:r>
          </w:p>
        </w:tc>
        <w:tc>
          <w:tcPr>
            <w:tcW w:w="1810" w:type="dxa"/>
            <w:tcBorders>
              <w:top w:val="nil"/>
              <w:left w:val="nil"/>
              <w:bottom w:val="single" w:sz="4" w:space="0" w:color="auto"/>
              <w:right w:val="single" w:sz="4" w:space="0" w:color="auto"/>
            </w:tcBorders>
            <w:shd w:val="clear" w:color="auto" w:fill="auto"/>
            <w:vAlign w:val="center"/>
            <w:hideMark/>
          </w:tcPr>
          <w:p w14:paraId="50ADCE4F"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6 mois</w:t>
            </w:r>
          </w:p>
        </w:tc>
      </w:tr>
      <w:tr w:rsidR="00FD1718" w:rsidRPr="00E347E8" w14:paraId="127D661A" w14:textId="77777777" w:rsidTr="00557DDC">
        <w:trPr>
          <w:trHeight w:val="679"/>
          <w:jc w:val="center"/>
        </w:trPr>
        <w:tc>
          <w:tcPr>
            <w:tcW w:w="68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28406D"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Pain et produits de boulangerie</w:t>
            </w:r>
          </w:p>
        </w:tc>
        <w:tc>
          <w:tcPr>
            <w:tcW w:w="1960" w:type="dxa"/>
            <w:tcBorders>
              <w:top w:val="nil"/>
              <w:left w:val="nil"/>
              <w:bottom w:val="single" w:sz="4" w:space="0" w:color="auto"/>
              <w:right w:val="single" w:sz="4" w:space="0" w:color="auto"/>
            </w:tcBorders>
            <w:shd w:val="clear" w:color="auto" w:fill="auto"/>
            <w:vAlign w:val="center"/>
            <w:hideMark/>
          </w:tcPr>
          <w:p w14:paraId="5E3C80F8"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-18</w:t>
            </w:r>
          </w:p>
        </w:tc>
        <w:tc>
          <w:tcPr>
            <w:tcW w:w="1810" w:type="dxa"/>
            <w:tcBorders>
              <w:top w:val="nil"/>
              <w:left w:val="nil"/>
              <w:bottom w:val="single" w:sz="4" w:space="0" w:color="auto"/>
              <w:right w:val="single" w:sz="4" w:space="0" w:color="auto"/>
            </w:tcBorders>
            <w:shd w:val="clear" w:color="auto" w:fill="auto"/>
            <w:vAlign w:val="center"/>
            <w:hideMark/>
          </w:tcPr>
          <w:p w14:paraId="522C8F2C"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6 mois</w:t>
            </w:r>
          </w:p>
        </w:tc>
      </w:tr>
      <w:tr w:rsidR="00FD1718" w:rsidRPr="00E347E8" w14:paraId="68D890F9" w14:textId="77777777" w:rsidTr="00557DDC">
        <w:trPr>
          <w:trHeight w:val="679"/>
          <w:jc w:val="center"/>
        </w:trPr>
        <w:tc>
          <w:tcPr>
            <w:tcW w:w="68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C2A220" w14:textId="77777777" w:rsidR="00FD1718" w:rsidRPr="00E347E8" w:rsidRDefault="00FD1718" w:rsidP="00FD1718">
            <w:pPr>
              <w:spacing w:after="0" w:line="240" w:lineRule="auto"/>
              <w:rPr>
                <w:rFonts w:eastAsia="Times New Roman" w:cstheme="minorHAnsi"/>
                <w:b/>
                <w:i/>
                <w:color w:val="000000"/>
                <w:sz w:val="20"/>
                <w:szCs w:val="20"/>
                <w:lang w:eastAsia="fr-CH"/>
              </w:rPr>
            </w:pPr>
            <w:r w:rsidRPr="00E347E8">
              <w:rPr>
                <w:rFonts w:eastAsia="Times New Roman" w:cstheme="minorHAnsi"/>
                <w:b/>
                <w:i/>
                <w:color w:val="000000"/>
                <w:sz w:val="20"/>
                <w:szCs w:val="20"/>
                <w:lang w:eastAsia="fr-CH"/>
              </w:rPr>
              <w:t>Denrées alimentaires précuites, glaces "maison"</w:t>
            </w:r>
          </w:p>
        </w:tc>
        <w:tc>
          <w:tcPr>
            <w:tcW w:w="1960" w:type="dxa"/>
            <w:tcBorders>
              <w:top w:val="nil"/>
              <w:left w:val="nil"/>
              <w:bottom w:val="single" w:sz="4" w:space="0" w:color="auto"/>
              <w:right w:val="single" w:sz="4" w:space="0" w:color="auto"/>
            </w:tcBorders>
            <w:shd w:val="clear" w:color="auto" w:fill="auto"/>
            <w:vAlign w:val="center"/>
            <w:hideMark/>
          </w:tcPr>
          <w:p w14:paraId="18D285B0"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-18</w:t>
            </w:r>
          </w:p>
        </w:tc>
        <w:tc>
          <w:tcPr>
            <w:tcW w:w="1810" w:type="dxa"/>
            <w:tcBorders>
              <w:top w:val="nil"/>
              <w:left w:val="nil"/>
              <w:bottom w:val="single" w:sz="4" w:space="0" w:color="auto"/>
              <w:right w:val="single" w:sz="4" w:space="0" w:color="auto"/>
            </w:tcBorders>
            <w:shd w:val="clear" w:color="auto" w:fill="auto"/>
            <w:vAlign w:val="center"/>
            <w:hideMark/>
          </w:tcPr>
          <w:p w14:paraId="5F5F5F51" w14:textId="77777777" w:rsidR="00FD1718" w:rsidRPr="00E347E8" w:rsidRDefault="00FD1718" w:rsidP="00FD1718">
            <w:pPr>
              <w:spacing w:after="0" w:line="240" w:lineRule="auto"/>
              <w:jc w:val="center"/>
              <w:rPr>
                <w:rFonts w:eastAsia="Times New Roman" w:cstheme="minorHAnsi"/>
                <w:color w:val="000000"/>
                <w:sz w:val="20"/>
                <w:szCs w:val="20"/>
                <w:lang w:eastAsia="fr-CH"/>
              </w:rPr>
            </w:pPr>
            <w:r w:rsidRPr="00E347E8">
              <w:rPr>
                <w:rFonts w:eastAsia="Times New Roman" w:cstheme="minorHAnsi"/>
                <w:color w:val="000000"/>
                <w:sz w:val="20"/>
                <w:szCs w:val="20"/>
                <w:lang w:eastAsia="fr-CH"/>
              </w:rPr>
              <w:t>3 mois</w:t>
            </w:r>
          </w:p>
        </w:tc>
      </w:tr>
    </w:tbl>
    <w:p w14:paraId="573E8589" w14:textId="77777777" w:rsidR="001000CB" w:rsidRPr="00E347E8" w:rsidRDefault="001000CB" w:rsidP="00437FBD">
      <w:pPr>
        <w:ind w:left="-426" w:right="-166" w:firstLine="426"/>
        <w:rPr>
          <w:rFonts w:cstheme="minorHAnsi"/>
          <w:color w:val="000000"/>
          <w:sz w:val="24"/>
          <w:szCs w:val="24"/>
        </w:rPr>
      </w:pPr>
    </w:p>
    <w:p w14:paraId="119CA0EE" w14:textId="77777777" w:rsidR="00FD1718" w:rsidRPr="00E347E8" w:rsidRDefault="00FD1718" w:rsidP="001000CB">
      <w:pPr>
        <w:rPr>
          <w:rFonts w:cstheme="minorHAnsi"/>
          <w:sz w:val="24"/>
          <w:szCs w:val="24"/>
        </w:rPr>
      </w:pPr>
    </w:p>
    <w:p w14:paraId="035BE751" w14:textId="77777777" w:rsidR="00FD1718" w:rsidRPr="00E347E8" w:rsidRDefault="00FD1718" w:rsidP="001000CB">
      <w:pPr>
        <w:rPr>
          <w:rFonts w:cstheme="minorHAnsi"/>
          <w:sz w:val="24"/>
          <w:szCs w:val="24"/>
        </w:rPr>
      </w:pPr>
    </w:p>
    <w:p w14:paraId="77C5B456" w14:textId="77777777" w:rsidR="00FD1718" w:rsidRPr="00E347E8" w:rsidRDefault="00FD1718" w:rsidP="001000CB">
      <w:pPr>
        <w:rPr>
          <w:rFonts w:cstheme="minorHAnsi"/>
          <w:sz w:val="24"/>
          <w:szCs w:val="24"/>
        </w:rPr>
      </w:pPr>
    </w:p>
    <w:p w14:paraId="76A443FF" w14:textId="77777777" w:rsidR="00923429" w:rsidRPr="00E347E8" w:rsidRDefault="001000CB" w:rsidP="001000CB">
      <w:pPr>
        <w:tabs>
          <w:tab w:val="left" w:pos="6720"/>
        </w:tabs>
        <w:rPr>
          <w:rFonts w:cstheme="minorHAnsi"/>
          <w:sz w:val="24"/>
          <w:szCs w:val="24"/>
        </w:rPr>
      </w:pPr>
      <w:r w:rsidRPr="00E347E8">
        <w:rPr>
          <w:rFonts w:cstheme="minorHAnsi"/>
          <w:sz w:val="24"/>
          <w:szCs w:val="24"/>
        </w:rPr>
        <w:tab/>
      </w:r>
    </w:p>
    <w:p w14:paraId="7C56FBF0" w14:textId="77777777" w:rsidR="007F2019" w:rsidRPr="00E347E8" w:rsidRDefault="007F2019">
      <w:pPr>
        <w:rPr>
          <w:rFonts w:cstheme="minorHAnsi"/>
          <w:b/>
        </w:rPr>
      </w:pPr>
      <w:bookmarkStart w:id="20" w:name="Annexe8"/>
      <w:r w:rsidRPr="00E347E8">
        <w:rPr>
          <w:rFonts w:cstheme="minorHAnsi"/>
          <w:b/>
        </w:rPr>
        <w:br w:type="page"/>
      </w:r>
    </w:p>
    <w:p w14:paraId="16D1781D" w14:textId="4594E661" w:rsidR="00923429" w:rsidRPr="007D24D9" w:rsidRDefault="00923429" w:rsidP="00536CD4">
      <w:pPr>
        <w:tabs>
          <w:tab w:val="left" w:pos="6720"/>
        </w:tabs>
        <w:jc w:val="center"/>
        <w:rPr>
          <w:rFonts w:cstheme="minorHAnsi"/>
          <w:b/>
          <w:color w:val="5B2795"/>
          <w:sz w:val="28"/>
          <w:szCs w:val="28"/>
        </w:rPr>
      </w:pPr>
      <w:r w:rsidRPr="007D24D9">
        <w:rPr>
          <w:rFonts w:cstheme="minorHAnsi"/>
          <w:b/>
          <w:color w:val="5B2795"/>
          <w:sz w:val="28"/>
          <w:szCs w:val="28"/>
        </w:rPr>
        <w:lastRenderedPageBreak/>
        <w:t>Annexe 8</w:t>
      </w:r>
      <w:r w:rsidR="00870FBC" w:rsidRPr="007D24D9">
        <w:rPr>
          <w:rFonts w:cstheme="minorHAnsi"/>
          <w:b/>
          <w:color w:val="5B2795"/>
          <w:sz w:val="28"/>
          <w:szCs w:val="28"/>
        </w:rPr>
        <w:t xml:space="preserve"> - Fournisseurs et Maintenance des appareils</w:t>
      </w:r>
      <w:bookmarkEnd w:id="20"/>
    </w:p>
    <w:tbl>
      <w:tblPr>
        <w:tblW w:w="10620" w:type="dxa"/>
        <w:tblInd w:w="75" w:type="dxa"/>
        <w:tblCellMar>
          <w:left w:w="70" w:type="dxa"/>
          <w:right w:w="70" w:type="dxa"/>
        </w:tblCellMar>
        <w:tblLook w:val="04A0" w:firstRow="1" w:lastRow="0" w:firstColumn="1" w:lastColumn="0" w:noHBand="0" w:noVBand="1"/>
      </w:tblPr>
      <w:tblGrid>
        <w:gridCol w:w="3540"/>
        <w:gridCol w:w="3540"/>
        <w:gridCol w:w="3540"/>
      </w:tblGrid>
      <w:tr w:rsidR="00012EFE" w:rsidRPr="00E347E8" w14:paraId="10BC9144" w14:textId="77777777" w:rsidTr="00012EFE">
        <w:trPr>
          <w:trHeight w:val="522"/>
        </w:trPr>
        <w:tc>
          <w:tcPr>
            <w:tcW w:w="1062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CF9A85A" w14:textId="77777777" w:rsidR="00012EFE" w:rsidRPr="00E347E8" w:rsidRDefault="00012EFE" w:rsidP="00012EFE">
            <w:pPr>
              <w:spacing w:after="0" w:line="240" w:lineRule="auto"/>
              <w:jc w:val="center"/>
              <w:rPr>
                <w:rFonts w:eastAsia="Times New Roman" w:cstheme="minorHAnsi"/>
                <w:b/>
                <w:bCs/>
                <w:color w:val="000000"/>
                <w:sz w:val="32"/>
                <w:szCs w:val="32"/>
                <w:lang w:eastAsia="fr-CH"/>
              </w:rPr>
            </w:pPr>
            <w:r w:rsidRPr="00E347E8">
              <w:rPr>
                <w:rFonts w:eastAsia="Times New Roman" w:cstheme="minorHAnsi"/>
                <w:b/>
                <w:bCs/>
                <w:color w:val="000000"/>
                <w:sz w:val="32"/>
                <w:szCs w:val="32"/>
                <w:lang w:eastAsia="fr-CH"/>
              </w:rPr>
              <w:t>Urgences</w:t>
            </w:r>
          </w:p>
        </w:tc>
      </w:tr>
      <w:tr w:rsidR="00012EFE" w:rsidRPr="00E347E8" w14:paraId="0920285C" w14:textId="77777777" w:rsidTr="00012EFE">
        <w:trPr>
          <w:trHeight w:val="720"/>
        </w:trPr>
        <w:tc>
          <w:tcPr>
            <w:tcW w:w="3540" w:type="dxa"/>
            <w:tcBorders>
              <w:top w:val="nil"/>
              <w:left w:val="single" w:sz="4" w:space="0" w:color="auto"/>
              <w:bottom w:val="single" w:sz="4" w:space="0" w:color="auto"/>
              <w:right w:val="single" w:sz="4" w:space="0" w:color="auto"/>
            </w:tcBorders>
            <w:shd w:val="clear" w:color="auto" w:fill="auto"/>
            <w:vAlign w:val="center"/>
            <w:hideMark/>
          </w:tcPr>
          <w:p w14:paraId="2D1D87E4"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xml:space="preserve">Police </w:t>
            </w:r>
            <w:r w:rsidRPr="00E347E8">
              <w:rPr>
                <w:rFonts w:eastAsia="Times New Roman" w:cstheme="minorHAnsi"/>
                <w:b/>
                <w:bCs/>
                <w:color w:val="000000"/>
                <w:sz w:val="28"/>
                <w:szCs w:val="28"/>
                <w:lang w:eastAsia="fr-CH"/>
              </w:rPr>
              <w:t>117</w:t>
            </w:r>
            <w:r w:rsidRPr="00E347E8">
              <w:rPr>
                <w:rFonts w:eastAsia="Times New Roman" w:cstheme="minorHAnsi"/>
                <w:b/>
                <w:bCs/>
                <w:color w:val="000000"/>
                <w:sz w:val="28"/>
                <w:szCs w:val="28"/>
                <w:lang w:eastAsia="fr-CH"/>
              </w:rPr>
              <w:br/>
            </w:r>
            <w:r w:rsidRPr="00E347E8">
              <w:rPr>
                <w:rFonts w:eastAsia="Times New Roman" w:cstheme="minorHAnsi"/>
                <w:color w:val="000000"/>
                <w:sz w:val="28"/>
                <w:szCs w:val="28"/>
                <w:lang w:eastAsia="fr-CH"/>
              </w:rPr>
              <w:t xml:space="preserve">Service du feu </w:t>
            </w:r>
            <w:r w:rsidRPr="00E347E8">
              <w:rPr>
                <w:rFonts w:eastAsia="Times New Roman" w:cstheme="minorHAnsi"/>
                <w:b/>
                <w:bCs/>
                <w:color w:val="000000"/>
                <w:sz w:val="28"/>
                <w:szCs w:val="28"/>
                <w:lang w:eastAsia="fr-CH"/>
              </w:rPr>
              <w:t>118</w:t>
            </w:r>
          </w:p>
        </w:tc>
        <w:tc>
          <w:tcPr>
            <w:tcW w:w="3540" w:type="dxa"/>
            <w:tcBorders>
              <w:top w:val="nil"/>
              <w:left w:val="nil"/>
              <w:bottom w:val="single" w:sz="4" w:space="0" w:color="auto"/>
              <w:right w:val="single" w:sz="4" w:space="0" w:color="auto"/>
            </w:tcBorders>
            <w:shd w:val="clear" w:color="auto" w:fill="auto"/>
            <w:hideMark/>
          </w:tcPr>
          <w:p w14:paraId="60F2F36B"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xml:space="preserve">Urgences </w:t>
            </w:r>
            <w:r w:rsidRPr="00E347E8">
              <w:rPr>
                <w:rFonts w:eastAsia="Times New Roman" w:cstheme="minorHAnsi"/>
                <w:b/>
                <w:bCs/>
                <w:color w:val="000000"/>
                <w:sz w:val="28"/>
                <w:szCs w:val="28"/>
                <w:lang w:eastAsia="fr-CH"/>
              </w:rPr>
              <w:t>144</w:t>
            </w:r>
            <w:r w:rsidRPr="00E347E8">
              <w:rPr>
                <w:rFonts w:eastAsia="Times New Roman" w:cstheme="minorHAnsi"/>
                <w:b/>
                <w:bCs/>
                <w:color w:val="000000"/>
                <w:sz w:val="28"/>
                <w:szCs w:val="28"/>
                <w:lang w:eastAsia="fr-CH"/>
              </w:rPr>
              <w:br/>
            </w:r>
            <w:r w:rsidRPr="00E347E8">
              <w:rPr>
                <w:rFonts w:eastAsia="Times New Roman" w:cstheme="minorHAnsi"/>
                <w:color w:val="000000"/>
                <w:sz w:val="28"/>
                <w:szCs w:val="28"/>
                <w:lang w:eastAsia="fr-CH"/>
              </w:rPr>
              <w:t xml:space="preserve">Intoxication </w:t>
            </w:r>
            <w:r w:rsidRPr="00E347E8">
              <w:rPr>
                <w:rFonts w:eastAsia="Times New Roman" w:cstheme="minorHAnsi"/>
                <w:b/>
                <w:bCs/>
                <w:color w:val="000000"/>
                <w:sz w:val="28"/>
                <w:szCs w:val="28"/>
                <w:lang w:eastAsia="fr-CH"/>
              </w:rPr>
              <w:t>145</w:t>
            </w:r>
          </w:p>
        </w:tc>
        <w:tc>
          <w:tcPr>
            <w:tcW w:w="3540" w:type="dxa"/>
            <w:tcBorders>
              <w:top w:val="nil"/>
              <w:left w:val="nil"/>
              <w:bottom w:val="single" w:sz="4" w:space="0" w:color="auto"/>
              <w:right w:val="single" w:sz="4" w:space="0" w:color="auto"/>
            </w:tcBorders>
            <w:shd w:val="clear" w:color="auto" w:fill="auto"/>
            <w:noWrap/>
            <w:vAlign w:val="center"/>
            <w:hideMark/>
          </w:tcPr>
          <w:p w14:paraId="6371358C" w14:textId="77777777" w:rsidR="00012EFE" w:rsidRPr="00E347E8" w:rsidRDefault="00012EFE" w:rsidP="00012EFE">
            <w:pPr>
              <w:spacing w:after="0" w:line="240" w:lineRule="auto"/>
              <w:jc w:val="center"/>
              <w:rPr>
                <w:rFonts w:eastAsia="Times New Roman" w:cstheme="minorHAnsi"/>
                <w:color w:val="000000"/>
                <w:sz w:val="28"/>
                <w:szCs w:val="28"/>
                <w:lang w:eastAsia="fr-CH"/>
              </w:rPr>
            </w:pPr>
            <w:r w:rsidRPr="00E347E8">
              <w:rPr>
                <w:rFonts w:eastAsia="Times New Roman" w:cstheme="minorHAnsi"/>
                <w:color w:val="000000"/>
                <w:sz w:val="28"/>
                <w:szCs w:val="28"/>
                <w:lang w:eastAsia="fr-CH"/>
              </w:rPr>
              <w:t xml:space="preserve">SCAV-NE </w:t>
            </w:r>
            <w:r w:rsidRPr="00E347E8">
              <w:rPr>
                <w:rFonts w:eastAsia="Times New Roman" w:cstheme="minorHAnsi"/>
                <w:b/>
                <w:bCs/>
                <w:color w:val="000000"/>
                <w:sz w:val="28"/>
                <w:szCs w:val="28"/>
                <w:lang w:eastAsia="fr-CH"/>
              </w:rPr>
              <w:t>032 889 68 30</w:t>
            </w:r>
          </w:p>
        </w:tc>
      </w:tr>
      <w:tr w:rsidR="00012EFE" w:rsidRPr="00E347E8" w14:paraId="2214BC32" w14:textId="77777777" w:rsidTr="00012EFE">
        <w:trPr>
          <w:trHeight w:val="480"/>
        </w:trPr>
        <w:tc>
          <w:tcPr>
            <w:tcW w:w="1062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31B90580" w14:textId="77777777" w:rsidR="00012EFE" w:rsidRPr="00E347E8" w:rsidRDefault="00012EFE" w:rsidP="00012EFE">
            <w:pPr>
              <w:spacing w:after="0" w:line="240" w:lineRule="auto"/>
              <w:jc w:val="center"/>
              <w:rPr>
                <w:rFonts w:eastAsia="Times New Roman" w:cstheme="minorHAnsi"/>
                <w:b/>
                <w:bCs/>
                <w:color w:val="000000"/>
                <w:sz w:val="32"/>
                <w:szCs w:val="32"/>
                <w:lang w:eastAsia="fr-CH"/>
              </w:rPr>
            </w:pPr>
            <w:r w:rsidRPr="00E347E8">
              <w:rPr>
                <w:rFonts w:eastAsia="Times New Roman" w:cstheme="minorHAnsi"/>
                <w:b/>
                <w:bCs/>
                <w:color w:val="000000"/>
                <w:sz w:val="32"/>
                <w:szCs w:val="32"/>
                <w:lang w:eastAsia="fr-CH"/>
              </w:rPr>
              <w:t xml:space="preserve">Entreprise </w:t>
            </w:r>
            <w:r w:rsidRPr="00E347E8">
              <w:rPr>
                <w:rFonts w:eastAsia="Times New Roman" w:cstheme="minorHAnsi"/>
                <w:color w:val="000000"/>
                <w:sz w:val="32"/>
                <w:szCs w:val="32"/>
                <w:lang w:eastAsia="fr-CH"/>
              </w:rPr>
              <w:t>(interne)</w:t>
            </w:r>
          </w:p>
        </w:tc>
      </w:tr>
      <w:tr w:rsidR="00012EFE" w:rsidRPr="00E347E8" w14:paraId="42C47D30" w14:textId="77777777" w:rsidTr="00012EFE">
        <w:trPr>
          <w:trHeight w:val="480"/>
        </w:trPr>
        <w:tc>
          <w:tcPr>
            <w:tcW w:w="3540" w:type="dxa"/>
            <w:tcBorders>
              <w:top w:val="nil"/>
              <w:left w:val="single" w:sz="4" w:space="0" w:color="auto"/>
              <w:bottom w:val="single" w:sz="4" w:space="0" w:color="auto"/>
              <w:right w:val="single" w:sz="4" w:space="0" w:color="auto"/>
            </w:tcBorders>
            <w:shd w:val="clear" w:color="000000" w:fill="D9D9D9"/>
            <w:noWrap/>
            <w:vAlign w:val="center"/>
            <w:hideMark/>
          </w:tcPr>
          <w:p w14:paraId="10848297" w14:textId="77777777" w:rsidR="00012EFE" w:rsidRPr="00E347E8" w:rsidRDefault="00012EFE" w:rsidP="00012EFE">
            <w:pPr>
              <w:spacing w:after="0" w:line="240" w:lineRule="auto"/>
              <w:jc w:val="center"/>
              <w:rPr>
                <w:rFonts w:eastAsia="Times New Roman" w:cstheme="minorHAnsi"/>
                <w:color w:val="000000"/>
                <w:sz w:val="28"/>
                <w:szCs w:val="28"/>
                <w:lang w:eastAsia="fr-CH"/>
              </w:rPr>
            </w:pPr>
            <w:r w:rsidRPr="00E347E8">
              <w:rPr>
                <w:rFonts w:eastAsia="Times New Roman" w:cstheme="minorHAnsi"/>
                <w:color w:val="000000"/>
                <w:sz w:val="28"/>
                <w:szCs w:val="28"/>
                <w:lang w:eastAsia="fr-CH"/>
              </w:rPr>
              <w:t>Nom</w:t>
            </w:r>
          </w:p>
        </w:tc>
        <w:tc>
          <w:tcPr>
            <w:tcW w:w="3540" w:type="dxa"/>
            <w:tcBorders>
              <w:top w:val="nil"/>
              <w:left w:val="nil"/>
              <w:bottom w:val="single" w:sz="4" w:space="0" w:color="auto"/>
              <w:right w:val="single" w:sz="4" w:space="0" w:color="auto"/>
            </w:tcBorders>
            <w:shd w:val="clear" w:color="000000" w:fill="D9D9D9"/>
            <w:noWrap/>
            <w:vAlign w:val="center"/>
            <w:hideMark/>
          </w:tcPr>
          <w:p w14:paraId="469285B7" w14:textId="77777777" w:rsidR="00012EFE" w:rsidRPr="00E347E8" w:rsidRDefault="00012EFE" w:rsidP="00012EFE">
            <w:pPr>
              <w:spacing w:after="0" w:line="240" w:lineRule="auto"/>
              <w:jc w:val="center"/>
              <w:rPr>
                <w:rFonts w:eastAsia="Times New Roman" w:cstheme="minorHAnsi"/>
                <w:color w:val="000000"/>
                <w:sz w:val="28"/>
                <w:szCs w:val="28"/>
                <w:lang w:eastAsia="fr-CH"/>
              </w:rPr>
            </w:pPr>
            <w:r w:rsidRPr="00E347E8">
              <w:rPr>
                <w:rFonts w:eastAsia="Times New Roman" w:cstheme="minorHAnsi"/>
                <w:color w:val="000000"/>
                <w:sz w:val="28"/>
                <w:szCs w:val="28"/>
                <w:lang w:eastAsia="fr-CH"/>
              </w:rPr>
              <w:t>Fonction</w:t>
            </w:r>
          </w:p>
        </w:tc>
        <w:tc>
          <w:tcPr>
            <w:tcW w:w="3540" w:type="dxa"/>
            <w:tcBorders>
              <w:top w:val="nil"/>
              <w:left w:val="nil"/>
              <w:bottom w:val="single" w:sz="4" w:space="0" w:color="auto"/>
              <w:right w:val="single" w:sz="4" w:space="0" w:color="auto"/>
            </w:tcBorders>
            <w:shd w:val="clear" w:color="000000" w:fill="D9D9D9"/>
            <w:noWrap/>
            <w:vAlign w:val="center"/>
            <w:hideMark/>
          </w:tcPr>
          <w:p w14:paraId="7E20936B" w14:textId="77777777" w:rsidR="00012EFE" w:rsidRPr="00E347E8" w:rsidRDefault="00012EFE" w:rsidP="00012EFE">
            <w:pPr>
              <w:spacing w:after="0" w:line="240" w:lineRule="auto"/>
              <w:jc w:val="center"/>
              <w:rPr>
                <w:rFonts w:eastAsia="Times New Roman" w:cstheme="minorHAnsi"/>
                <w:color w:val="000000"/>
                <w:sz w:val="28"/>
                <w:szCs w:val="28"/>
                <w:lang w:eastAsia="fr-CH"/>
              </w:rPr>
            </w:pPr>
            <w:r w:rsidRPr="00E347E8">
              <w:rPr>
                <w:rFonts w:eastAsia="Times New Roman" w:cstheme="minorHAnsi"/>
                <w:color w:val="000000"/>
                <w:sz w:val="28"/>
                <w:szCs w:val="28"/>
                <w:lang w:eastAsia="fr-CH"/>
              </w:rPr>
              <w:t>Téléphone</w:t>
            </w:r>
          </w:p>
        </w:tc>
      </w:tr>
      <w:tr w:rsidR="00012EFE" w:rsidRPr="00E347E8" w14:paraId="0E374D31"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07036419"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2823B567" w14:textId="77777777" w:rsidR="00012EFE" w:rsidRPr="00E347E8" w:rsidRDefault="00012EFE" w:rsidP="00012EFE">
            <w:pPr>
              <w:spacing w:after="0" w:line="240" w:lineRule="auto"/>
              <w:jc w:val="center"/>
              <w:rPr>
                <w:rFonts w:eastAsia="Times New Roman" w:cstheme="minorHAnsi"/>
                <w:color w:val="000000"/>
                <w:sz w:val="28"/>
                <w:szCs w:val="28"/>
                <w:lang w:eastAsia="fr-CH"/>
              </w:rPr>
            </w:pPr>
            <w:r w:rsidRPr="00E347E8">
              <w:rPr>
                <w:rFonts w:eastAsia="Times New Roman" w:cstheme="minorHAnsi"/>
                <w:color w:val="000000"/>
                <w:sz w:val="28"/>
                <w:szCs w:val="28"/>
                <w:lang w:eastAsia="fr-CH"/>
              </w:rPr>
              <w:t>Personne responsable</w:t>
            </w:r>
          </w:p>
        </w:tc>
        <w:tc>
          <w:tcPr>
            <w:tcW w:w="3540" w:type="dxa"/>
            <w:tcBorders>
              <w:top w:val="nil"/>
              <w:left w:val="nil"/>
              <w:bottom w:val="single" w:sz="4" w:space="0" w:color="auto"/>
              <w:right w:val="single" w:sz="4" w:space="0" w:color="auto"/>
            </w:tcBorders>
            <w:shd w:val="clear" w:color="auto" w:fill="auto"/>
            <w:noWrap/>
            <w:vAlign w:val="center"/>
            <w:hideMark/>
          </w:tcPr>
          <w:p w14:paraId="7CF2EB3C"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2B667895"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7A9915F5"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5DEC4AF1" w14:textId="77777777" w:rsidR="00012EFE" w:rsidRPr="00E347E8" w:rsidRDefault="00012EFE" w:rsidP="00012EFE">
            <w:pPr>
              <w:spacing w:after="0" w:line="240" w:lineRule="auto"/>
              <w:jc w:val="center"/>
              <w:rPr>
                <w:rFonts w:eastAsia="Times New Roman" w:cstheme="minorHAnsi"/>
                <w:color w:val="000000"/>
                <w:sz w:val="28"/>
                <w:szCs w:val="28"/>
                <w:lang w:eastAsia="fr-CH"/>
              </w:rPr>
            </w:pPr>
            <w:proofErr w:type="spellStart"/>
            <w:r w:rsidRPr="00E347E8">
              <w:rPr>
                <w:rFonts w:eastAsia="Times New Roman" w:cstheme="minorHAnsi"/>
                <w:color w:val="000000"/>
                <w:sz w:val="28"/>
                <w:szCs w:val="28"/>
                <w:lang w:eastAsia="fr-CH"/>
              </w:rPr>
              <w:t>Suppléant</w:t>
            </w:r>
            <w:r w:rsidR="00923429" w:rsidRPr="00E347E8">
              <w:rPr>
                <w:rFonts w:eastAsia="Times New Roman" w:cstheme="minorHAnsi"/>
                <w:color w:val="000000"/>
                <w:sz w:val="28"/>
                <w:szCs w:val="28"/>
                <w:lang w:eastAsia="fr-CH"/>
              </w:rPr>
              <w:t>-e</w:t>
            </w:r>
            <w:proofErr w:type="spellEnd"/>
          </w:p>
        </w:tc>
        <w:tc>
          <w:tcPr>
            <w:tcW w:w="3540" w:type="dxa"/>
            <w:tcBorders>
              <w:top w:val="nil"/>
              <w:left w:val="nil"/>
              <w:bottom w:val="single" w:sz="4" w:space="0" w:color="auto"/>
              <w:right w:val="single" w:sz="4" w:space="0" w:color="auto"/>
            </w:tcBorders>
            <w:shd w:val="clear" w:color="auto" w:fill="auto"/>
            <w:noWrap/>
            <w:vAlign w:val="center"/>
            <w:hideMark/>
          </w:tcPr>
          <w:p w14:paraId="4D03F1F7"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668F5FF8"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152CBC88"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70495D0F"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4983F65E"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309DADCF"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2561958C"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2BB2D747"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06F99A36"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6F04B804"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2C21ADC6"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23145B06"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5EF4C3B4"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5DCCE03A" w14:textId="77777777" w:rsidTr="00012EFE">
        <w:trPr>
          <w:trHeight w:val="480"/>
        </w:trPr>
        <w:tc>
          <w:tcPr>
            <w:tcW w:w="1062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3145350" w14:textId="77777777" w:rsidR="00012EFE" w:rsidRPr="00E347E8" w:rsidRDefault="00012EFE" w:rsidP="00012EFE">
            <w:pPr>
              <w:spacing w:after="0" w:line="240" w:lineRule="auto"/>
              <w:jc w:val="center"/>
              <w:rPr>
                <w:rFonts w:eastAsia="Times New Roman" w:cstheme="minorHAnsi"/>
                <w:b/>
                <w:bCs/>
                <w:color w:val="000000"/>
                <w:sz w:val="32"/>
                <w:szCs w:val="32"/>
                <w:lang w:eastAsia="fr-CH"/>
              </w:rPr>
            </w:pPr>
            <w:r w:rsidRPr="00E347E8">
              <w:rPr>
                <w:rFonts w:eastAsia="Times New Roman" w:cstheme="minorHAnsi"/>
                <w:b/>
                <w:bCs/>
                <w:color w:val="000000"/>
                <w:sz w:val="32"/>
                <w:szCs w:val="32"/>
                <w:lang w:eastAsia="fr-CH"/>
              </w:rPr>
              <w:t>Fournisseurs</w:t>
            </w:r>
          </w:p>
        </w:tc>
      </w:tr>
      <w:tr w:rsidR="00012EFE" w:rsidRPr="00E347E8" w14:paraId="466A632A" w14:textId="77777777" w:rsidTr="00012EFE">
        <w:trPr>
          <w:trHeight w:val="480"/>
        </w:trPr>
        <w:tc>
          <w:tcPr>
            <w:tcW w:w="3540" w:type="dxa"/>
            <w:tcBorders>
              <w:top w:val="nil"/>
              <w:left w:val="single" w:sz="4" w:space="0" w:color="auto"/>
              <w:bottom w:val="single" w:sz="4" w:space="0" w:color="auto"/>
              <w:right w:val="single" w:sz="4" w:space="0" w:color="auto"/>
            </w:tcBorders>
            <w:shd w:val="clear" w:color="000000" w:fill="D9D9D9"/>
            <w:noWrap/>
            <w:vAlign w:val="center"/>
            <w:hideMark/>
          </w:tcPr>
          <w:p w14:paraId="17C30BCE"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Fournisseurs, coordonnées</w:t>
            </w:r>
          </w:p>
        </w:tc>
        <w:tc>
          <w:tcPr>
            <w:tcW w:w="3540" w:type="dxa"/>
            <w:tcBorders>
              <w:top w:val="nil"/>
              <w:left w:val="nil"/>
              <w:bottom w:val="single" w:sz="4" w:space="0" w:color="auto"/>
              <w:right w:val="single" w:sz="4" w:space="0" w:color="auto"/>
            </w:tcBorders>
            <w:shd w:val="clear" w:color="000000" w:fill="D9D9D9"/>
            <w:noWrap/>
            <w:vAlign w:val="center"/>
            <w:hideMark/>
          </w:tcPr>
          <w:p w14:paraId="30A8A58B" w14:textId="77777777" w:rsidR="00012EFE" w:rsidRPr="00E347E8" w:rsidRDefault="00012EFE" w:rsidP="00012EFE">
            <w:pPr>
              <w:spacing w:after="0" w:line="240" w:lineRule="auto"/>
              <w:jc w:val="center"/>
              <w:rPr>
                <w:rFonts w:eastAsia="Times New Roman" w:cstheme="minorHAnsi"/>
                <w:color w:val="000000"/>
                <w:sz w:val="28"/>
                <w:szCs w:val="28"/>
                <w:lang w:eastAsia="fr-CH"/>
              </w:rPr>
            </w:pPr>
            <w:r w:rsidRPr="00E347E8">
              <w:rPr>
                <w:rFonts w:eastAsia="Times New Roman" w:cstheme="minorHAnsi"/>
                <w:color w:val="000000"/>
                <w:sz w:val="28"/>
                <w:szCs w:val="28"/>
                <w:lang w:eastAsia="fr-CH"/>
              </w:rPr>
              <w:t>Produits</w:t>
            </w:r>
          </w:p>
        </w:tc>
        <w:tc>
          <w:tcPr>
            <w:tcW w:w="3540" w:type="dxa"/>
            <w:tcBorders>
              <w:top w:val="nil"/>
              <w:left w:val="nil"/>
              <w:bottom w:val="single" w:sz="4" w:space="0" w:color="auto"/>
              <w:right w:val="single" w:sz="4" w:space="0" w:color="auto"/>
            </w:tcBorders>
            <w:shd w:val="clear" w:color="000000" w:fill="D9D9D9"/>
            <w:noWrap/>
            <w:vAlign w:val="center"/>
            <w:hideMark/>
          </w:tcPr>
          <w:p w14:paraId="50E398D1" w14:textId="77777777" w:rsidR="00012EFE" w:rsidRPr="00E347E8" w:rsidRDefault="00012EFE" w:rsidP="00012EFE">
            <w:pPr>
              <w:spacing w:after="0" w:line="240" w:lineRule="auto"/>
              <w:jc w:val="center"/>
              <w:rPr>
                <w:rFonts w:eastAsia="Times New Roman" w:cstheme="minorHAnsi"/>
                <w:color w:val="000000"/>
                <w:sz w:val="28"/>
                <w:szCs w:val="28"/>
                <w:lang w:eastAsia="fr-CH"/>
              </w:rPr>
            </w:pPr>
            <w:r w:rsidRPr="00E347E8">
              <w:rPr>
                <w:rFonts w:eastAsia="Times New Roman" w:cstheme="minorHAnsi"/>
                <w:color w:val="000000"/>
                <w:sz w:val="28"/>
                <w:szCs w:val="28"/>
                <w:lang w:eastAsia="fr-CH"/>
              </w:rPr>
              <w:t>Téléphone</w:t>
            </w:r>
          </w:p>
        </w:tc>
      </w:tr>
      <w:tr w:rsidR="00012EFE" w:rsidRPr="00E347E8" w14:paraId="70CFC2B4"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7A6B28E8"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7C0D46A3"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245BCCE2"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7267AE73"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6D6D73F7"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1B06BF3F"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6CE398BE"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732A3EB1"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0E9C74AE"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2334F747"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41FF1DE2"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0DBB0D63"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36B3F31A"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30820E61"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086E623A"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6A4F060E"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5BFD38EC"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1C7DAB26"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1C1B9C7C"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21F39664" w14:textId="77777777" w:rsidTr="006279F3">
        <w:trPr>
          <w:trHeight w:val="480"/>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74A82C16"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72B0427F"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6EF401BD"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7861076F" w14:textId="77777777" w:rsidTr="00012EFE">
        <w:trPr>
          <w:trHeight w:val="480"/>
        </w:trPr>
        <w:tc>
          <w:tcPr>
            <w:tcW w:w="1062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8DD2F01" w14:textId="77777777" w:rsidR="00012EFE" w:rsidRPr="00E347E8" w:rsidRDefault="00012EFE" w:rsidP="00012EFE">
            <w:pPr>
              <w:spacing w:after="0" w:line="240" w:lineRule="auto"/>
              <w:jc w:val="center"/>
              <w:rPr>
                <w:rFonts w:eastAsia="Times New Roman" w:cstheme="minorHAnsi"/>
                <w:b/>
                <w:bCs/>
                <w:color w:val="000000"/>
                <w:sz w:val="32"/>
                <w:szCs w:val="32"/>
                <w:lang w:eastAsia="fr-CH"/>
              </w:rPr>
            </w:pPr>
            <w:r w:rsidRPr="00E347E8">
              <w:rPr>
                <w:rFonts w:eastAsia="Times New Roman" w:cstheme="minorHAnsi"/>
                <w:b/>
                <w:bCs/>
                <w:color w:val="000000"/>
                <w:sz w:val="32"/>
                <w:szCs w:val="32"/>
                <w:lang w:eastAsia="fr-CH"/>
              </w:rPr>
              <w:t>Maintenance</w:t>
            </w:r>
          </w:p>
        </w:tc>
      </w:tr>
      <w:tr w:rsidR="00012EFE" w:rsidRPr="00E347E8" w14:paraId="34713D1C" w14:textId="77777777" w:rsidTr="00012EFE">
        <w:trPr>
          <w:trHeight w:val="480"/>
        </w:trPr>
        <w:tc>
          <w:tcPr>
            <w:tcW w:w="3540" w:type="dxa"/>
            <w:tcBorders>
              <w:top w:val="nil"/>
              <w:left w:val="single" w:sz="4" w:space="0" w:color="auto"/>
              <w:bottom w:val="single" w:sz="4" w:space="0" w:color="auto"/>
              <w:right w:val="single" w:sz="4" w:space="0" w:color="auto"/>
            </w:tcBorders>
            <w:shd w:val="clear" w:color="000000" w:fill="D9D9D9"/>
            <w:noWrap/>
            <w:vAlign w:val="center"/>
            <w:hideMark/>
          </w:tcPr>
          <w:p w14:paraId="3D6737DE" w14:textId="77777777" w:rsidR="00012EFE" w:rsidRPr="00E347E8" w:rsidRDefault="00D669E1" w:rsidP="00012EFE">
            <w:pPr>
              <w:spacing w:after="0" w:line="240" w:lineRule="auto"/>
              <w:jc w:val="center"/>
              <w:rPr>
                <w:rFonts w:eastAsia="Times New Roman" w:cstheme="minorHAnsi"/>
                <w:color w:val="000000"/>
                <w:sz w:val="28"/>
                <w:szCs w:val="28"/>
                <w:lang w:eastAsia="fr-CH"/>
              </w:rPr>
            </w:pPr>
            <w:r w:rsidRPr="00E347E8">
              <w:rPr>
                <w:rFonts w:eastAsia="Times New Roman" w:cstheme="minorHAnsi"/>
                <w:color w:val="000000"/>
                <w:sz w:val="28"/>
                <w:szCs w:val="28"/>
                <w:lang w:eastAsia="fr-CH"/>
              </w:rPr>
              <w:t>Équipements</w:t>
            </w:r>
            <w:r w:rsidR="00012EFE" w:rsidRPr="00E347E8">
              <w:rPr>
                <w:rFonts w:eastAsia="Times New Roman" w:cstheme="minorHAnsi"/>
                <w:color w:val="000000"/>
                <w:sz w:val="28"/>
                <w:szCs w:val="28"/>
                <w:lang w:eastAsia="fr-CH"/>
              </w:rPr>
              <w:t xml:space="preserve"> et appareils</w:t>
            </w:r>
          </w:p>
        </w:tc>
        <w:tc>
          <w:tcPr>
            <w:tcW w:w="3540" w:type="dxa"/>
            <w:tcBorders>
              <w:top w:val="nil"/>
              <w:left w:val="nil"/>
              <w:bottom w:val="single" w:sz="4" w:space="0" w:color="auto"/>
              <w:right w:val="single" w:sz="4" w:space="0" w:color="auto"/>
            </w:tcBorders>
            <w:shd w:val="clear" w:color="000000" w:fill="D9D9D9"/>
            <w:noWrap/>
            <w:vAlign w:val="center"/>
            <w:hideMark/>
          </w:tcPr>
          <w:p w14:paraId="3BD713F1" w14:textId="77777777" w:rsidR="00012EFE" w:rsidRPr="00E347E8" w:rsidRDefault="00012EFE" w:rsidP="00012EFE">
            <w:pPr>
              <w:spacing w:after="0" w:line="240" w:lineRule="auto"/>
              <w:jc w:val="center"/>
              <w:rPr>
                <w:rFonts w:eastAsia="Times New Roman" w:cstheme="minorHAnsi"/>
                <w:color w:val="000000"/>
                <w:sz w:val="28"/>
                <w:szCs w:val="28"/>
                <w:lang w:eastAsia="fr-CH"/>
              </w:rPr>
            </w:pPr>
            <w:r w:rsidRPr="00E347E8">
              <w:rPr>
                <w:rFonts w:eastAsia="Times New Roman" w:cstheme="minorHAnsi"/>
                <w:color w:val="000000"/>
                <w:sz w:val="28"/>
                <w:szCs w:val="28"/>
                <w:lang w:eastAsia="fr-CH"/>
              </w:rPr>
              <w:t>Entreprises / coordonnées</w:t>
            </w:r>
          </w:p>
        </w:tc>
        <w:tc>
          <w:tcPr>
            <w:tcW w:w="3540" w:type="dxa"/>
            <w:tcBorders>
              <w:top w:val="nil"/>
              <w:left w:val="nil"/>
              <w:bottom w:val="single" w:sz="4" w:space="0" w:color="auto"/>
              <w:right w:val="single" w:sz="4" w:space="0" w:color="auto"/>
            </w:tcBorders>
            <w:shd w:val="clear" w:color="000000" w:fill="D9D9D9"/>
            <w:noWrap/>
            <w:vAlign w:val="center"/>
            <w:hideMark/>
          </w:tcPr>
          <w:p w14:paraId="4524EBA7" w14:textId="77777777" w:rsidR="00012EFE" w:rsidRPr="00E347E8" w:rsidRDefault="00012EFE" w:rsidP="00012EFE">
            <w:pPr>
              <w:spacing w:after="0" w:line="240" w:lineRule="auto"/>
              <w:jc w:val="center"/>
              <w:rPr>
                <w:rFonts w:eastAsia="Times New Roman" w:cstheme="minorHAnsi"/>
                <w:color w:val="000000"/>
                <w:sz w:val="28"/>
                <w:szCs w:val="28"/>
                <w:lang w:eastAsia="fr-CH"/>
              </w:rPr>
            </w:pPr>
            <w:r w:rsidRPr="00E347E8">
              <w:rPr>
                <w:rFonts w:eastAsia="Times New Roman" w:cstheme="minorHAnsi"/>
                <w:color w:val="000000"/>
                <w:sz w:val="28"/>
                <w:szCs w:val="28"/>
                <w:lang w:eastAsia="fr-CH"/>
              </w:rPr>
              <w:t>Interventions - Besoins</w:t>
            </w:r>
          </w:p>
        </w:tc>
      </w:tr>
      <w:tr w:rsidR="00012EFE" w:rsidRPr="00E347E8" w14:paraId="41D32771" w14:textId="77777777" w:rsidTr="00012EFE">
        <w:trPr>
          <w:trHeight w:val="642"/>
        </w:trPr>
        <w:tc>
          <w:tcPr>
            <w:tcW w:w="10620" w:type="dxa"/>
            <w:gridSpan w:val="3"/>
            <w:tcBorders>
              <w:top w:val="single" w:sz="4" w:space="0" w:color="auto"/>
              <w:left w:val="single" w:sz="4" w:space="0" w:color="auto"/>
              <w:bottom w:val="single" w:sz="4" w:space="0" w:color="auto"/>
              <w:right w:val="single" w:sz="4" w:space="0" w:color="000000"/>
            </w:tcBorders>
            <w:shd w:val="clear" w:color="000000" w:fill="F2F2F2"/>
            <w:vAlign w:val="center"/>
            <w:hideMark/>
          </w:tcPr>
          <w:p w14:paraId="77423409" w14:textId="352F9A0A" w:rsidR="00012EFE" w:rsidRPr="00E347E8" w:rsidRDefault="00120AF8" w:rsidP="00C0203D">
            <w:pPr>
              <w:spacing w:after="0" w:line="240" w:lineRule="auto"/>
              <w:rPr>
                <w:rFonts w:eastAsia="Times New Roman" w:cstheme="minorHAnsi"/>
                <w:color w:val="000000"/>
                <w:sz w:val="24"/>
                <w:szCs w:val="24"/>
                <w:lang w:eastAsia="fr-CH"/>
              </w:rPr>
            </w:pPr>
            <w:r w:rsidRPr="00E347E8">
              <w:rPr>
                <w:rFonts w:eastAsia="Times New Roman" w:cstheme="minorHAnsi"/>
                <w:color w:val="000000"/>
                <w:sz w:val="24"/>
                <w:szCs w:val="24"/>
                <w:lang w:eastAsia="fr-CH"/>
              </w:rPr>
              <w:t>À</w:t>
            </w:r>
            <w:r w:rsidR="00012EFE" w:rsidRPr="00E347E8">
              <w:rPr>
                <w:rFonts w:eastAsia="Times New Roman" w:cstheme="minorHAnsi"/>
                <w:color w:val="000000"/>
                <w:sz w:val="24"/>
                <w:szCs w:val="24"/>
                <w:lang w:eastAsia="fr-CH"/>
              </w:rPr>
              <w:t xml:space="preserve"> défaut d'un rapport de maintenance ou d'intervention, les besoins et mesures prises sont relevés sur l'</w:t>
            </w:r>
            <w:r w:rsidR="00600080" w:rsidRPr="00E347E8">
              <w:rPr>
                <w:rFonts w:eastAsia="Times New Roman" w:cstheme="minorHAnsi"/>
                <w:b/>
                <w:bCs/>
                <w:color w:val="000000"/>
                <w:sz w:val="24"/>
                <w:szCs w:val="24"/>
                <w:lang w:eastAsia="fr-CH"/>
              </w:rPr>
              <w:t>A</w:t>
            </w:r>
            <w:r w:rsidR="00012EFE" w:rsidRPr="00E347E8">
              <w:rPr>
                <w:rFonts w:eastAsia="Times New Roman" w:cstheme="minorHAnsi"/>
                <w:b/>
                <w:bCs/>
                <w:color w:val="000000"/>
                <w:sz w:val="24"/>
                <w:szCs w:val="24"/>
                <w:lang w:eastAsia="fr-CH"/>
              </w:rPr>
              <w:t>nnexe 2</w:t>
            </w:r>
            <w:r w:rsidR="00012EFE" w:rsidRPr="00E347E8">
              <w:rPr>
                <w:rFonts w:eastAsia="Times New Roman" w:cstheme="minorHAnsi"/>
                <w:color w:val="000000"/>
                <w:sz w:val="24"/>
                <w:szCs w:val="24"/>
                <w:lang w:eastAsia="fr-CH"/>
              </w:rPr>
              <w:t>, Objet à traiter, non-conformités et mesures prises</w:t>
            </w:r>
          </w:p>
        </w:tc>
      </w:tr>
      <w:tr w:rsidR="00012EFE" w:rsidRPr="00E347E8" w14:paraId="05BA2734" w14:textId="77777777" w:rsidTr="006279F3">
        <w:trPr>
          <w:trHeight w:val="642"/>
        </w:trPr>
        <w:tc>
          <w:tcPr>
            <w:tcW w:w="3540" w:type="dxa"/>
            <w:tcBorders>
              <w:top w:val="nil"/>
              <w:left w:val="single" w:sz="4" w:space="0" w:color="auto"/>
              <w:bottom w:val="single" w:sz="4" w:space="0" w:color="auto"/>
              <w:right w:val="single" w:sz="4" w:space="0" w:color="auto"/>
            </w:tcBorders>
            <w:shd w:val="clear" w:color="auto" w:fill="auto"/>
            <w:vAlign w:val="center"/>
            <w:hideMark/>
          </w:tcPr>
          <w:p w14:paraId="5C9D02B9" w14:textId="77777777" w:rsidR="00012EFE" w:rsidRPr="00E347E8" w:rsidRDefault="00012EFE" w:rsidP="00012EFE">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0E7E69E6"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22B1453E"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663349E2" w14:textId="77777777" w:rsidTr="006279F3">
        <w:trPr>
          <w:trHeight w:val="642"/>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517EBAE6"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05D4EE90"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54D0B818"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54DBCDA4" w14:textId="77777777" w:rsidTr="006279F3">
        <w:trPr>
          <w:trHeight w:val="642"/>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1635852F"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1E4308A9"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0CAFF1CC"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51CE0ECE" w14:textId="77777777" w:rsidTr="006279F3">
        <w:trPr>
          <w:trHeight w:val="642"/>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0F6CDEB4"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5EA855DD"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7AF2DB25" w14:textId="77777777" w:rsidR="00012EFE" w:rsidRPr="00E347E8" w:rsidRDefault="00012EFE" w:rsidP="00012EFE">
            <w:pPr>
              <w:spacing w:after="0" w:line="240" w:lineRule="auto"/>
              <w:rPr>
                <w:rFonts w:eastAsia="Times New Roman" w:cstheme="minorHAnsi"/>
                <w:color w:val="000000"/>
                <w:sz w:val="28"/>
                <w:szCs w:val="28"/>
                <w:lang w:eastAsia="fr-CH"/>
              </w:rPr>
            </w:pPr>
            <w:r w:rsidRPr="00E347E8">
              <w:rPr>
                <w:rFonts w:eastAsia="Times New Roman" w:cstheme="minorHAnsi"/>
                <w:color w:val="000000"/>
                <w:sz w:val="28"/>
                <w:szCs w:val="28"/>
                <w:lang w:eastAsia="fr-CH"/>
              </w:rPr>
              <w:t> </w:t>
            </w:r>
          </w:p>
        </w:tc>
      </w:tr>
      <w:tr w:rsidR="00012EFE" w:rsidRPr="00E347E8" w14:paraId="4D6557E9" w14:textId="77777777" w:rsidTr="006279F3">
        <w:trPr>
          <w:trHeight w:val="642"/>
        </w:trPr>
        <w:tc>
          <w:tcPr>
            <w:tcW w:w="3540" w:type="dxa"/>
            <w:tcBorders>
              <w:top w:val="nil"/>
              <w:left w:val="single" w:sz="4" w:space="0" w:color="auto"/>
              <w:bottom w:val="single" w:sz="4" w:space="0" w:color="auto"/>
              <w:right w:val="single" w:sz="4" w:space="0" w:color="auto"/>
            </w:tcBorders>
            <w:shd w:val="clear" w:color="auto" w:fill="auto"/>
            <w:noWrap/>
            <w:vAlign w:val="center"/>
            <w:hideMark/>
          </w:tcPr>
          <w:p w14:paraId="691AD21F" w14:textId="77777777" w:rsidR="00012EFE" w:rsidRPr="00E347E8" w:rsidRDefault="00012EFE" w:rsidP="00012EFE">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3540" w:type="dxa"/>
            <w:tcBorders>
              <w:top w:val="nil"/>
              <w:left w:val="nil"/>
              <w:bottom w:val="single" w:sz="4" w:space="0" w:color="auto"/>
              <w:right w:val="single" w:sz="4" w:space="0" w:color="auto"/>
            </w:tcBorders>
            <w:shd w:val="clear" w:color="auto" w:fill="auto"/>
            <w:noWrap/>
            <w:vAlign w:val="center"/>
            <w:hideMark/>
          </w:tcPr>
          <w:p w14:paraId="44FBCE92" w14:textId="77777777" w:rsidR="00012EFE" w:rsidRPr="00E347E8" w:rsidRDefault="00012EFE" w:rsidP="00012EFE">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p w14:paraId="0B3092AE" w14:textId="77777777" w:rsidR="00F56E8C" w:rsidRPr="00E347E8" w:rsidRDefault="00F56E8C" w:rsidP="00012EFE">
            <w:pPr>
              <w:spacing w:after="0" w:line="240" w:lineRule="auto"/>
              <w:rPr>
                <w:rFonts w:eastAsia="Times New Roman" w:cstheme="minorHAnsi"/>
                <w:color w:val="000000"/>
                <w:sz w:val="20"/>
                <w:szCs w:val="20"/>
                <w:lang w:eastAsia="fr-CH"/>
              </w:rPr>
            </w:pPr>
          </w:p>
        </w:tc>
        <w:tc>
          <w:tcPr>
            <w:tcW w:w="3540" w:type="dxa"/>
            <w:tcBorders>
              <w:top w:val="nil"/>
              <w:left w:val="nil"/>
              <w:bottom w:val="single" w:sz="4" w:space="0" w:color="auto"/>
              <w:right w:val="single" w:sz="4" w:space="0" w:color="auto"/>
            </w:tcBorders>
            <w:shd w:val="clear" w:color="auto" w:fill="auto"/>
            <w:noWrap/>
            <w:vAlign w:val="center"/>
            <w:hideMark/>
          </w:tcPr>
          <w:p w14:paraId="6177D64E" w14:textId="77777777" w:rsidR="00012EFE" w:rsidRPr="00E347E8" w:rsidRDefault="00012EFE" w:rsidP="00012EFE">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bl>
    <w:p w14:paraId="43EA5CDC" w14:textId="77777777" w:rsidR="00D02CFB" w:rsidRPr="00E347E8" w:rsidRDefault="00D02CFB" w:rsidP="008B47B0">
      <w:pPr>
        <w:rPr>
          <w:rFonts w:cstheme="minorHAnsi"/>
          <w:b/>
          <w:u w:val="single"/>
        </w:rPr>
      </w:pPr>
    </w:p>
    <w:p w14:paraId="10F94E40" w14:textId="77777777" w:rsidR="008B47B0" w:rsidRPr="007D24D9" w:rsidRDefault="008B47B0" w:rsidP="00536CD4">
      <w:pPr>
        <w:jc w:val="center"/>
        <w:rPr>
          <w:rFonts w:cstheme="minorHAnsi"/>
          <w:b/>
          <w:color w:val="5B2795"/>
          <w:sz w:val="28"/>
          <w:szCs w:val="28"/>
        </w:rPr>
      </w:pPr>
      <w:bookmarkStart w:id="21" w:name="Annexe9"/>
      <w:r w:rsidRPr="007D24D9">
        <w:rPr>
          <w:rFonts w:cstheme="minorHAnsi"/>
          <w:b/>
          <w:color w:val="5B2795"/>
          <w:sz w:val="28"/>
          <w:szCs w:val="28"/>
        </w:rPr>
        <w:lastRenderedPageBreak/>
        <w:t>Annexe 9</w:t>
      </w:r>
      <w:bookmarkEnd w:id="21"/>
    </w:p>
    <w:p w14:paraId="473B970F" w14:textId="77777777" w:rsidR="00D02CFB" w:rsidRPr="00E347E8" w:rsidRDefault="004243FB" w:rsidP="00D02CFB">
      <w:pPr>
        <w:jc w:val="center"/>
        <w:rPr>
          <w:rFonts w:cstheme="minorHAnsi"/>
          <w:b/>
          <w:sz w:val="40"/>
          <w:szCs w:val="40"/>
          <w:u w:val="single"/>
        </w:rPr>
      </w:pPr>
      <w:r w:rsidRPr="00E347E8">
        <w:rPr>
          <w:rFonts w:cstheme="minorHAnsi"/>
          <w:b/>
          <w:sz w:val="40"/>
          <w:szCs w:val="40"/>
          <w:u w:val="single"/>
        </w:rPr>
        <w:t>Provenances des viandes et produits de la pêche</w:t>
      </w:r>
    </w:p>
    <w:p w14:paraId="541F01ED" w14:textId="77777777" w:rsidR="00D02CFB" w:rsidRPr="00E347E8" w:rsidRDefault="00D02CFB" w:rsidP="00D02CFB">
      <w:pPr>
        <w:jc w:val="center"/>
        <w:rPr>
          <w:rFonts w:cstheme="minorHAnsi"/>
          <w:b/>
          <w:sz w:val="40"/>
          <w:szCs w:val="40"/>
          <w:u w:val="single"/>
        </w:rPr>
      </w:pPr>
    </w:p>
    <w:tbl>
      <w:tblPr>
        <w:tblW w:w="4370" w:type="pct"/>
        <w:tblInd w:w="779" w:type="dxa"/>
        <w:tblCellMar>
          <w:left w:w="70" w:type="dxa"/>
          <w:right w:w="70" w:type="dxa"/>
        </w:tblCellMar>
        <w:tblLook w:val="04A0" w:firstRow="1" w:lastRow="0" w:firstColumn="1" w:lastColumn="0" w:noHBand="0" w:noVBand="1"/>
      </w:tblPr>
      <w:tblGrid>
        <w:gridCol w:w="4602"/>
        <w:gridCol w:w="4537"/>
      </w:tblGrid>
      <w:tr w:rsidR="00600080" w:rsidRPr="00E347E8" w14:paraId="52E0D5F3" w14:textId="77777777" w:rsidTr="00600080">
        <w:trPr>
          <w:trHeight w:val="801"/>
        </w:trPr>
        <w:tc>
          <w:tcPr>
            <w:tcW w:w="2518" w:type="pc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4499B504" w14:textId="77777777" w:rsidR="008B47B0" w:rsidRPr="00E347E8" w:rsidRDefault="008B47B0" w:rsidP="008B47B0">
            <w:pPr>
              <w:spacing w:after="0" w:line="240" w:lineRule="auto"/>
              <w:jc w:val="center"/>
              <w:rPr>
                <w:rFonts w:eastAsia="Times New Roman" w:cstheme="minorHAnsi"/>
                <w:b/>
                <w:bCs/>
                <w:color w:val="000000"/>
                <w:sz w:val="40"/>
                <w:szCs w:val="40"/>
                <w:lang w:eastAsia="fr-CH"/>
              </w:rPr>
            </w:pPr>
            <w:r w:rsidRPr="00E347E8">
              <w:rPr>
                <w:rFonts w:eastAsia="Times New Roman" w:cstheme="minorHAnsi"/>
                <w:b/>
                <w:bCs/>
                <w:color w:val="000000"/>
                <w:sz w:val="40"/>
                <w:szCs w:val="40"/>
                <w:lang w:eastAsia="fr-CH"/>
              </w:rPr>
              <w:t>Espèces</w:t>
            </w:r>
          </w:p>
        </w:tc>
        <w:tc>
          <w:tcPr>
            <w:tcW w:w="2482" w:type="pct"/>
            <w:tcBorders>
              <w:top w:val="single" w:sz="4" w:space="0" w:color="auto"/>
              <w:left w:val="nil"/>
              <w:bottom w:val="single" w:sz="4" w:space="0" w:color="auto"/>
              <w:right w:val="single" w:sz="4" w:space="0" w:color="auto"/>
            </w:tcBorders>
            <w:shd w:val="clear" w:color="000000" w:fill="F4B084"/>
            <w:noWrap/>
            <w:vAlign w:val="center"/>
            <w:hideMark/>
          </w:tcPr>
          <w:p w14:paraId="1E01DA02" w14:textId="77777777" w:rsidR="00600080" w:rsidRPr="00E347E8" w:rsidRDefault="008B47B0" w:rsidP="008B47B0">
            <w:pPr>
              <w:spacing w:after="0" w:line="240" w:lineRule="auto"/>
              <w:jc w:val="center"/>
              <w:rPr>
                <w:rFonts w:eastAsia="Times New Roman" w:cstheme="minorHAnsi"/>
                <w:b/>
                <w:bCs/>
                <w:color w:val="000000"/>
                <w:sz w:val="40"/>
                <w:szCs w:val="40"/>
                <w:lang w:eastAsia="fr-CH"/>
              </w:rPr>
            </w:pPr>
            <w:r w:rsidRPr="00E347E8">
              <w:rPr>
                <w:rFonts w:eastAsia="Times New Roman" w:cstheme="minorHAnsi"/>
                <w:b/>
                <w:bCs/>
                <w:color w:val="000000"/>
                <w:sz w:val="40"/>
                <w:szCs w:val="40"/>
                <w:lang w:eastAsia="fr-CH"/>
              </w:rPr>
              <w:t>Pays</w:t>
            </w:r>
            <w:r w:rsidR="00600080" w:rsidRPr="00E347E8">
              <w:rPr>
                <w:rFonts w:eastAsia="Times New Roman" w:cstheme="minorHAnsi"/>
                <w:b/>
                <w:bCs/>
                <w:color w:val="000000"/>
                <w:sz w:val="40"/>
                <w:szCs w:val="40"/>
                <w:lang w:eastAsia="fr-CH"/>
              </w:rPr>
              <w:t xml:space="preserve"> </w:t>
            </w:r>
          </w:p>
          <w:p w14:paraId="57C24513" w14:textId="027B6600" w:rsidR="008B47B0" w:rsidRPr="00E347E8" w:rsidRDefault="00600080" w:rsidP="008B47B0">
            <w:pPr>
              <w:spacing w:after="0" w:line="240" w:lineRule="auto"/>
              <w:jc w:val="center"/>
              <w:rPr>
                <w:rFonts w:eastAsia="Times New Roman" w:cstheme="minorHAnsi"/>
                <w:b/>
                <w:bCs/>
                <w:color w:val="000000"/>
                <w:sz w:val="40"/>
                <w:szCs w:val="40"/>
                <w:lang w:eastAsia="fr-CH"/>
              </w:rPr>
            </w:pPr>
            <w:r w:rsidRPr="00E347E8">
              <w:rPr>
                <w:rFonts w:eastAsia="Times New Roman" w:cstheme="minorHAnsi"/>
                <w:b/>
                <w:bCs/>
                <w:color w:val="000000"/>
                <w:sz w:val="20"/>
                <w:szCs w:val="20"/>
                <w:lang w:eastAsia="fr-CH"/>
              </w:rPr>
              <w:t>(Zone de pêche pour les produits de la mer)</w:t>
            </w:r>
          </w:p>
        </w:tc>
      </w:tr>
      <w:tr w:rsidR="00600080" w:rsidRPr="00E347E8" w14:paraId="6C879F95" w14:textId="77777777" w:rsidTr="00600080">
        <w:trPr>
          <w:trHeight w:val="801"/>
        </w:trPr>
        <w:tc>
          <w:tcPr>
            <w:tcW w:w="2518" w:type="pct"/>
            <w:tcBorders>
              <w:top w:val="nil"/>
              <w:left w:val="single" w:sz="4" w:space="0" w:color="auto"/>
              <w:bottom w:val="single" w:sz="4" w:space="0" w:color="auto"/>
              <w:right w:val="single" w:sz="4" w:space="0" w:color="auto"/>
            </w:tcBorders>
            <w:shd w:val="clear" w:color="auto" w:fill="auto"/>
            <w:noWrap/>
            <w:vAlign w:val="center"/>
            <w:hideMark/>
          </w:tcPr>
          <w:p w14:paraId="167CA246"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2482" w:type="pct"/>
            <w:tcBorders>
              <w:top w:val="nil"/>
              <w:left w:val="nil"/>
              <w:bottom w:val="single" w:sz="4" w:space="0" w:color="auto"/>
              <w:right w:val="single" w:sz="4" w:space="0" w:color="auto"/>
            </w:tcBorders>
            <w:shd w:val="clear" w:color="auto" w:fill="auto"/>
            <w:noWrap/>
            <w:vAlign w:val="center"/>
            <w:hideMark/>
          </w:tcPr>
          <w:p w14:paraId="466A067C"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600080" w:rsidRPr="00E347E8" w14:paraId="513EAB13" w14:textId="77777777" w:rsidTr="00600080">
        <w:trPr>
          <w:trHeight w:val="801"/>
        </w:trPr>
        <w:tc>
          <w:tcPr>
            <w:tcW w:w="2518" w:type="pct"/>
            <w:tcBorders>
              <w:top w:val="nil"/>
              <w:left w:val="single" w:sz="4" w:space="0" w:color="auto"/>
              <w:bottom w:val="single" w:sz="4" w:space="0" w:color="auto"/>
              <w:right w:val="single" w:sz="4" w:space="0" w:color="auto"/>
            </w:tcBorders>
            <w:shd w:val="clear" w:color="auto" w:fill="auto"/>
            <w:noWrap/>
            <w:vAlign w:val="center"/>
            <w:hideMark/>
          </w:tcPr>
          <w:p w14:paraId="2A01FD7C"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2482" w:type="pct"/>
            <w:tcBorders>
              <w:top w:val="nil"/>
              <w:left w:val="nil"/>
              <w:bottom w:val="single" w:sz="4" w:space="0" w:color="auto"/>
              <w:right w:val="single" w:sz="4" w:space="0" w:color="auto"/>
            </w:tcBorders>
            <w:shd w:val="clear" w:color="auto" w:fill="auto"/>
            <w:noWrap/>
            <w:vAlign w:val="center"/>
            <w:hideMark/>
          </w:tcPr>
          <w:p w14:paraId="29663652"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600080" w:rsidRPr="00E347E8" w14:paraId="36A57EB6" w14:textId="77777777" w:rsidTr="00600080">
        <w:trPr>
          <w:trHeight w:val="801"/>
        </w:trPr>
        <w:tc>
          <w:tcPr>
            <w:tcW w:w="2518" w:type="pct"/>
            <w:tcBorders>
              <w:top w:val="nil"/>
              <w:left w:val="single" w:sz="4" w:space="0" w:color="auto"/>
              <w:bottom w:val="single" w:sz="4" w:space="0" w:color="auto"/>
              <w:right w:val="single" w:sz="4" w:space="0" w:color="auto"/>
            </w:tcBorders>
            <w:shd w:val="clear" w:color="auto" w:fill="auto"/>
            <w:noWrap/>
            <w:vAlign w:val="center"/>
            <w:hideMark/>
          </w:tcPr>
          <w:p w14:paraId="6C35D616"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2482" w:type="pct"/>
            <w:tcBorders>
              <w:top w:val="nil"/>
              <w:left w:val="nil"/>
              <w:bottom w:val="single" w:sz="4" w:space="0" w:color="auto"/>
              <w:right w:val="single" w:sz="4" w:space="0" w:color="auto"/>
            </w:tcBorders>
            <w:shd w:val="clear" w:color="auto" w:fill="auto"/>
            <w:noWrap/>
            <w:vAlign w:val="center"/>
            <w:hideMark/>
          </w:tcPr>
          <w:p w14:paraId="6862F031"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600080" w:rsidRPr="00E347E8" w14:paraId="4585D27A" w14:textId="77777777" w:rsidTr="00600080">
        <w:trPr>
          <w:trHeight w:val="801"/>
        </w:trPr>
        <w:tc>
          <w:tcPr>
            <w:tcW w:w="2518" w:type="pct"/>
            <w:tcBorders>
              <w:top w:val="nil"/>
              <w:left w:val="single" w:sz="4" w:space="0" w:color="auto"/>
              <w:bottom w:val="single" w:sz="4" w:space="0" w:color="auto"/>
              <w:right w:val="single" w:sz="4" w:space="0" w:color="auto"/>
            </w:tcBorders>
            <w:shd w:val="clear" w:color="auto" w:fill="auto"/>
            <w:noWrap/>
            <w:vAlign w:val="center"/>
            <w:hideMark/>
          </w:tcPr>
          <w:p w14:paraId="05FAF013"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2482" w:type="pct"/>
            <w:tcBorders>
              <w:top w:val="nil"/>
              <w:left w:val="nil"/>
              <w:bottom w:val="single" w:sz="4" w:space="0" w:color="auto"/>
              <w:right w:val="single" w:sz="4" w:space="0" w:color="auto"/>
            </w:tcBorders>
            <w:shd w:val="clear" w:color="auto" w:fill="auto"/>
            <w:noWrap/>
            <w:vAlign w:val="center"/>
            <w:hideMark/>
          </w:tcPr>
          <w:p w14:paraId="06D8C838"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600080" w:rsidRPr="00E347E8" w14:paraId="56F60D31" w14:textId="77777777" w:rsidTr="00600080">
        <w:trPr>
          <w:trHeight w:val="801"/>
        </w:trPr>
        <w:tc>
          <w:tcPr>
            <w:tcW w:w="2518" w:type="pct"/>
            <w:tcBorders>
              <w:top w:val="nil"/>
              <w:left w:val="single" w:sz="4" w:space="0" w:color="auto"/>
              <w:bottom w:val="single" w:sz="4" w:space="0" w:color="auto"/>
              <w:right w:val="single" w:sz="4" w:space="0" w:color="auto"/>
            </w:tcBorders>
            <w:shd w:val="clear" w:color="auto" w:fill="auto"/>
            <w:noWrap/>
            <w:vAlign w:val="center"/>
            <w:hideMark/>
          </w:tcPr>
          <w:p w14:paraId="39E86CC2"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2482" w:type="pct"/>
            <w:tcBorders>
              <w:top w:val="nil"/>
              <w:left w:val="nil"/>
              <w:bottom w:val="single" w:sz="4" w:space="0" w:color="auto"/>
              <w:right w:val="single" w:sz="4" w:space="0" w:color="auto"/>
            </w:tcBorders>
            <w:shd w:val="clear" w:color="auto" w:fill="auto"/>
            <w:noWrap/>
            <w:vAlign w:val="center"/>
            <w:hideMark/>
          </w:tcPr>
          <w:p w14:paraId="24A13189"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600080" w:rsidRPr="00E347E8" w14:paraId="59064A36" w14:textId="77777777" w:rsidTr="00600080">
        <w:trPr>
          <w:trHeight w:val="801"/>
        </w:trPr>
        <w:tc>
          <w:tcPr>
            <w:tcW w:w="2518" w:type="pct"/>
            <w:tcBorders>
              <w:top w:val="nil"/>
              <w:left w:val="single" w:sz="4" w:space="0" w:color="auto"/>
              <w:bottom w:val="single" w:sz="4" w:space="0" w:color="auto"/>
              <w:right w:val="single" w:sz="4" w:space="0" w:color="auto"/>
            </w:tcBorders>
            <w:shd w:val="clear" w:color="auto" w:fill="auto"/>
            <w:noWrap/>
            <w:vAlign w:val="center"/>
            <w:hideMark/>
          </w:tcPr>
          <w:p w14:paraId="3864E206"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2482" w:type="pct"/>
            <w:tcBorders>
              <w:top w:val="nil"/>
              <w:left w:val="nil"/>
              <w:bottom w:val="single" w:sz="4" w:space="0" w:color="auto"/>
              <w:right w:val="single" w:sz="4" w:space="0" w:color="auto"/>
            </w:tcBorders>
            <w:shd w:val="clear" w:color="auto" w:fill="auto"/>
            <w:noWrap/>
            <w:vAlign w:val="center"/>
            <w:hideMark/>
          </w:tcPr>
          <w:p w14:paraId="113FD620"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600080" w:rsidRPr="00E347E8" w14:paraId="48A19098" w14:textId="77777777" w:rsidTr="00600080">
        <w:trPr>
          <w:trHeight w:val="801"/>
        </w:trPr>
        <w:tc>
          <w:tcPr>
            <w:tcW w:w="2518" w:type="pct"/>
            <w:tcBorders>
              <w:top w:val="nil"/>
              <w:left w:val="single" w:sz="4" w:space="0" w:color="auto"/>
              <w:bottom w:val="single" w:sz="4" w:space="0" w:color="auto"/>
              <w:right w:val="single" w:sz="4" w:space="0" w:color="auto"/>
            </w:tcBorders>
            <w:shd w:val="clear" w:color="auto" w:fill="auto"/>
            <w:noWrap/>
            <w:vAlign w:val="center"/>
            <w:hideMark/>
          </w:tcPr>
          <w:p w14:paraId="6159E97C"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2482" w:type="pct"/>
            <w:tcBorders>
              <w:top w:val="nil"/>
              <w:left w:val="nil"/>
              <w:bottom w:val="single" w:sz="4" w:space="0" w:color="auto"/>
              <w:right w:val="single" w:sz="4" w:space="0" w:color="auto"/>
            </w:tcBorders>
            <w:shd w:val="clear" w:color="auto" w:fill="auto"/>
            <w:noWrap/>
            <w:vAlign w:val="center"/>
            <w:hideMark/>
          </w:tcPr>
          <w:p w14:paraId="515F1B27"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600080" w:rsidRPr="00E347E8" w14:paraId="08C57AE5" w14:textId="77777777" w:rsidTr="00600080">
        <w:trPr>
          <w:trHeight w:val="801"/>
        </w:trPr>
        <w:tc>
          <w:tcPr>
            <w:tcW w:w="2518" w:type="pct"/>
            <w:tcBorders>
              <w:top w:val="nil"/>
              <w:left w:val="single" w:sz="4" w:space="0" w:color="auto"/>
              <w:bottom w:val="single" w:sz="4" w:space="0" w:color="auto"/>
              <w:right w:val="single" w:sz="4" w:space="0" w:color="auto"/>
            </w:tcBorders>
            <w:shd w:val="clear" w:color="auto" w:fill="auto"/>
            <w:noWrap/>
            <w:vAlign w:val="center"/>
            <w:hideMark/>
          </w:tcPr>
          <w:p w14:paraId="7934E07F"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2482" w:type="pct"/>
            <w:tcBorders>
              <w:top w:val="nil"/>
              <w:left w:val="nil"/>
              <w:bottom w:val="single" w:sz="4" w:space="0" w:color="auto"/>
              <w:right w:val="single" w:sz="4" w:space="0" w:color="auto"/>
            </w:tcBorders>
            <w:shd w:val="clear" w:color="auto" w:fill="auto"/>
            <w:noWrap/>
            <w:vAlign w:val="center"/>
            <w:hideMark/>
          </w:tcPr>
          <w:p w14:paraId="7C955AB3"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600080" w:rsidRPr="00E347E8" w14:paraId="0CE31BAA" w14:textId="77777777" w:rsidTr="00600080">
        <w:trPr>
          <w:trHeight w:val="801"/>
        </w:trPr>
        <w:tc>
          <w:tcPr>
            <w:tcW w:w="2518" w:type="pct"/>
            <w:tcBorders>
              <w:top w:val="nil"/>
              <w:left w:val="single" w:sz="4" w:space="0" w:color="auto"/>
              <w:bottom w:val="single" w:sz="4" w:space="0" w:color="auto"/>
              <w:right w:val="single" w:sz="4" w:space="0" w:color="auto"/>
            </w:tcBorders>
            <w:shd w:val="clear" w:color="auto" w:fill="auto"/>
            <w:noWrap/>
            <w:vAlign w:val="center"/>
            <w:hideMark/>
          </w:tcPr>
          <w:p w14:paraId="1B084C08"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2482" w:type="pct"/>
            <w:tcBorders>
              <w:top w:val="nil"/>
              <w:left w:val="nil"/>
              <w:bottom w:val="single" w:sz="4" w:space="0" w:color="auto"/>
              <w:right w:val="single" w:sz="4" w:space="0" w:color="auto"/>
            </w:tcBorders>
            <w:shd w:val="clear" w:color="auto" w:fill="auto"/>
            <w:noWrap/>
            <w:vAlign w:val="center"/>
            <w:hideMark/>
          </w:tcPr>
          <w:p w14:paraId="28598229"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r w:rsidR="00600080" w:rsidRPr="00E347E8" w14:paraId="2E3AA8AD" w14:textId="77777777" w:rsidTr="00600080">
        <w:trPr>
          <w:trHeight w:val="801"/>
        </w:trPr>
        <w:tc>
          <w:tcPr>
            <w:tcW w:w="2518" w:type="pct"/>
            <w:tcBorders>
              <w:top w:val="nil"/>
              <w:left w:val="single" w:sz="4" w:space="0" w:color="auto"/>
              <w:bottom w:val="single" w:sz="4" w:space="0" w:color="auto"/>
              <w:right w:val="single" w:sz="4" w:space="0" w:color="auto"/>
            </w:tcBorders>
            <w:shd w:val="clear" w:color="auto" w:fill="auto"/>
            <w:noWrap/>
            <w:vAlign w:val="center"/>
            <w:hideMark/>
          </w:tcPr>
          <w:p w14:paraId="7FA90825"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c>
          <w:tcPr>
            <w:tcW w:w="2482" w:type="pct"/>
            <w:tcBorders>
              <w:top w:val="nil"/>
              <w:left w:val="nil"/>
              <w:bottom w:val="single" w:sz="4" w:space="0" w:color="auto"/>
              <w:right w:val="single" w:sz="4" w:space="0" w:color="auto"/>
            </w:tcBorders>
            <w:shd w:val="clear" w:color="auto" w:fill="auto"/>
            <w:noWrap/>
            <w:vAlign w:val="center"/>
            <w:hideMark/>
          </w:tcPr>
          <w:p w14:paraId="12AA66E9" w14:textId="77777777" w:rsidR="008B47B0" w:rsidRPr="00E347E8" w:rsidRDefault="008B47B0" w:rsidP="008B47B0">
            <w:pPr>
              <w:spacing w:after="0" w:line="240" w:lineRule="auto"/>
              <w:rPr>
                <w:rFonts w:eastAsia="Times New Roman" w:cstheme="minorHAnsi"/>
                <w:color w:val="000000"/>
                <w:sz w:val="20"/>
                <w:szCs w:val="20"/>
                <w:lang w:eastAsia="fr-CH"/>
              </w:rPr>
            </w:pPr>
            <w:r w:rsidRPr="00E347E8">
              <w:rPr>
                <w:rFonts w:eastAsia="Times New Roman" w:cstheme="minorHAnsi"/>
                <w:color w:val="000000"/>
                <w:sz w:val="20"/>
                <w:szCs w:val="20"/>
                <w:lang w:eastAsia="fr-CH"/>
              </w:rPr>
              <w:t> </w:t>
            </w:r>
          </w:p>
        </w:tc>
      </w:tr>
    </w:tbl>
    <w:p w14:paraId="28728D3F" w14:textId="09033F7B" w:rsidR="008B47B0" w:rsidRPr="00E347E8" w:rsidRDefault="008B47B0" w:rsidP="00D02CFB">
      <w:pPr>
        <w:rPr>
          <w:rFonts w:cstheme="minorHAnsi"/>
          <w:sz w:val="30"/>
          <w:szCs w:val="30"/>
        </w:rPr>
      </w:pPr>
    </w:p>
    <w:p w14:paraId="4DA166E1" w14:textId="77777777" w:rsidR="004243FB" w:rsidRPr="00E347E8" w:rsidRDefault="008B47B0" w:rsidP="004243FB">
      <w:pPr>
        <w:ind w:left="426" w:hanging="426"/>
        <w:rPr>
          <w:rFonts w:cstheme="minorHAnsi"/>
          <w:sz w:val="20"/>
          <w:szCs w:val="20"/>
        </w:rPr>
      </w:pPr>
      <w:r w:rsidRPr="00E347E8">
        <w:rPr>
          <w:rFonts w:cstheme="minorHAnsi"/>
          <w:sz w:val="20"/>
          <w:szCs w:val="20"/>
        </w:rPr>
        <w:t xml:space="preserve">         </w:t>
      </w:r>
      <w:r w:rsidR="004243FB" w:rsidRPr="00E347E8">
        <w:rPr>
          <w:rFonts w:cstheme="minorHAnsi"/>
          <w:sz w:val="20"/>
          <w:szCs w:val="20"/>
        </w:rPr>
        <w:t>*« Peut avoir été produit(e) avec des stimulateurs de performance hormonaux »</w:t>
      </w:r>
    </w:p>
    <w:p w14:paraId="19C60C03" w14:textId="53F5A57B" w:rsidR="008B47B0" w:rsidRPr="00E347E8" w:rsidRDefault="008B47B0" w:rsidP="00FC5783">
      <w:pPr>
        <w:ind w:left="426" w:hanging="426"/>
        <w:rPr>
          <w:rFonts w:cstheme="minorHAnsi"/>
          <w:sz w:val="20"/>
          <w:szCs w:val="20"/>
        </w:rPr>
      </w:pPr>
      <w:r w:rsidRPr="00E347E8">
        <w:rPr>
          <w:rFonts w:cstheme="minorHAnsi"/>
          <w:sz w:val="20"/>
          <w:szCs w:val="20"/>
        </w:rPr>
        <w:t xml:space="preserve">       </w:t>
      </w:r>
      <w:r w:rsidR="004243FB" w:rsidRPr="00E347E8">
        <w:rPr>
          <w:rFonts w:cstheme="minorHAnsi"/>
          <w:sz w:val="20"/>
          <w:szCs w:val="20"/>
        </w:rPr>
        <w:t>** « Peut avoir été produit(e) avec des stimulateurs de performance non hormonaux, tels que les antibiotiques »</w:t>
      </w:r>
    </w:p>
    <w:p w14:paraId="16BA686B" w14:textId="77777777" w:rsidR="00FC5783" w:rsidRPr="00E347E8" w:rsidRDefault="00FC5783" w:rsidP="00FC5783">
      <w:pPr>
        <w:spacing w:after="0"/>
        <w:rPr>
          <w:rFonts w:cstheme="minorHAnsi"/>
          <w:b/>
          <w:color w:val="0033CC"/>
        </w:rPr>
      </w:pPr>
      <w:r w:rsidRPr="00E347E8">
        <w:rPr>
          <w:rFonts w:cstheme="minorHAnsi"/>
          <w:b/>
          <w:color w:val="0033CC"/>
        </w:rPr>
        <w:t xml:space="preserve">Chère cliente, </w:t>
      </w:r>
    </w:p>
    <w:p w14:paraId="2C2136E5" w14:textId="69F35E84" w:rsidR="00FC5783" w:rsidRPr="00E347E8" w:rsidRDefault="00FC5783" w:rsidP="00FC5783">
      <w:pPr>
        <w:spacing w:after="0"/>
        <w:rPr>
          <w:rFonts w:cstheme="minorHAnsi"/>
          <w:b/>
          <w:color w:val="0033CC"/>
        </w:rPr>
      </w:pPr>
      <w:r w:rsidRPr="00E347E8">
        <w:rPr>
          <w:rFonts w:cstheme="minorHAnsi"/>
          <w:b/>
          <w:color w:val="0033CC"/>
        </w:rPr>
        <w:t>Cher client,</w:t>
      </w:r>
    </w:p>
    <w:p w14:paraId="5DC7802B" w14:textId="5A44EEAE" w:rsidR="004243FB" w:rsidRPr="00E347E8" w:rsidRDefault="00FC5783" w:rsidP="00FC5783">
      <w:pPr>
        <w:rPr>
          <w:rFonts w:cstheme="minorHAnsi"/>
          <w:b/>
          <w:color w:val="0033CC"/>
        </w:rPr>
      </w:pPr>
      <w:r w:rsidRPr="00E347E8">
        <w:rPr>
          <w:rFonts w:cstheme="minorHAnsi"/>
          <w:b/>
          <w:color w:val="0033CC"/>
        </w:rPr>
        <w:t xml:space="preserve">Sur demande, notre personnel vous renseignera volontiers sur les ingrédients présents dans nos plats qui sont susceptibles de provoquer </w:t>
      </w:r>
      <w:r w:rsidRPr="00E347E8">
        <w:rPr>
          <w:rFonts w:cstheme="minorHAnsi"/>
          <w:b/>
          <w:color w:val="0033CC"/>
          <w:u w:val="single"/>
        </w:rPr>
        <w:t>des allergies ou des intolérances</w:t>
      </w:r>
      <w:r w:rsidRPr="00E347E8">
        <w:rPr>
          <w:rFonts w:cstheme="minorHAnsi"/>
          <w:b/>
          <w:color w:val="0033CC"/>
        </w:rPr>
        <w:t xml:space="preserve">. </w:t>
      </w:r>
    </w:p>
    <w:sectPr w:rsidR="004243FB" w:rsidRPr="00E347E8" w:rsidSect="000B7016">
      <w:pgSz w:w="11906" w:h="16838" w:code="9"/>
      <w:pgMar w:top="720" w:right="720" w:bottom="720" w:left="720" w:header="510" w:footer="56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D7847" w14:textId="77777777" w:rsidR="00690FA9" w:rsidRDefault="00690FA9" w:rsidP="0040139D">
      <w:pPr>
        <w:spacing w:after="0" w:line="240" w:lineRule="auto"/>
      </w:pPr>
      <w:r>
        <w:separator/>
      </w:r>
    </w:p>
  </w:endnote>
  <w:endnote w:type="continuationSeparator" w:id="0">
    <w:p w14:paraId="07A7C8FD" w14:textId="77777777" w:rsidR="00690FA9" w:rsidRDefault="00690FA9" w:rsidP="00401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69919" w14:textId="7C0CACA4" w:rsidR="00690FA9" w:rsidRPr="00E56A04" w:rsidRDefault="00690FA9" w:rsidP="00E56A04">
    <w:pPr>
      <w:pStyle w:val="FooterOdd"/>
      <w:pBdr>
        <w:top w:val="single" w:sz="4" w:space="1" w:color="5B2795"/>
      </w:pBdr>
      <w:jc w:val="center"/>
      <w:rPr>
        <w:color w:val="5B2795"/>
      </w:rPr>
    </w:pPr>
    <w:r w:rsidRPr="00E56A04">
      <w:rPr>
        <w:color w:val="5B2795"/>
      </w:rPr>
      <w:t>v2 / 04.2021</w:t>
    </w:r>
    <w:r w:rsidR="00FE13EF">
      <w:rPr>
        <w:color w:val="5B2795"/>
      </w:rPr>
      <w:t xml:space="preserve"> / SCAV NE</w:t>
    </w:r>
    <w:r w:rsidRPr="00E56A04">
      <w:rPr>
        <w:color w:val="5B2795"/>
      </w:rPr>
      <w:tab/>
    </w:r>
    <w:r w:rsidRPr="00E56A04">
      <w:rPr>
        <w:color w:val="5B2795"/>
      </w:rPr>
      <w:tab/>
    </w:r>
    <w:r w:rsidRPr="00E56A04">
      <w:rPr>
        <w:color w:val="5B2795"/>
      </w:rPr>
      <w:tab/>
    </w:r>
    <w:r w:rsidRPr="00E56A04">
      <w:rPr>
        <w:color w:val="5B2795"/>
      </w:rPr>
      <w:tab/>
    </w:r>
    <w:r w:rsidRPr="00E56A04">
      <w:rPr>
        <w:color w:val="5B2795"/>
      </w:rPr>
      <w:tab/>
    </w:r>
    <w:r w:rsidRPr="00E56A04">
      <w:rPr>
        <w:color w:val="5B2795"/>
      </w:rPr>
      <w:tab/>
    </w:r>
    <w:r w:rsidRPr="00E56A04">
      <w:rPr>
        <w:color w:val="5B2795"/>
      </w:rPr>
      <w:tab/>
    </w:r>
    <w:r w:rsidRPr="00E56A04">
      <w:rPr>
        <w:color w:val="5B2795"/>
      </w:rPr>
      <w:tab/>
    </w:r>
    <w:r w:rsidRPr="00E56A04">
      <w:rPr>
        <w:color w:val="5B2795"/>
      </w:rPr>
      <w:tab/>
    </w:r>
    <w:r w:rsidRPr="00E56A04">
      <w:rPr>
        <w:color w:val="5B2795"/>
      </w:rPr>
      <w:tab/>
    </w:r>
    <w:r w:rsidRPr="00E56A04">
      <w:rPr>
        <w:color w:val="5B2795"/>
      </w:rPr>
      <w:tab/>
    </w:r>
    <w:r w:rsidRPr="00E56A04">
      <w:rPr>
        <w:color w:val="5B2795"/>
      </w:rPr>
      <w:tab/>
      <w:t xml:space="preserve">Page </w:t>
    </w:r>
    <w:r w:rsidRPr="00E56A04">
      <w:rPr>
        <w:color w:val="5B2795"/>
        <w:szCs w:val="20"/>
      </w:rPr>
      <w:fldChar w:fldCharType="begin"/>
    </w:r>
    <w:r w:rsidRPr="00E56A04">
      <w:rPr>
        <w:color w:val="5B2795"/>
      </w:rPr>
      <w:instrText>PAGE   \* MERGEFORMAT</w:instrText>
    </w:r>
    <w:r w:rsidRPr="00E56A04">
      <w:rPr>
        <w:color w:val="5B2795"/>
        <w:szCs w:val="20"/>
      </w:rPr>
      <w:fldChar w:fldCharType="separate"/>
    </w:r>
    <w:r w:rsidR="00FE13EF" w:rsidRPr="00FE13EF">
      <w:rPr>
        <w:noProof/>
        <w:color w:val="5B2795"/>
        <w:sz w:val="24"/>
        <w:szCs w:val="24"/>
      </w:rPr>
      <w:t>7</w:t>
    </w:r>
    <w:r w:rsidRPr="00E56A04">
      <w:rPr>
        <w:noProof/>
        <w:color w:val="5B2795"/>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BBD09" w14:textId="2B535C66" w:rsidR="00690FA9" w:rsidRPr="006A63C0" w:rsidRDefault="00690FA9">
    <w:pPr>
      <w:pStyle w:val="Pieddepage"/>
      <w:rPr>
        <w:i/>
      </w:rPr>
    </w:pPr>
    <w:proofErr w:type="gramStart"/>
    <w:r w:rsidRPr="006A63C0">
      <w:rPr>
        <w:i/>
      </w:rPr>
      <w:t>v</w:t>
    </w:r>
    <w:proofErr w:type="gramEnd"/>
    <w:r w:rsidRPr="006A63C0">
      <w:rPr>
        <w:i/>
      </w:rPr>
      <w:t xml:space="preserve">2 / </w:t>
    </w:r>
    <w:r>
      <w:rPr>
        <w:i/>
      </w:rPr>
      <w:t>26.</w:t>
    </w:r>
    <w:r w:rsidRPr="006A63C0">
      <w:rPr>
        <w:i/>
      </w:rPr>
      <w:t>04.2021</w:t>
    </w:r>
    <w:r w:rsidR="00FE13EF">
      <w:rPr>
        <w:i/>
      </w:rPr>
      <w:t xml:space="preserve"> / SCAV NE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D9514" w14:textId="77777777" w:rsidR="00690FA9" w:rsidRDefault="00690FA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38E72" w14:textId="77777777" w:rsidR="00690FA9" w:rsidRDefault="00690FA9" w:rsidP="00AF78D5">
    <w:pPr>
      <w:pStyle w:val="Pieddepage"/>
      <w:tabs>
        <w:tab w:val="left" w:pos="620"/>
      </w:tabs>
    </w:pPr>
    <w:r>
      <w:tab/>
    </w:r>
    <w:r>
      <w:tab/>
    </w:r>
  </w:p>
  <w:p w14:paraId="209C9EF5" w14:textId="77777777" w:rsidR="00690FA9" w:rsidRDefault="00690F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4B999" w14:textId="77777777" w:rsidR="00690FA9" w:rsidRDefault="00690FA9" w:rsidP="0040139D">
      <w:pPr>
        <w:spacing w:after="0" w:line="240" w:lineRule="auto"/>
      </w:pPr>
      <w:r>
        <w:separator/>
      </w:r>
    </w:p>
  </w:footnote>
  <w:footnote w:type="continuationSeparator" w:id="0">
    <w:p w14:paraId="3F4F11C5" w14:textId="77777777" w:rsidR="00690FA9" w:rsidRDefault="00690FA9" w:rsidP="00401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519AA" w14:textId="77777777" w:rsidR="00690FA9" w:rsidRPr="00E613BA" w:rsidRDefault="00690FA9" w:rsidP="006E5B08">
    <w:pPr>
      <w:tabs>
        <w:tab w:val="left" w:pos="1595"/>
        <w:tab w:val="center" w:pos="5233"/>
      </w:tabs>
      <w:jc w:val="center"/>
      <w:rPr>
        <w:rFonts w:cstheme="minorHAnsi"/>
        <w:b/>
        <w:color w:val="FF0000"/>
        <w:sz w:val="24"/>
        <w:szCs w:val="24"/>
      </w:rPr>
    </w:pPr>
    <w:r w:rsidRPr="00E613BA">
      <w:rPr>
        <w:rFonts w:cstheme="minorHAnsi"/>
        <w:b/>
        <w:sz w:val="24"/>
        <w:szCs w:val="24"/>
      </w:rPr>
      <w:t xml:space="preserve">Concept d'autocontrôle du </w:t>
    </w:r>
    <w:r w:rsidRPr="00E613BA">
      <w:rPr>
        <w:rFonts w:cstheme="minorHAnsi"/>
        <w:color w:val="FF0000"/>
      </w:rPr>
      <w:t>nom de l’établissement</w:t>
    </w:r>
  </w:p>
  <w:p w14:paraId="0B9660A8" w14:textId="77777777" w:rsidR="00690FA9" w:rsidRPr="00E613BA" w:rsidRDefault="00690FA9" w:rsidP="00733BFB">
    <w:pPr>
      <w:pStyle w:val="En-tte"/>
      <w:jc w:val="center"/>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2B4"/>
    <w:multiLevelType w:val="hybridMultilevel"/>
    <w:tmpl w:val="FCC00B6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2B339E2"/>
    <w:multiLevelType w:val="hybridMultilevel"/>
    <w:tmpl w:val="03226848"/>
    <w:lvl w:ilvl="0" w:tplc="69427FD8">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2" w15:restartNumberingAfterBreak="0">
    <w:nsid w:val="034A6789"/>
    <w:multiLevelType w:val="hybridMultilevel"/>
    <w:tmpl w:val="472827B2"/>
    <w:lvl w:ilvl="0" w:tplc="54747210">
      <w:start w:val="1"/>
      <w:numFmt w:val="bullet"/>
      <w:lvlText w:val=""/>
      <w:lvlJc w:val="left"/>
      <w:pPr>
        <w:ind w:left="357" w:hanging="357"/>
      </w:pPr>
      <w:rPr>
        <w:rFonts w:ascii="Symbol" w:hAnsi="Symbol" w:hint="default"/>
        <w:color w:val="auto"/>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5937AFD"/>
    <w:multiLevelType w:val="hybridMultilevel"/>
    <w:tmpl w:val="EF1C950E"/>
    <w:lvl w:ilvl="0" w:tplc="E36090AC">
      <w:start w:val="1"/>
      <w:numFmt w:val="bullet"/>
      <w:lvlText w:val=""/>
      <w:lvlJc w:val="left"/>
      <w:pPr>
        <w:ind w:left="786" w:hanging="360"/>
      </w:pPr>
      <w:rPr>
        <w:rFonts w:ascii="Symbol" w:hAnsi="Symbol" w:hint="default"/>
        <w:color w:val="000000" w:themeColor="text1"/>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D0D5C4C"/>
    <w:multiLevelType w:val="multilevel"/>
    <w:tmpl w:val="6DAA88F2"/>
    <w:lvl w:ilvl="0">
      <w:start w:val="1"/>
      <w:numFmt w:val="decimal"/>
      <w:lvlText w:val="%1.0."/>
      <w:lvlJc w:val="left"/>
      <w:pPr>
        <w:ind w:left="720" w:hanging="720"/>
      </w:pPr>
      <w:rPr>
        <w:rFonts w:asciiTheme="minorHAnsi" w:hAnsiTheme="minorHAnsi" w:cstheme="minorHAnsi"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0F5F58E0"/>
    <w:multiLevelType w:val="hybridMultilevel"/>
    <w:tmpl w:val="93105ADE"/>
    <w:lvl w:ilvl="0" w:tplc="05A61F7E">
      <w:start w:val="1"/>
      <w:numFmt w:val="bullet"/>
      <w:lvlText w:val=""/>
      <w:lvlJc w:val="left"/>
      <w:pPr>
        <w:ind w:left="2880" w:hanging="360"/>
      </w:pPr>
      <w:rPr>
        <w:rFonts w:ascii="Symbol" w:hAnsi="Symbol" w:hint="default"/>
        <w:color w:val="000000" w:themeColor="tex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1673EA6"/>
    <w:multiLevelType w:val="hybridMultilevel"/>
    <w:tmpl w:val="8D404786"/>
    <w:lvl w:ilvl="0" w:tplc="BD981082">
      <w:start w:val="1"/>
      <w:numFmt w:val="bullet"/>
      <w:lvlText w:val=""/>
      <w:lvlJc w:val="left"/>
      <w:pPr>
        <w:ind w:left="360" w:hanging="360"/>
      </w:pPr>
      <w:rPr>
        <w:rFonts w:ascii="Symbol" w:hAnsi="Symbol" w:hint="default"/>
        <w:color w:val="000000" w:themeColor="tex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2BC6FBF"/>
    <w:multiLevelType w:val="multilevel"/>
    <w:tmpl w:val="8E223A5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47E56D5"/>
    <w:multiLevelType w:val="hybridMultilevel"/>
    <w:tmpl w:val="F3F6DEE4"/>
    <w:lvl w:ilvl="0" w:tplc="100C000F">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14BE6E93"/>
    <w:multiLevelType w:val="multilevel"/>
    <w:tmpl w:val="8BF498B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3346E4"/>
    <w:multiLevelType w:val="hybridMultilevel"/>
    <w:tmpl w:val="2F683702"/>
    <w:lvl w:ilvl="0" w:tplc="100C0001">
      <w:start w:val="1"/>
      <w:numFmt w:val="bullet"/>
      <w:lvlText w:val=""/>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1C4A0421"/>
    <w:multiLevelType w:val="hybridMultilevel"/>
    <w:tmpl w:val="07129790"/>
    <w:lvl w:ilvl="0" w:tplc="100C0003">
      <w:start w:val="1"/>
      <w:numFmt w:val="bullet"/>
      <w:lvlText w:val="o"/>
      <w:lvlJc w:val="left"/>
      <w:pPr>
        <w:ind w:left="720" w:hanging="360"/>
      </w:pPr>
      <w:rPr>
        <w:rFonts w:ascii="Courier New" w:hAnsi="Courier New" w:cs="Courier New" w:hint="default"/>
        <w:color w:val="auto"/>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D0F10BF"/>
    <w:multiLevelType w:val="hybridMultilevel"/>
    <w:tmpl w:val="EF44BDB8"/>
    <w:lvl w:ilvl="0" w:tplc="8C648208">
      <w:start w:val="1"/>
      <w:numFmt w:val="decimal"/>
      <w:lvlText w:val="%1."/>
      <w:lvlJc w:val="left"/>
      <w:pPr>
        <w:ind w:left="3204" w:hanging="360"/>
      </w:pPr>
      <w:rPr>
        <w:rFonts w:hint="default"/>
      </w:rPr>
    </w:lvl>
    <w:lvl w:ilvl="1" w:tplc="100C0019" w:tentative="1">
      <w:start w:val="1"/>
      <w:numFmt w:val="lowerLetter"/>
      <w:lvlText w:val="%2."/>
      <w:lvlJc w:val="left"/>
      <w:pPr>
        <w:ind w:left="3924" w:hanging="360"/>
      </w:pPr>
    </w:lvl>
    <w:lvl w:ilvl="2" w:tplc="100C001B" w:tentative="1">
      <w:start w:val="1"/>
      <w:numFmt w:val="lowerRoman"/>
      <w:lvlText w:val="%3."/>
      <w:lvlJc w:val="right"/>
      <w:pPr>
        <w:ind w:left="4644" w:hanging="180"/>
      </w:pPr>
    </w:lvl>
    <w:lvl w:ilvl="3" w:tplc="100C000F" w:tentative="1">
      <w:start w:val="1"/>
      <w:numFmt w:val="decimal"/>
      <w:lvlText w:val="%4."/>
      <w:lvlJc w:val="left"/>
      <w:pPr>
        <w:ind w:left="5364" w:hanging="360"/>
      </w:pPr>
    </w:lvl>
    <w:lvl w:ilvl="4" w:tplc="100C0019" w:tentative="1">
      <w:start w:val="1"/>
      <w:numFmt w:val="lowerLetter"/>
      <w:lvlText w:val="%5."/>
      <w:lvlJc w:val="left"/>
      <w:pPr>
        <w:ind w:left="6084" w:hanging="360"/>
      </w:pPr>
    </w:lvl>
    <w:lvl w:ilvl="5" w:tplc="100C001B" w:tentative="1">
      <w:start w:val="1"/>
      <w:numFmt w:val="lowerRoman"/>
      <w:lvlText w:val="%6."/>
      <w:lvlJc w:val="right"/>
      <w:pPr>
        <w:ind w:left="6804" w:hanging="180"/>
      </w:pPr>
    </w:lvl>
    <w:lvl w:ilvl="6" w:tplc="100C000F" w:tentative="1">
      <w:start w:val="1"/>
      <w:numFmt w:val="decimal"/>
      <w:lvlText w:val="%7."/>
      <w:lvlJc w:val="left"/>
      <w:pPr>
        <w:ind w:left="7524" w:hanging="360"/>
      </w:pPr>
    </w:lvl>
    <w:lvl w:ilvl="7" w:tplc="100C0019" w:tentative="1">
      <w:start w:val="1"/>
      <w:numFmt w:val="lowerLetter"/>
      <w:lvlText w:val="%8."/>
      <w:lvlJc w:val="left"/>
      <w:pPr>
        <w:ind w:left="8244" w:hanging="360"/>
      </w:pPr>
    </w:lvl>
    <w:lvl w:ilvl="8" w:tplc="100C001B" w:tentative="1">
      <w:start w:val="1"/>
      <w:numFmt w:val="lowerRoman"/>
      <w:lvlText w:val="%9."/>
      <w:lvlJc w:val="right"/>
      <w:pPr>
        <w:ind w:left="8964" w:hanging="180"/>
      </w:pPr>
    </w:lvl>
  </w:abstractNum>
  <w:abstractNum w:abstractNumId="13" w15:restartNumberingAfterBreak="0">
    <w:nsid w:val="26DA2D16"/>
    <w:multiLevelType w:val="hybridMultilevel"/>
    <w:tmpl w:val="0FF446AC"/>
    <w:lvl w:ilvl="0" w:tplc="88A241CE">
      <w:start w:val="2"/>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2A355B02"/>
    <w:multiLevelType w:val="hybridMultilevel"/>
    <w:tmpl w:val="8C0AEF9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325355D1"/>
    <w:multiLevelType w:val="hybridMultilevel"/>
    <w:tmpl w:val="EF4A820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341B2C57"/>
    <w:multiLevelType w:val="multilevel"/>
    <w:tmpl w:val="7570D8D6"/>
    <w:lvl w:ilvl="0">
      <w:start w:val="2"/>
      <w:numFmt w:val="decimal"/>
      <w:lvlText w:val="%1."/>
      <w:lvlJc w:val="left"/>
      <w:pPr>
        <w:ind w:left="500" w:hanging="500"/>
      </w:pPr>
      <w:rPr>
        <w:rFonts w:hint="default"/>
      </w:rPr>
    </w:lvl>
    <w:lvl w:ilvl="1">
      <w:start w:val="1"/>
      <w:numFmt w:val="decimal"/>
      <w:lvlText w:val="%1.%2."/>
      <w:lvlJc w:val="left"/>
      <w:pPr>
        <w:ind w:left="720" w:hanging="720"/>
      </w:pPr>
      <w:rPr>
        <w:rFonts w:asciiTheme="minorHAnsi" w:hAnsiTheme="minorHAnsi" w:cstheme="minorHAnsi" w:hint="default"/>
        <w:b/>
        <w:color w:val="5B2795"/>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49D1A9F"/>
    <w:multiLevelType w:val="hybridMultilevel"/>
    <w:tmpl w:val="DE0AAB9C"/>
    <w:lvl w:ilvl="0" w:tplc="100C0001">
      <w:start w:val="1"/>
      <w:numFmt w:val="bullet"/>
      <w:lvlText w:val=""/>
      <w:lvlJc w:val="left"/>
      <w:pPr>
        <w:ind w:left="1800" w:hanging="360"/>
      </w:pPr>
      <w:rPr>
        <w:rFonts w:ascii="Symbol" w:hAnsi="Symbol"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18" w15:restartNumberingAfterBreak="0">
    <w:nsid w:val="36EC44A6"/>
    <w:multiLevelType w:val="hybridMultilevel"/>
    <w:tmpl w:val="EA00BF4E"/>
    <w:lvl w:ilvl="0" w:tplc="90022A66">
      <w:start w:val="1"/>
      <w:numFmt w:val="decimal"/>
      <w:lvlText w:val="%1)"/>
      <w:lvlJc w:val="left"/>
      <w:pPr>
        <w:ind w:left="644" w:hanging="360"/>
      </w:pPr>
      <w:rPr>
        <w:rFonts w:hint="default"/>
        <w:b/>
      </w:rPr>
    </w:lvl>
    <w:lvl w:ilvl="1" w:tplc="100C0019" w:tentative="1">
      <w:start w:val="1"/>
      <w:numFmt w:val="lowerLetter"/>
      <w:lvlText w:val="%2."/>
      <w:lvlJc w:val="left"/>
      <w:pPr>
        <w:ind w:left="1364" w:hanging="360"/>
      </w:pPr>
    </w:lvl>
    <w:lvl w:ilvl="2" w:tplc="100C001B" w:tentative="1">
      <w:start w:val="1"/>
      <w:numFmt w:val="lowerRoman"/>
      <w:lvlText w:val="%3."/>
      <w:lvlJc w:val="right"/>
      <w:pPr>
        <w:ind w:left="2084" w:hanging="180"/>
      </w:pPr>
    </w:lvl>
    <w:lvl w:ilvl="3" w:tplc="100C000F" w:tentative="1">
      <w:start w:val="1"/>
      <w:numFmt w:val="decimal"/>
      <w:lvlText w:val="%4."/>
      <w:lvlJc w:val="left"/>
      <w:pPr>
        <w:ind w:left="2804" w:hanging="360"/>
      </w:pPr>
    </w:lvl>
    <w:lvl w:ilvl="4" w:tplc="100C0019" w:tentative="1">
      <w:start w:val="1"/>
      <w:numFmt w:val="lowerLetter"/>
      <w:lvlText w:val="%5."/>
      <w:lvlJc w:val="left"/>
      <w:pPr>
        <w:ind w:left="3524" w:hanging="360"/>
      </w:pPr>
    </w:lvl>
    <w:lvl w:ilvl="5" w:tplc="100C001B" w:tentative="1">
      <w:start w:val="1"/>
      <w:numFmt w:val="lowerRoman"/>
      <w:lvlText w:val="%6."/>
      <w:lvlJc w:val="right"/>
      <w:pPr>
        <w:ind w:left="4244" w:hanging="180"/>
      </w:pPr>
    </w:lvl>
    <w:lvl w:ilvl="6" w:tplc="100C000F" w:tentative="1">
      <w:start w:val="1"/>
      <w:numFmt w:val="decimal"/>
      <w:lvlText w:val="%7."/>
      <w:lvlJc w:val="left"/>
      <w:pPr>
        <w:ind w:left="4964" w:hanging="360"/>
      </w:pPr>
    </w:lvl>
    <w:lvl w:ilvl="7" w:tplc="100C0019" w:tentative="1">
      <w:start w:val="1"/>
      <w:numFmt w:val="lowerLetter"/>
      <w:lvlText w:val="%8."/>
      <w:lvlJc w:val="left"/>
      <w:pPr>
        <w:ind w:left="5684" w:hanging="360"/>
      </w:pPr>
    </w:lvl>
    <w:lvl w:ilvl="8" w:tplc="100C001B" w:tentative="1">
      <w:start w:val="1"/>
      <w:numFmt w:val="lowerRoman"/>
      <w:lvlText w:val="%9."/>
      <w:lvlJc w:val="right"/>
      <w:pPr>
        <w:ind w:left="6404" w:hanging="180"/>
      </w:pPr>
    </w:lvl>
  </w:abstractNum>
  <w:abstractNum w:abstractNumId="19" w15:restartNumberingAfterBreak="0">
    <w:nsid w:val="37DF223E"/>
    <w:multiLevelType w:val="hybridMultilevel"/>
    <w:tmpl w:val="BE34644A"/>
    <w:lvl w:ilvl="0" w:tplc="100C0001">
      <w:start w:val="1"/>
      <w:numFmt w:val="bullet"/>
      <w:lvlText w:val=""/>
      <w:lvlJc w:val="left"/>
      <w:pPr>
        <w:ind w:left="720" w:hanging="360"/>
      </w:pPr>
      <w:rPr>
        <w:rFonts w:ascii="Symbol" w:hAnsi="Symbol" w:hint="default"/>
      </w:rPr>
    </w:lvl>
    <w:lvl w:ilvl="1" w:tplc="3D1EFF42">
      <w:numFmt w:val="bullet"/>
      <w:lvlText w:val="-"/>
      <w:lvlJc w:val="left"/>
      <w:pPr>
        <w:ind w:left="1440" w:hanging="360"/>
      </w:pPr>
      <w:rPr>
        <w:rFonts w:ascii="Arial" w:eastAsiaTheme="minorHAnsi" w:hAnsi="Arial" w:cs="Arial" w:hint="default"/>
        <w:color w:val="auto"/>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3A00614C"/>
    <w:multiLevelType w:val="hybridMultilevel"/>
    <w:tmpl w:val="1CC4E3E6"/>
    <w:lvl w:ilvl="0" w:tplc="100C0003">
      <w:start w:val="1"/>
      <w:numFmt w:val="bullet"/>
      <w:lvlText w:val="o"/>
      <w:lvlJc w:val="left"/>
      <w:pPr>
        <w:ind w:left="1146" w:hanging="360"/>
      </w:pPr>
      <w:rPr>
        <w:rFonts w:ascii="Courier New" w:hAnsi="Courier New" w:cs="Courier New" w:hint="default"/>
        <w:color w:val="auto"/>
      </w:rPr>
    </w:lvl>
    <w:lvl w:ilvl="1" w:tplc="A6C6A6DE">
      <w:start w:val="1"/>
      <w:numFmt w:val="decimal"/>
      <w:lvlText w:val="%2)"/>
      <w:lvlJc w:val="left"/>
      <w:pPr>
        <w:ind w:left="1920" w:hanging="360"/>
      </w:pPr>
      <w:rPr>
        <w:rFonts w:hint="default"/>
        <w:b/>
      </w:rPr>
    </w:lvl>
    <w:lvl w:ilvl="2" w:tplc="100C0005">
      <w:start w:val="1"/>
      <w:numFmt w:val="bullet"/>
      <w:lvlText w:val=""/>
      <w:lvlJc w:val="left"/>
      <w:pPr>
        <w:ind w:left="2586" w:hanging="360"/>
      </w:pPr>
      <w:rPr>
        <w:rFonts w:ascii="Wingdings" w:hAnsi="Wingdings" w:hint="default"/>
      </w:rPr>
    </w:lvl>
    <w:lvl w:ilvl="3" w:tplc="100C0001" w:tentative="1">
      <w:start w:val="1"/>
      <w:numFmt w:val="bullet"/>
      <w:lvlText w:val=""/>
      <w:lvlJc w:val="left"/>
      <w:pPr>
        <w:ind w:left="3306" w:hanging="360"/>
      </w:pPr>
      <w:rPr>
        <w:rFonts w:ascii="Symbol" w:hAnsi="Symbol" w:hint="default"/>
      </w:rPr>
    </w:lvl>
    <w:lvl w:ilvl="4" w:tplc="100C0003" w:tentative="1">
      <w:start w:val="1"/>
      <w:numFmt w:val="bullet"/>
      <w:lvlText w:val="o"/>
      <w:lvlJc w:val="left"/>
      <w:pPr>
        <w:ind w:left="4026" w:hanging="360"/>
      </w:pPr>
      <w:rPr>
        <w:rFonts w:ascii="Courier New" w:hAnsi="Courier New" w:cs="Courier New" w:hint="default"/>
      </w:rPr>
    </w:lvl>
    <w:lvl w:ilvl="5" w:tplc="100C0005" w:tentative="1">
      <w:start w:val="1"/>
      <w:numFmt w:val="bullet"/>
      <w:lvlText w:val=""/>
      <w:lvlJc w:val="left"/>
      <w:pPr>
        <w:ind w:left="4746" w:hanging="360"/>
      </w:pPr>
      <w:rPr>
        <w:rFonts w:ascii="Wingdings" w:hAnsi="Wingdings" w:hint="default"/>
      </w:rPr>
    </w:lvl>
    <w:lvl w:ilvl="6" w:tplc="100C0001" w:tentative="1">
      <w:start w:val="1"/>
      <w:numFmt w:val="bullet"/>
      <w:lvlText w:val=""/>
      <w:lvlJc w:val="left"/>
      <w:pPr>
        <w:ind w:left="5466" w:hanging="360"/>
      </w:pPr>
      <w:rPr>
        <w:rFonts w:ascii="Symbol" w:hAnsi="Symbol" w:hint="default"/>
      </w:rPr>
    </w:lvl>
    <w:lvl w:ilvl="7" w:tplc="100C0003" w:tentative="1">
      <w:start w:val="1"/>
      <w:numFmt w:val="bullet"/>
      <w:lvlText w:val="o"/>
      <w:lvlJc w:val="left"/>
      <w:pPr>
        <w:ind w:left="6186" w:hanging="360"/>
      </w:pPr>
      <w:rPr>
        <w:rFonts w:ascii="Courier New" w:hAnsi="Courier New" w:cs="Courier New" w:hint="default"/>
      </w:rPr>
    </w:lvl>
    <w:lvl w:ilvl="8" w:tplc="100C0005" w:tentative="1">
      <w:start w:val="1"/>
      <w:numFmt w:val="bullet"/>
      <w:lvlText w:val=""/>
      <w:lvlJc w:val="left"/>
      <w:pPr>
        <w:ind w:left="6906" w:hanging="360"/>
      </w:pPr>
      <w:rPr>
        <w:rFonts w:ascii="Wingdings" w:hAnsi="Wingdings" w:hint="default"/>
      </w:rPr>
    </w:lvl>
  </w:abstractNum>
  <w:abstractNum w:abstractNumId="21" w15:restartNumberingAfterBreak="0">
    <w:nsid w:val="3A0336AC"/>
    <w:multiLevelType w:val="hybridMultilevel"/>
    <w:tmpl w:val="3D72BAFC"/>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2" w15:restartNumberingAfterBreak="0">
    <w:nsid w:val="40925C62"/>
    <w:multiLevelType w:val="hybridMultilevel"/>
    <w:tmpl w:val="737A9C5E"/>
    <w:lvl w:ilvl="0" w:tplc="98487D2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40C47212"/>
    <w:multiLevelType w:val="hybridMultilevel"/>
    <w:tmpl w:val="28A23604"/>
    <w:lvl w:ilvl="0" w:tplc="93A4A816">
      <w:start w:val="1"/>
      <w:numFmt w:val="bullet"/>
      <w:lvlText w:val="-"/>
      <w:lvlJc w:val="left"/>
      <w:pPr>
        <w:ind w:left="720" w:hanging="360"/>
      </w:pPr>
      <w:rPr>
        <w:rFonts w:ascii="Arial" w:eastAsiaTheme="minorHAnsi" w:hAnsi="Arial" w:cs="Arial" w:hint="default"/>
        <w:color w:val="auto"/>
      </w:rPr>
    </w:lvl>
    <w:lvl w:ilvl="1" w:tplc="100C0003">
      <w:start w:val="1"/>
      <w:numFmt w:val="bullet"/>
      <w:lvlText w:val="o"/>
      <w:lvlJc w:val="left"/>
      <w:pPr>
        <w:ind w:left="1440" w:hanging="360"/>
      </w:pPr>
      <w:rPr>
        <w:rFonts w:ascii="Courier New" w:hAnsi="Courier New" w:cs="Courier New" w:hint="default"/>
      </w:rPr>
    </w:lvl>
    <w:lvl w:ilvl="2" w:tplc="100C0001">
      <w:start w:val="1"/>
      <w:numFmt w:val="bullet"/>
      <w:lvlText w:val=""/>
      <w:lvlJc w:val="left"/>
      <w:pPr>
        <w:ind w:left="2160" w:hanging="360"/>
      </w:pPr>
      <w:rPr>
        <w:rFonts w:ascii="Symbol" w:hAnsi="Symbol" w:hint="default"/>
      </w:rPr>
    </w:lvl>
    <w:lvl w:ilvl="3" w:tplc="C9DC7460">
      <w:start w:val="1"/>
      <w:numFmt w:val="bullet"/>
      <w:lvlText w:val=""/>
      <w:lvlJc w:val="left"/>
      <w:pPr>
        <w:ind w:left="2880" w:hanging="360"/>
      </w:pPr>
      <w:rPr>
        <w:rFonts w:ascii="Symbol" w:hAnsi="Symbol" w:hint="default"/>
        <w:color w:val="auto"/>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40FE20F0"/>
    <w:multiLevelType w:val="hybridMultilevel"/>
    <w:tmpl w:val="DEE475EE"/>
    <w:lvl w:ilvl="0" w:tplc="3D8A66E6">
      <w:numFmt w:val="bullet"/>
      <w:lvlText w:val="-"/>
      <w:lvlJc w:val="left"/>
      <w:pPr>
        <w:ind w:left="720" w:hanging="360"/>
      </w:pPr>
      <w:rPr>
        <w:rFonts w:ascii="Arial" w:eastAsiaTheme="minorHAnsi" w:hAnsi="Arial" w:cs="Aria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43420FF9"/>
    <w:multiLevelType w:val="hybridMultilevel"/>
    <w:tmpl w:val="89CA79C0"/>
    <w:lvl w:ilvl="0" w:tplc="770EEB9E">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4399170D"/>
    <w:multiLevelType w:val="multilevel"/>
    <w:tmpl w:val="116007A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4BE703C"/>
    <w:multiLevelType w:val="hybridMultilevel"/>
    <w:tmpl w:val="D876A4EE"/>
    <w:lvl w:ilvl="0" w:tplc="E36090AC">
      <w:start w:val="1"/>
      <w:numFmt w:val="bullet"/>
      <w:lvlText w:val=""/>
      <w:lvlJc w:val="left"/>
      <w:pPr>
        <w:ind w:left="720" w:hanging="360"/>
      </w:pPr>
      <w:rPr>
        <w:rFonts w:ascii="Symbol" w:hAnsi="Symbol" w:hint="default"/>
        <w:color w:val="000000" w:themeColor="tex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44FE0B5D"/>
    <w:multiLevelType w:val="hybridMultilevel"/>
    <w:tmpl w:val="216693C4"/>
    <w:lvl w:ilvl="0" w:tplc="100C0003">
      <w:start w:val="1"/>
      <w:numFmt w:val="bullet"/>
      <w:lvlText w:val="o"/>
      <w:lvlJc w:val="left"/>
      <w:pPr>
        <w:ind w:left="720" w:hanging="360"/>
      </w:pPr>
      <w:rPr>
        <w:rFonts w:ascii="Courier New" w:hAnsi="Courier New" w:cs="Courier New" w:hint="default"/>
        <w:color w:val="auto"/>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47B51E2F"/>
    <w:multiLevelType w:val="hybridMultilevel"/>
    <w:tmpl w:val="41782E80"/>
    <w:lvl w:ilvl="0" w:tplc="93A4A816">
      <w:start w:val="1"/>
      <w:numFmt w:val="bullet"/>
      <w:lvlText w:val="-"/>
      <w:lvlJc w:val="left"/>
      <w:pPr>
        <w:ind w:left="720" w:hanging="360"/>
      </w:pPr>
      <w:rPr>
        <w:rFonts w:ascii="Arial" w:eastAsiaTheme="minorHAnsi" w:hAnsi="Arial" w:cs="Arial" w:hint="default"/>
        <w:color w:val="auto"/>
      </w:rPr>
    </w:lvl>
    <w:lvl w:ilvl="1" w:tplc="100C0003">
      <w:start w:val="1"/>
      <w:numFmt w:val="bullet"/>
      <w:lvlText w:val="o"/>
      <w:lvlJc w:val="left"/>
      <w:pPr>
        <w:ind w:left="1440" w:hanging="360"/>
      </w:pPr>
      <w:rPr>
        <w:rFonts w:ascii="Courier New" w:hAnsi="Courier New" w:cs="Courier New" w:hint="default"/>
      </w:rPr>
    </w:lvl>
    <w:lvl w:ilvl="2" w:tplc="100C0001">
      <w:start w:val="1"/>
      <w:numFmt w:val="bullet"/>
      <w:lvlText w:val=""/>
      <w:lvlJc w:val="left"/>
      <w:pPr>
        <w:ind w:left="2160" w:hanging="360"/>
      </w:pPr>
      <w:rPr>
        <w:rFonts w:ascii="Symbol" w:hAnsi="Symbol" w:hint="default"/>
      </w:rPr>
    </w:lvl>
    <w:lvl w:ilvl="3" w:tplc="05A61F7E">
      <w:start w:val="1"/>
      <w:numFmt w:val="bullet"/>
      <w:lvlText w:val=""/>
      <w:lvlJc w:val="left"/>
      <w:pPr>
        <w:ind w:left="2880" w:hanging="360"/>
      </w:pPr>
      <w:rPr>
        <w:rFonts w:ascii="Symbol" w:hAnsi="Symbol" w:hint="default"/>
        <w:color w:val="000000" w:themeColor="text1"/>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4D2D0445"/>
    <w:multiLevelType w:val="hybridMultilevel"/>
    <w:tmpl w:val="085E7F44"/>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51B732B0"/>
    <w:multiLevelType w:val="hybridMultilevel"/>
    <w:tmpl w:val="83F498E6"/>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2" w15:restartNumberingAfterBreak="0">
    <w:nsid w:val="543F2965"/>
    <w:multiLevelType w:val="hybridMultilevel"/>
    <w:tmpl w:val="6936BC8E"/>
    <w:lvl w:ilvl="0" w:tplc="E36090AC">
      <w:start w:val="1"/>
      <w:numFmt w:val="bullet"/>
      <w:lvlText w:val=""/>
      <w:lvlJc w:val="left"/>
      <w:pPr>
        <w:ind w:left="720" w:hanging="360"/>
      </w:pPr>
      <w:rPr>
        <w:rFonts w:ascii="Symbol" w:hAnsi="Symbol" w:hint="default"/>
        <w:color w:val="000000" w:themeColor="tex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54F80337"/>
    <w:multiLevelType w:val="hybridMultilevel"/>
    <w:tmpl w:val="16D427E0"/>
    <w:lvl w:ilvl="0" w:tplc="100C0003">
      <w:start w:val="1"/>
      <w:numFmt w:val="bullet"/>
      <w:lvlText w:val="o"/>
      <w:lvlJc w:val="left"/>
      <w:pPr>
        <w:ind w:left="1069" w:hanging="360"/>
      </w:pPr>
      <w:rPr>
        <w:rFonts w:ascii="Courier New" w:hAnsi="Courier New" w:cs="Courier New" w:hint="default"/>
        <w:color w:val="auto"/>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34" w15:restartNumberingAfterBreak="0">
    <w:nsid w:val="58904C71"/>
    <w:multiLevelType w:val="hybridMultilevel"/>
    <w:tmpl w:val="90A0D0DA"/>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594A3E3C"/>
    <w:multiLevelType w:val="hybridMultilevel"/>
    <w:tmpl w:val="EFC4ECAC"/>
    <w:lvl w:ilvl="0" w:tplc="93A4A816">
      <w:start w:val="2"/>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5ABF2A00"/>
    <w:multiLevelType w:val="hybridMultilevel"/>
    <w:tmpl w:val="F574E5F4"/>
    <w:lvl w:ilvl="0" w:tplc="100C0003">
      <w:start w:val="1"/>
      <w:numFmt w:val="bullet"/>
      <w:lvlText w:val="o"/>
      <w:lvlJc w:val="left"/>
      <w:pPr>
        <w:ind w:left="720" w:hanging="360"/>
      </w:pPr>
      <w:rPr>
        <w:rFonts w:ascii="Courier New" w:hAnsi="Courier New" w:cs="Courier New"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6543107E"/>
    <w:multiLevelType w:val="hybridMultilevel"/>
    <w:tmpl w:val="C804CD1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8" w15:restartNumberingAfterBreak="0">
    <w:nsid w:val="684736D5"/>
    <w:multiLevelType w:val="multilevel"/>
    <w:tmpl w:val="33FA66D0"/>
    <w:lvl w:ilvl="0">
      <w:numFmt w:val="decimal"/>
      <w:lvlText w:val="%1.0"/>
      <w:lvlJc w:val="left"/>
      <w:pPr>
        <w:ind w:left="720" w:hanging="720"/>
      </w:pPr>
      <w:rPr>
        <w:rFonts w:ascii="Arial" w:hAnsi="Arial" w:cs="Arial" w:hint="default"/>
        <w:b/>
        <w:color w:val="4BACC6" w:themeColor="accent5"/>
        <w:sz w:val="22"/>
        <w:szCs w:val="22"/>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39" w15:restartNumberingAfterBreak="0">
    <w:nsid w:val="6C710C40"/>
    <w:multiLevelType w:val="hybridMultilevel"/>
    <w:tmpl w:val="B420A3EC"/>
    <w:lvl w:ilvl="0" w:tplc="100C000F">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15:restartNumberingAfterBreak="0">
    <w:nsid w:val="7276587E"/>
    <w:multiLevelType w:val="multilevel"/>
    <w:tmpl w:val="42F888F6"/>
    <w:lvl w:ilvl="0">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1" w15:restartNumberingAfterBreak="0">
    <w:nsid w:val="75934C47"/>
    <w:multiLevelType w:val="hybridMultilevel"/>
    <w:tmpl w:val="28F6E988"/>
    <w:lvl w:ilvl="0" w:tplc="BD981082">
      <w:start w:val="1"/>
      <w:numFmt w:val="bullet"/>
      <w:lvlText w:val=""/>
      <w:lvlJc w:val="left"/>
      <w:pPr>
        <w:ind w:left="720" w:hanging="360"/>
      </w:pPr>
      <w:rPr>
        <w:rFonts w:ascii="Symbol" w:hAnsi="Symbol" w:hint="default"/>
        <w:color w:val="000000" w:themeColor="tex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75B27B42"/>
    <w:multiLevelType w:val="hybridMultilevel"/>
    <w:tmpl w:val="B0BA65E6"/>
    <w:lvl w:ilvl="0" w:tplc="100C000F">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3" w15:restartNumberingAfterBreak="0">
    <w:nsid w:val="7DC00CB4"/>
    <w:multiLevelType w:val="multilevel"/>
    <w:tmpl w:val="22B02A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497757"/>
    <w:multiLevelType w:val="hybridMultilevel"/>
    <w:tmpl w:val="91E45FAA"/>
    <w:lvl w:ilvl="0" w:tplc="100C0003">
      <w:start w:val="1"/>
      <w:numFmt w:val="bullet"/>
      <w:lvlText w:val="o"/>
      <w:lvlJc w:val="left"/>
      <w:pPr>
        <w:ind w:left="644" w:hanging="360"/>
      </w:pPr>
      <w:rPr>
        <w:rFonts w:ascii="Courier New" w:hAnsi="Courier New" w:cs="Courier New" w:hint="default"/>
      </w:rPr>
    </w:lvl>
    <w:lvl w:ilvl="1" w:tplc="100C0003" w:tentative="1">
      <w:start w:val="1"/>
      <w:numFmt w:val="bullet"/>
      <w:lvlText w:val="o"/>
      <w:lvlJc w:val="left"/>
      <w:pPr>
        <w:ind w:left="1364" w:hanging="360"/>
      </w:pPr>
      <w:rPr>
        <w:rFonts w:ascii="Courier New" w:hAnsi="Courier New" w:cs="Courier New" w:hint="default"/>
      </w:rPr>
    </w:lvl>
    <w:lvl w:ilvl="2" w:tplc="65609F64">
      <w:start w:val="1"/>
      <w:numFmt w:val="bullet"/>
      <w:lvlText w:val=""/>
      <w:lvlJc w:val="left"/>
      <w:pPr>
        <w:ind w:left="2084" w:hanging="360"/>
      </w:pPr>
      <w:rPr>
        <w:rFonts w:ascii="Wingdings" w:hAnsi="Wingdings" w:hint="default"/>
        <w:color w:val="auto"/>
      </w:rPr>
    </w:lvl>
    <w:lvl w:ilvl="3" w:tplc="DA302752">
      <w:start w:val="1"/>
      <w:numFmt w:val="bullet"/>
      <w:lvlText w:val=""/>
      <w:lvlJc w:val="left"/>
      <w:pPr>
        <w:ind w:left="2804" w:hanging="360"/>
      </w:pPr>
      <w:rPr>
        <w:rFonts w:ascii="Symbol" w:hAnsi="Symbol" w:hint="default"/>
        <w:color w:val="auto"/>
      </w:rPr>
    </w:lvl>
    <w:lvl w:ilvl="4" w:tplc="100C0003" w:tentative="1">
      <w:start w:val="1"/>
      <w:numFmt w:val="bullet"/>
      <w:lvlText w:val="o"/>
      <w:lvlJc w:val="left"/>
      <w:pPr>
        <w:ind w:left="3524" w:hanging="360"/>
      </w:pPr>
      <w:rPr>
        <w:rFonts w:ascii="Courier New" w:hAnsi="Courier New" w:cs="Courier New" w:hint="default"/>
      </w:rPr>
    </w:lvl>
    <w:lvl w:ilvl="5" w:tplc="100C0005" w:tentative="1">
      <w:start w:val="1"/>
      <w:numFmt w:val="bullet"/>
      <w:lvlText w:val=""/>
      <w:lvlJc w:val="left"/>
      <w:pPr>
        <w:ind w:left="4244" w:hanging="360"/>
      </w:pPr>
      <w:rPr>
        <w:rFonts w:ascii="Wingdings" w:hAnsi="Wingdings" w:hint="default"/>
      </w:rPr>
    </w:lvl>
    <w:lvl w:ilvl="6" w:tplc="100C0001" w:tentative="1">
      <w:start w:val="1"/>
      <w:numFmt w:val="bullet"/>
      <w:lvlText w:val=""/>
      <w:lvlJc w:val="left"/>
      <w:pPr>
        <w:ind w:left="4964" w:hanging="360"/>
      </w:pPr>
      <w:rPr>
        <w:rFonts w:ascii="Symbol" w:hAnsi="Symbol" w:hint="default"/>
      </w:rPr>
    </w:lvl>
    <w:lvl w:ilvl="7" w:tplc="100C0003" w:tentative="1">
      <w:start w:val="1"/>
      <w:numFmt w:val="bullet"/>
      <w:lvlText w:val="o"/>
      <w:lvlJc w:val="left"/>
      <w:pPr>
        <w:ind w:left="5684" w:hanging="360"/>
      </w:pPr>
      <w:rPr>
        <w:rFonts w:ascii="Courier New" w:hAnsi="Courier New" w:cs="Courier New" w:hint="default"/>
      </w:rPr>
    </w:lvl>
    <w:lvl w:ilvl="8" w:tplc="100C0005" w:tentative="1">
      <w:start w:val="1"/>
      <w:numFmt w:val="bullet"/>
      <w:lvlText w:val=""/>
      <w:lvlJc w:val="left"/>
      <w:pPr>
        <w:ind w:left="6404" w:hanging="360"/>
      </w:pPr>
      <w:rPr>
        <w:rFonts w:ascii="Wingdings" w:hAnsi="Wingdings" w:hint="default"/>
      </w:rPr>
    </w:lvl>
  </w:abstractNum>
  <w:num w:numId="1">
    <w:abstractNumId w:val="25"/>
  </w:num>
  <w:num w:numId="2">
    <w:abstractNumId w:val="22"/>
  </w:num>
  <w:num w:numId="3">
    <w:abstractNumId w:val="10"/>
  </w:num>
  <w:num w:numId="4">
    <w:abstractNumId w:val="1"/>
  </w:num>
  <w:num w:numId="5">
    <w:abstractNumId w:val="7"/>
  </w:num>
  <w:num w:numId="6">
    <w:abstractNumId w:val="12"/>
  </w:num>
  <w:num w:numId="7">
    <w:abstractNumId w:val="13"/>
  </w:num>
  <w:num w:numId="8">
    <w:abstractNumId w:val="43"/>
  </w:num>
  <w:num w:numId="9">
    <w:abstractNumId w:val="42"/>
  </w:num>
  <w:num w:numId="10">
    <w:abstractNumId w:val="35"/>
  </w:num>
  <w:num w:numId="11">
    <w:abstractNumId w:val="19"/>
  </w:num>
  <w:num w:numId="12">
    <w:abstractNumId w:val="15"/>
  </w:num>
  <w:num w:numId="13">
    <w:abstractNumId w:val="17"/>
  </w:num>
  <w:num w:numId="14">
    <w:abstractNumId w:val="0"/>
  </w:num>
  <w:num w:numId="15">
    <w:abstractNumId w:val="6"/>
  </w:num>
  <w:num w:numId="16">
    <w:abstractNumId w:val="27"/>
  </w:num>
  <w:num w:numId="17">
    <w:abstractNumId w:val="3"/>
  </w:num>
  <w:num w:numId="18">
    <w:abstractNumId w:val="18"/>
  </w:num>
  <w:num w:numId="19">
    <w:abstractNumId w:val="32"/>
  </w:num>
  <w:num w:numId="20">
    <w:abstractNumId w:val="33"/>
  </w:num>
  <w:num w:numId="21">
    <w:abstractNumId w:val="2"/>
  </w:num>
  <w:num w:numId="22">
    <w:abstractNumId w:val="28"/>
  </w:num>
  <w:num w:numId="23">
    <w:abstractNumId w:val="23"/>
  </w:num>
  <w:num w:numId="24">
    <w:abstractNumId w:val="20"/>
  </w:num>
  <w:num w:numId="25">
    <w:abstractNumId w:val="11"/>
  </w:num>
  <w:num w:numId="26">
    <w:abstractNumId w:val="36"/>
  </w:num>
  <w:num w:numId="27">
    <w:abstractNumId w:val="29"/>
  </w:num>
  <w:num w:numId="28">
    <w:abstractNumId w:val="5"/>
  </w:num>
  <w:num w:numId="29">
    <w:abstractNumId w:val="24"/>
  </w:num>
  <w:num w:numId="30">
    <w:abstractNumId w:val="41"/>
  </w:num>
  <w:num w:numId="31">
    <w:abstractNumId w:val="34"/>
  </w:num>
  <w:num w:numId="32">
    <w:abstractNumId w:val="30"/>
  </w:num>
  <w:num w:numId="33">
    <w:abstractNumId w:val="26"/>
  </w:num>
  <w:num w:numId="34">
    <w:abstractNumId w:val="44"/>
  </w:num>
  <w:num w:numId="35">
    <w:abstractNumId w:val="21"/>
  </w:num>
  <w:num w:numId="36">
    <w:abstractNumId w:val="37"/>
  </w:num>
  <w:num w:numId="37">
    <w:abstractNumId w:val="31"/>
  </w:num>
  <w:num w:numId="38">
    <w:abstractNumId w:val="9"/>
  </w:num>
  <w:num w:numId="39">
    <w:abstractNumId w:val="39"/>
  </w:num>
  <w:num w:numId="40">
    <w:abstractNumId w:val="14"/>
  </w:num>
  <w:num w:numId="41">
    <w:abstractNumId w:val="8"/>
  </w:num>
  <w:num w:numId="42">
    <w:abstractNumId w:val="16"/>
  </w:num>
  <w:num w:numId="43">
    <w:abstractNumId w:val="38"/>
  </w:num>
  <w:num w:numId="44">
    <w:abstractNumId w:val="4"/>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C36"/>
    <w:rsid w:val="00002283"/>
    <w:rsid w:val="00012EFE"/>
    <w:rsid w:val="00014D06"/>
    <w:rsid w:val="000170F5"/>
    <w:rsid w:val="0002181A"/>
    <w:rsid w:val="00041BBE"/>
    <w:rsid w:val="00041E7D"/>
    <w:rsid w:val="0004631E"/>
    <w:rsid w:val="000531A0"/>
    <w:rsid w:val="00057E2E"/>
    <w:rsid w:val="00061A4E"/>
    <w:rsid w:val="0006689B"/>
    <w:rsid w:val="000904DD"/>
    <w:rsid w:val="000B5720"/>
    <w:rsid w:val="000B7016"/>
    <w:rsid w:val="000C1883"/>
    <w:rsid w:val="000C7F9E"/>
    <w:rsid w:val="000D014D"/>
    <w:rsid w:val="000D0C4F"/>
    <w:rsid w:val="000D2DEE"/>
    <w:rsid w:val="000D4907"/>
    <w:rsid w:val="000E2A8C"/>
    <w:rsid w:val="000F04B9"/>
    <w:rsid w:val="000F4E3B"/>
    <w:rsid w:val="000F566A"/>
    <w:rsid w:val="000F642D"/>
    <w:rsid w:val="001000CB"/>
    <w:rsid w:val="001116CB"/>
    <w:rsid w:val="00112B44"/>
    <w:rsid w:val="00113DA6"/>
    <w:rsid w:val="001151E3"/>
    <w:rsid w:val="00120AF8"/>
    <w:rsid w:val="001224B8"/>
    <w:rsid w:val="00123AFF"/>
    <w:rsid w:val="00124CB1"/>
    <w:rsid w:val="001340ED"/>
    <w:rsid w:val="001433E8"/>
    <w:rsid w:val="00145066"/>
    <w:rsid w:val="00150720"/>
    <w:rsid w:val="00152371"/>
    <w:rsid w:val="00155465"/>
    <w:rsid w:val="00160BB0"/>
    <w:rsid w:val="00161B2A"/>
    <w:rsid w:val="00162978"/>
    <w:rsid w:val="00164760"/>
    <w:rsid w:val="00183BCF"/>
    <w:rsid w:val="001875FC"/>
    <w:rsid w:val="001A2126"/>
    <w:rsid w:val="001A2451"/>
    <w:rsid w:val="001B705E"/>
    <w:rsid w:val="001C260F"/>
    <w:rsid w:val="001C44A9"/>
    <w:rsid w:val="001C57DD"/>
    <w:rsid w:val="001C6680"/>
    <w:rsid w:val="001D0452"/>
    <w:rsid w:val="001D4FB2"/>
    <w:rsid w:val="001D60E6"/>
    <w:rsid w:val="001E48D2"/>
    <w:rsid w:val="001E640F"/>
    <w:rsid w:val="001E6821"/>
    <w:rsid w:val="001F64A5"/>
    <w:rsid w:val="00224296"/>
    <w:rsid w:val="00224299"/>
    <w:rsid w:val="00225F6F"/>
    <w:rsid w:val="002312AF"/>
    <w:rsid w:val="00235581"/>
    <w:rsid w:val="002375BC"/>
    <w:rsid w:val="00246E0B"/>
    <w:rsid w:val="00256871"/>
    <w:rsid w:val="00260D5D"/>
    <w:rsid w:val="00261B11"/>
    <w:rsid w:val="00264A25"/>
    <w:rsid w:val="00264E38"/>
    <w:rsid w:val="0027156E"/>
    <w:rsid w:val="00275EA1"/>
    <w:rsid w:val="0028305B"/>
    <w:rsid w:val="00283661"/>
    <w:rsid w:val="0028373C"/>
    <w:rsid w:val="00284D65"/>
    <w:rsid w:val="002962E7"/>
    <w:rsid w:val="002A0B5D"/>
    <w:rsid w:val="002B2737"/>
    <w:rsid w:val="002B70F4"/>
    <w:rsid w:val="002C27A2"/>
    <w:rsid w:val="002C6629"/>
    <w:rsid w:val="002C7733"/>
    <w:rsid w:val="002E058C"/>
    <w:rsid w:val="002E3E2B"/>
    <w:rsid w:val="002E3FAF"/>
    <w:rsid w:val="002F2076"/>
    <w:rsid w:val="002F37D2"/>
    <w:rsid w:val="002F4B06"/>
    <w:rsid w:val="002F4CE0"/>
    <w:rsid w:val="002F7227"/>
    <w:rsid w:val="002F78EE"/>
    <w:rsid w:val="00301A37"/>
    <w:rsid w:val="003027E9"/>
    <w:rsid w:val="00303510"/>
    <w:rsid w:val="00306D84"/>
    <w:rsid w:val="003261AD"/>
    <w:rsid w:val="0032663B"/>
    <w:rsid w:val="00326A45"/>
    <w:rsid w:val="00334513"/>
    <w:rsid w:val="00334EC3"/>
    <w:rsid w:val="0034189B"/>
    <w:rsid w:val="003438E3"/>
    <w:rsid w:val="003543DA"/>
    <w:rsid w:val="0035517E"/>
    <w:rsid w:val="00361926"/>
    <w:rsid w:val="0036465B"/>
    <w:rsid w:val="00373D00"/>
    <w:rsid w:val="0038063D"/>
    <w:rsid w:val="0038598B"/>
    <w:rsid w:val="00386CEB"/>
    <w:rsid w:val="003908BC"/>
    <w:rsid w:val="0039203A"/>
    <w:rsid w:val="003921C3"/>
    <w:rsid w:val="0039426B"/>
    <w:rsid w:val="0039488C"/>
    <w:rsid w:val="003974FE"/>
    <w:rsid w:val="003A4468"/>
    <w:rsid w:val="003A52C9"/>
    <w:rsid w:val="003B476B"/>
    <w:rsid w:val="003B7990"/>
    <w:rsid w:val="003C0E7B"/>
    <w:rsid w:val="003C3274"/>
    <w:rsid w:val="003D28A6"/>
    <w:rsid w:val="003D3DC4"/>
    <w:rsid w:val="003D6DB6"/>
    <w:rsid w:val="003E04DE"/>
    <w:rsid w:val="003E339B"/>
    <w:rsid w:val="003E4DD8"/>
    <w:rsid w:val="003E7331"/>
    <w:rsid w:val="003F1783"/>
    <w:rsid w:val="003F2447"/>
    <w:rsid w:val="003F39F2"/>
    <w:rsid w:val="0040139D"/>
    <w:rsid w:val="004041B0"/>
    <w:rsid w:val="00406DE7"/>
    <w:rsid w:val="00421CC2"/>
    <w:rsid w:val="00423464"/>
    <w:rsid w:val="004243FB"/>
    <w:rsid w:val="0042747E"/>
    <w:rsid w:val="0043062A"/>
    <w:rsid w:val="004326EB"/>
    <w:rsid w:val="00436A53"/>
    <w:rsid w:val="00437510"/>
    <w:rsid w:val="004375A4"/>
    <w:rsid w:val="00437FBD"/>
    <w:rsid w:val="00446217"/>
    <w:rsid w:val="00450D23"/>
    <w:rsid w:val="00455093"/>
    <w:rsid w:val="004569D9"/>
    <w:rsid w:val="00462BFF"/>
    <w:rsid w:val="004661A9"/>
    <w:rsid w:val="004677C7"/>
    <w:rsid w:val="00471B5A"/>
    <w:rsid w:val="00472136"/>
    <w:rsid w:val="00472506"/>
    <w:rsid w:val="00472691"/>
    <w:rsid w:val="004734C1"/>
    <w:rsid w:val="00481B5D"/>
    <w:rsid w:val="004833D9"/>
    <w:rsid w:val="00483A9B"/>
    <w:rsid w:val="00485C82"/>
    <w:rsid w:val="00486677"/>
    <w:rsid w:val="00492FA4"/>
    <w:rsid w:val="00493EE3"/>
    <w:rsid w:val="00496585"/>
    <w:rsid w:val="004A1AAA"/>
    <w:rsid w:val="004A3868"/>
    <w:rsid w:val="004A4230"/>
    <w:rsid w:val="004A50EB"/>
    <w:rsid w:val="004B27EC"/>
    <w:rsid w:val="004B66A0"/>
    <w:rsid w:val="004C20A3"/>
    <w:rsid w:val="004E1488"/>
    <w:rsid w:val="004F79F1"/>
    <w:rsid w:val="0050289F"/>
    <w:rsid w:val="00503DE9"/>
    <w:rsid w:val="00506C62"/>
    <w:rsid w:val="00506C82"/>
    <w:rsid w:val="005147C2"/>
    <w:rsid w:val="00514CE6"/>
    <w:rsid w:val="0051688B"/>
    <w:rsid w:val="00520BA2"/>
    <w:rsid w:val="0052240A"/>
    <w:rsid w:val="0052372A"/>
    <w:rsid w:val="005265CA"/>
    <w:rsid w:val="00526927"/>
    <w:rsid w:val="00532458"/>
    <w:rsid w:val="00536CD4"/>
    <w:rsid w:val="00536D5F"/>
    <w:rsid w:val="00541AC3"/>
    <w:rsid w:val="005426E0"/>
    <w:rsid w:val="0054317B"/>
    <w:rsid w:val="005442CB"/>
    <w:rsid w:val="00552F2C"/>
    <w:rsid w:val="005543C2"/>
    <w:rsid w:val="005547FB"/>
    <w:rsid w:val="00557DDC"/>
    <w:rsid w:val="005632A6"/>
    <w:rsid w:val="00564733"/>
    <w:rsid w:val="005830CF"/>
    <w:rsid w:val="00584510"/>
    <w:rsid w:val="00584733"/>
    <w:rsid w:val="00587B1A"/>
    <w:rsid w:val="0059276B"/>
    <w:rsid w:val="005A03BE"/>
    <w:rsid w:val="005B6794"/>
    <w:rsid w:val="005C290B"/>
    <w:rsid w:val="005C2DBD"/>
    <w:rsid w:val="005D12A9"/>
    <w:rsid w:val="005D1374"/>
    <w:rsid w:val="005D273E"/>
    <w:rsid w:val="005D27F0"/>
    <w:rsid w:val="005D7787"/>
    <w:rsid w:val="005E7CB1"/>
    <w:rsid w:val="005F776C"/>
    <w:rsid w:val="00600080"/>
    <w:rsid w:val="00600BF3"/>
    <w:rsid w:val="006016C6"/>
    <w:rsid w:val="0060176E"/>
    <w:rsid w:val="00606BAC"/>
    <w:rsid w:val="00607A0F"/>
    <w:rsid w:val="00610060"/>
    <w:rsid w:val="00614706"/>
    <w:rsid w:val="006239F1"/>
    <w:rsid w:val="00625D9A"/>
    <w:rsid w:val="006260E5"/>
    <w:rsid w:val="006279F3"/>
    <w:rsid w:val="00627B85"/>
    <w:rsid w:val="00636B66"/>
    <w:rsid w:val="006377BD"/>
    <w:rsid w:val="00643171"/>
    <w:rsid w:val="00653A3D"/>
    <w:rsid w:val="00657B28"/>
    <w:rsid w:val="00671B29"/>
    <w:rsid w:val="00682081"/>
    <w:rsid w:val="00686AFB"/>
    <w:rsid w:val="00687038"/>
    <w:rsid w:val="00690CC4"/>
    <w:rsid w:val="00690FA9"/>
    <w:rsid w:val="00691981"/>
    <w:rsid w:val="00694D65"/>
    <w:rsid w:val="006A496B"/>
    <w:rsid w:val="006A4F55"/>
    <w:rsid w:val="006A5BC6"/>
    <w:rsid w:val="006A63C0"/>
    <w:rsid w:val="006B1F70"/>
    <w:rsid w:val="006C0B7B"/>
    <w:rsid w:val="006C6562"/>
    <w:rsid w:val="006D0377"/>
    <w:rsid w:val="006E1FFD"/>
    <w:rsid w:val="006E2E86"/>
    <w:rsid w:val="006E5B08"/>
    <w:rsid w:val="006F1058"/>
    <w:rsid w:val="006F5201"/>
    <w:rsid w:val="006F7C6E"/>
    <w:rsid w:val="00702496"/>
    <w:rsid w:val="00702EB7"/>
    <w:rsid w:val="00711ACB"/>
    <w:rsid w:val="007148CC"/>
    <w:rsid w:val="0071793C"/>
    <w:rsid w:val="007208C8"/>
    <w:rsid w:val="0073224C"/>
    <w:rsid w:val="00733BFB"/>
    <w:rsid w:val="007437AF"/>
    <w:rsid w:val="0074392C"/>
    <w:rsid w:val="007534CD"/>
    <w:rsid w:val="00754B60"/>
    <w:rsid w:val="00757FB8"/>
    <w:rsid w:val="00763939"/>
    <w:rsid w:val="00764B98"/>
    <w:rsid w:val="00765C13"/>
    <w:rsid w:val="00767D95"/>
    <w:rsid w:val="007706AB"/>
    <w:rsid w:val="00775FBF"/>
    <w:rsid w:val="00777006"/>
    <w:rsid w:val="00777CCF"/>
    <w:rsid w:val="00780B8E"/>
    <w:rsid w:val="007827E0"/>
    <w:rsid w:val="00784695"/>
    <w:rsid w:val="00787909"/>
    <w:rsid w:val="00791832"/>
    <w:rsid w:val="0079290D"/>
    <w:rsid w:val="00793F2B"/>
    <w:rsid w:val="00796D46"/>
    <w:rsid w:val="0079727B"/>
    <w:rsid w:val="007A470F"/>
    <w:rsid w:val="007A4E0B"/>
    <w:rsid w:val="007A7518"/>
    <w:rsid w:val="007B287C"/>
    <w:rsid w:val="007B52D5"/>
    <w:rsid w:val="007B6999"/>
    <w:rsid w:val="007C0189"/>
    <w:rsid w:val="007C54D8"/>
    <w:rsid w:val="007D205D"/>
    <w:rsid w:val="007D24D9"/>
    <w:rsid w:val="007D49A7"/>
    <w:rsid w:val="007D6A17"/>
    <w:rsid w:val="007D7A7E"/>
    <w:rsid w:val="007E169F"/>
    <w:rsid w:val="007E2142"/>
    <w:rsid w:val="007E6211"/>
    <w:rsid w:val="007F2019"/>
    <w:rsid w:val="00803CE5"/>
    <w:rsid w:val="008053DB"/>
    <w:rsid w:val="00807CD2"/>
    <w:rsid w:val="0081163C"/>
    <w:rsid w:val="00814793"/>
    <w:rsid w:val="008161B4"/>
    <w:rsid w:val="00822419"/>
    <w:rsid w:val="00823312"/>
    <w:rsid w:val="00824E12"/>
    <w:rsid w:val="008318B4"/>
    <w:rsid w:val="00831B70"/>
    <w:rsid w:val="00832A4D"/>
    <w:rsid w:val="00836B70"/>
    <w:rsid w:val="00836B87"/>
    <w:rsid w:val="00841F80"/>
    <w:rsid w:val="00842543"/>
    <w:rsid w:val="00843D3A"/>
    <w:rsid w:val="00847546"/>
    <w:rsid w:val="008511D5"/>
    <w:rsid w:val="00853127"/>
    <w:rsid w:val="008620BD"/>
    <w:rsid w:val="008623CF"/>
    <w:rsid w:val="00870D7C"/>
    <w:rsid w:val="00870FBC"/>
    <w:rsid w:val="00872B3C"/>
    <w:rsid w:val="00876CAE"/>
    <w:rsid w:val="008773E2"/>
    <w:rsid w:val="008809AF"/>
    <w:rsid w:val="008A1F0A"/>
    <w:rsid w:val="008A1F17"/>
    <w:rsid w:val="008A254C"/>
    <w:rsid w:val="008A6030"/>
    <w:rsid w:val="008A71E6"/>
    <w:rsid w:val="008A7DC3"/>
    <w:rsid w:val="008B47B0"/>
    <w:rsid w:val="008B5C7F"/>
    <w:rsid w:val="008B5F5C"/>
    <w:rsid w:val="008B6367"/>
    <w:rsid w:val="008C1CF6"/>
    <w:rsid w:val="008C454F"/>
    <w:rsid w:val="008C5D8C"/>
    <w:rsid w:val="008C6ECF"/>
    <w:rsid w:val="008D195B"/>
    <w:rsid w:val="008D584C"/>
    <w:rsid w:val="008E7AA6"/>
    <w:rsid w:val="008E7C17"/>
    <w:rsid w:val="008F0208"/>
    <w:rsid w:val="008F0579"/>
    <w:rsid w:val="008F1220"/>
    <w:rsid w:val="008F1577"/>
    <w:rsid w:val="009019A3"/>
    <w:rsid w:val="00902BA6"/>
    <w:rsid w:val="00902F61"/>
    <w:rsid w:val="009071BB"/>
    <w:rsid w:val="009121DF"/>
    <w:rsid w:val="00923429"/>
    <w:rsid w:val="009252CF"/>
    <w:rsid w:val="00926B94"/>
    <w:rsid w:val="00927854"/>
    <w:rsid w:val="009313EE"/>
    <w:rsid w:val="00936040"/>
    <w:rsid w:val="00940E7C"/>
    <w:rsid w:val="00942833"/>
    <w:rsid w:val="00946F84"/>
    <w:rsid w:val="00951C7A"/>
    <w:rsid w:val="00952398"/>
    <w:rsid w:val="0095344B"/>
    <w:rsid w:val="009549CD"/>
    <w:rsid w:val="00957F25"/>
    <w:rsid w:val="009610A7"/>
    <w:rsid w:val="00961F5F"/>
    <w:rsid w:val="00962754"/>
    <w:rsid w:val="009700E5"/>
    <w:rsid w:val="00972D38"/>
    <w:rsid w:val="009767FA"/>
    <w:rsid w:val="00976939"/>
    <w:rsid w:val="00987ECF"/>
    <w:rsid w:val="0099199C"/>
    <w:rsid w:val="00992A1A"/>
    <w:rsid w:val="009931E0"/>
    <w:rsid w:val="0099701A"/>
    <w:rsid w:val="009B0582"/>
    <w:rsid w:val="009B117D"/>
    <w:rsid w:val="009B4769"/>
    <w:rsid w:val="009B4EA5"/>
    <w:rsid w:val="009C0D7D"/>
    <w:rsid w:val="009C1120"/>
    <w:rsid w:val="009C37BF"/>
    <w:rsid w:val="009D1CC4"/>
    <w:rsid w:val="009D630E"/>
    <w:rsid w:val="009E0E96"/>
    <w:rsid w:val="009E3DE3"/>
    <w:rsid w:val="009F0908"/>
    <w:rsid w:val="009F0FB7"/>
    <w:rsid w:val="00A03380"/>
    <w:rsid w:val="00A10824"/>
    <w:rsid w:val="00A14058"/>
    <w:rsid w:val="00A24941"/>
    <w:rsid w:val="00A24F0F"/>
    <w:rsid w:val="00A3452C"/>
    <w:rsid w:val="00A34FE0"/>
    <w:rsid w:val="00A35952"/>
    <w:rsid w:val="00A46A4B"/>
    <w:rsid w:val="00A5120B"/>
    <w:rsid w:val="00A52889"/>
    <w:rsid w:val="00A5669F"/>
    <w:rsid w:val="00A56EDB"/>
    <w:rsid w:val="00A6084F"/>
    <w:rsid w:val="00A71048"/>
    <w:rsid w:val="00A72A49"/>
    <w:rsid w:val="00A754EE"/>
    <w:rsid w:val="00A759EB"/>
    <w:rsid w:val="00A80578"/>
    <w:rsid w:val="00A80995"/>
    <w:rsid w:val="00A822D8"/>
    <w:rsid w:val="00A87F63"/>
    <w:rsid w:val="00A93000"/>
    <w:rsid w:val="00A96A38"/>
    <w:rsid w:val="00A9752C"/>
    <w:rsid w:val="00AA0902"/>
    <w:rsid w:val="00AA3D2B"/>
    <w:rsid w:val="00AB2184"/>
    <w:rsid w:val="00AC1C73"/>
    <w:rsid w:val="00AC261C"/>
    <w:rsid w:val="00AE0C92"/>
    <w:rsid w:val="00AE2B1B"/>
    <w:rsid w:val="00AF582C"/>
    <w:rsid w:val="00AF62CF"/>
    <w:rsid w:val="00AF78D5"/>
    <w:rsid w:val="00B0362F"/>
    <w:rsid w:val="00B03DFB"/>
    <w:rsid w:val="00B05F5D"/>
    <w:rsid w:val="00B06946"/>
    <w:rsid w:val="00B078E9"/>
    <w:rsid w:val="00B1299C"/>
    <w:rsid w:val="00B24818"/>
    <w:rsid w:val="00B34F27"/>
    <w:rsid w:val="00B36D74"/>
    <w:rsid w:val="00B3731E"/>
    <w:rsid w:val="00B427B4"/>
    <w:rsid w:val="00B546A6"/>
    <w:rsid w:val="00B55E3E"/>
    <w:rsid w:val="00B57833"/>
    <w:rsid w:val="00B642D1"/>
    <w:rsid w:val="00B67833"/>
    <w:rsid w:val="00B67E15"/>
    <w:rsid w:val="00B70C55"/>
    <w:rsid w:val="00B71BE9"/>
    <w:rsid w:val="00B7420D"/>
    <w:rsid w:val="00B8026F"/>
    <w:rsid w:val="00B80CFE"/>
    <w:rsid w:val="00B84A39"/>
    <w:rsid w:val="00B912F4"/>
    <w:rsid w:val="00BA03B7"/>
    <w:rsid w:val="00BA3FD1"/>
    <w:rsid w:val="00BC34B0"/>
    <w:rsid w:val="00BC683E"/>
    <w:rsid w:val="00BD4A2C"/>
    <w:rsid w:val="00BD6792"/>
    <w:rsid w:val="00BE1160"/>
    <w:rsid w:val="00BE3202"/>
    <w:rsid w:val="00BF2655"/>
    <w:rsid w:val="00BF6F24"/>
    <w:rsid w:val="00C0203D"/>
    <w:rsid w:val="00C04FE7"/>
    <w:rsid w:val="00C14EC6"/>
    <w:rsid w:val="00C16B7C"/>
    <w:rsid w:val="00C33CA3"/>
    <w:rsid w:val="00C3669A"/>
    <w:rsid w:val="00C370FC"/>
    <w:rsid w:val="00C375D5"/>
    <w:rsid w:val="00C45BE2"/>
    <w:rsid w:val="00C45CFD"/>
    <w:rsid w:val="00C56147"/>
    <w:rsid w:val="00C60DE1"/>
    <w:rsid w:val="00C621AB"/>
    <w:rsid w:val="00C66D48"/>
    <w:rsid w:val="00C73910"/>
    <w:rsid w:val="00C768C2"/>
    <w:rsid w:val="00C81A63"/>
    <w:rsid w:val="00C8797A"/>
    <w:rsid w:val="00C92091"/>
    <w:rsid w:val="00C933E1"/>
    <w:rsid w:val="00C9583C"/>
    <w:rsid w:val="00CA16D0"/>
    <w:rsid w:val="00CA411E"/>
    <w:rsid w:val="00CB0038"/>
    <w:rsid w:val="00CB1133"/>
    <w:rsid w:val="00CB59E7"/>
    <w:rsid w:val="00CC0C1B"/>
    <w:rsid w:val="00CC2ECE"/>
    <w:rsid w:val="00CC30F3"/>
    <w:rsid w:val="00CC37D1"/>
    <w:rsid w:val="00CC4E23"/>
    <w:rsid w:val="00CD06C4"/>
    <w:rsid w:val="00CE4323"/>
    <w:rsid w:val="00D02CFB"/>
    <w:rsid w:val="00D05A4A"/>
    <w:rsid w:val="00D067ED"/>
    <w:rsid w:val="00D156A3"/>
    <w:rsid w:val="00D302AF"/>
    <w:rsid w:val="00D34BD1"/>
    <w:rsid w:val="00D40AF9"/>
    <w:rsid w:val="00D41F93"/>
    <w:rsid w:val="00D42911"/>
    <w:rsid w:val="00D44D50"/>
    <w:rsid w:val="00D45140"/>
    <w:rsid w:val="00D45887"/>
    <w:rsid w:val="00D523AA"/>
    <w:rsid w:val="00D53D85"/>
    <w:rsid w:val="00D551FA"/>
    <w:rsid w:val="00D61203"/>
    <w:rsid w:val="00D62132"/>
    <w:rsid w:val="00D641F2"/>
    <w:rsid w:val="00D669E1"/>
    <w:rsid w:val="00D73EBF"/>
    <w:rsid w:val="00D77C68"/>
    <w:rsid w:val="00D81FEE"/>
    <w:rsid w:val="00D824AC"/>
    <w:rsid w:val="00D83730"/>
    <w:rsid w:val="00D86931"/>
    <w:rsid w:val="00D8786E"/>
    <w:rsid w:val="00D9255E"/>
    <w:rsid w:val="00D95E78"/>
    <w:rsid w:val="00DA28E6"/>
    <w:rsid w:val="00DA2F7F"/>
    <w:rsid w:val="00DB3F20"/>
    <w:rsid w:val="00DC0261"/>
    <w:rsid w:val="00DC0432"/>
    <w:rsid w:val="00DD44EE"/>
    <w:rsid w:val="00DD74AB"/>
    <w:rsid w:val="00DF4145"/>
    <w:rsid w:val="00E0294D"/>
    <w:rsid w:val="00E03755"/>
    <w:rsid w:val="00E05251"/>
    <w:rsid w:val="00E14C36"/>
    <w:rsid w:val="00E17938"/>
    <w:rsid w:val="00E17CD0"/>
    <w:rsid w:val="00E26955"/>
    <w:rsid w:val="00E32147"/>
    <w:rsid w:val="00E346A8"/>
    <w:rsid w:val="00E347E8"/>
    <w:rsid w:val="00E41FC2"/>
    <w:rsid w:val="00E46BE0"/>
    <w:rsid w:val="00E52F9D"/>
    <w:rsid w:val="00E54F78"/>
    <w:rsid w:val="00E56A04"/>
    <w:rsid w:val="00E600CC"/>
    <w:rsid w:val="00E613BA"/>
    <w:rsid w:val="00E631B4"/>
    <w:rsid w:val="00E71C6A"/>
    <w:rsid w:val="00E74688"/>
    <w:rsid w:val="00E76F3E"/>
    <w:rsid w:val="00E83D69"/>
    <w:rsid w:val="00E84F51"/>
    <w:rsid w:val="00EA38E6"/>
    <w:rsid w:val="00EA7577"/>
    <w:rsid w:val="00EA78F2"/>
    <w:rsid w:val="00EB6E5F"/>
    <w:rsid w:val="00EB7DDD"/>
    <w:rsid w:val="00EC4579"/>
    <w:rsid w:val="00EF17CF"/>
    <w:rsid w:val="00EF2CC6"/>
    <w:rsid w:val="00EF39CD"/>
    <w:rsid w:val="00EF4BCC"/>
    <w:rsid w:val="00EF4C9A"/>
    <w:rsid w:val="00EF6084"/>
    <w:rsid w:val="00F04998"/>
    <w:rsid w:val="00F10D6B"/>
    <w:rsid w:val="00F15993"/>
    <w:rsid w:val="00F2025D"/>
    <w:rsid w:val="00F23D10"/>
    <w:rsid w:val="00F26959"/>
    <w:rsid w:val="00F26B00"/>
    <w:rsid w:val="00F44AC7"/>
    <w:rsid w:val="00F515D3"/>
    <w:rsid w:val="00F56E8C"/>
    <w:rsid w:val="00F62225"/>
    <w:rsid w:val="00F73C22"/>
    <w:rsid w:val="00F8062C"/>
    <w:rsid w:val="00F831F9"/>
    <w:rsid w:val="00F84093"/>
    <w:rsid w:val="00F96BE0"/>
    <w:rsid w:val="00F9736F"/>
    <w:rsid w:val="00FA7889"/>
    <w:rsid w:val="00FB0FDB"/>
    <w:rsid w:val="00FB3F85"/>
    <w:rsid w:val="00FB73CD"/>
    <w:rsid w:val="00FC01C8"/>
    <w:rsid w:val="00FC2714"/>
    <w:rsid w:val="00FC4CD4"/>
    <w:rsid w:val="00FC5783"/>
    <w:rsid w:val="00FC5F0F"/>
    <w:rsid w:val="00FD1718"/>
    <w:rsid w:val="00FD3976"/>
    <w:rsid w:val="00FE13EF"/>
    <w:rsid w:val="00FE2553"/>
    <w:rsid w:val="00FE7FC3"/>
    <w:rsid w:val="00FF33CE"/>
    <w:rsid w:val="00FF4776"/>
    <w:rsid w:val="00FF4FB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BDACF67"/>
  <w15:docId w15:val="{013ACE55-897B-4211-9572-4EFE6F52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948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139D"/>
    <w:pPr>
      <w:tabs>
        <w:tab w:val="center" w:pos="4536"/>
        <w:tab w:val="right" w:pos="9072"/>
      </w:tabs>
      <w:spacing w:after="0" w:line="240" w:lineRule="auto"/>
    </w:pPr>
  </w:style>
  <w:style w:type="character" w:customStyle="1" w:styleId="En-tteCar">
    <w:name w:val="En-tête Car"/>
    <w:basedOn w:val="Policepardfaut"/>
    <w:link w:val="En-tte"/>
    <w:uiPriority w:val="99"/>
    <w:rsid w:val="0040139D"/>
  </w:style>
  <w:style w:type="paragraph" w:styleId="Pieddepage">
    <w:name w:val="footer"/>
    <w:basedOn w:val="Normal"/>
    <w:link w:val="PieddepageCar"/>
    <w:uiPriority w:val="99"/>
    <w:unhideWhenUsed/>
    <w:rsid w:val="004013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139D"/>
  </w:style>
  <w:style w:type="paragraph" w:styleId="Textedebulles">
    <w:name w:val="Balloon Text"/>
    <w:basedOn w:val="Normal"/>
    <w:link w:val="TextedebullesCar"/>
    <w:uiPriority w:val="99"/>
    <w:semiHidden/>
    <w:unhideWhenUsed/>
    <w:rsid w:val="004013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139D"/>
    <w:rPr>
      <w:rFonts w:ascii="Tahoma" w:hAnsi="Tahoma" w:cs="Tahoma"/>
      <w:sz w:val="16"/>
      <w:szCs w:val="16"/>
    </w:rPr>
  </w:style>
  <w:style w:type="paragraph" w:styleId="Paragraphedeliste">
    <w:name w:val="List Paragraph"/>
    <w:basedOn w:val="Normal"/>
    <w:uiPriority w:val="34"/>
    <w:qFormat/>
    <w:rsid w:val="0040139D"/>
    <w:pPr>
      <w:ind w:left="720"/>
      <w:contextualSpacing/>
    </w:pPr>
  </w:style>
  <w:style w:type="paragraph" w:customStyle="1" w:styleId="Default">
    <w:name w:val="Default"/>
    <w:rsid w:val="00796D46"/>
    <w:pPr>
      <w:autoSpaceDE w:val="0"/>
      <w:autoSpaceDN w:val="0"/>
      <w:adjustRightInd w:val="0"/>
      <w:spacing w:after="0" w:line="240" w:lineRule="auto"/>
    </w:pPr>
    <w:rPr>
      <w:rFonts w:ascii="Arial" w:hAnsi="Arial" w:cs="Arial"/>
      <w:color w:val="000000"/>
      <w:sz w:val="24"/>
      <w:szCs w:val="24"/>
    </w:rPr>
  </w:style>
  <w:style w:type="character" w:styleId="Textedelespacerserv">
    <w:name w:val="Placeholder Text"/>
    <w:basedOn w:val="Policepardfaut"/>
    <w:uiPriority w:val="99"/>
    <w:semiHidden/>
    <w:rsid w:val="009610A7"/>
    <w:rPr>
      <w:color w:val="808080"/>
    </w:rPr>
  </w:style>
  <w:style w:type="paragraph" w:styleId="Notedebasdepage">
    <w:name w:val="footnote text"/>
    <w:basedOn w:val="Normal"/>
    <w:link w:val="NotedebasdepageCar"/>
    <w:uiPriority w:val="99"/>
    <w:semiHidden/>
    <w:unhideWhenUsed/>
    <w:rsid w:val="009610A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610A7"/>
    <w:rPr>
      <w:sz w:val="20"/>
      <w:szCs w:val="20"/>
    </w:rPr>
  </w:style>
  <w:style w:type="character" w:styleId="Appelnotedebasdep">
    <w:name w:val="footnote reference"/>
    <w:basedOn w:val="Policepardfaut"/>
    <w:uiPriority w:val="99"/>
    <w:semiHidden/>
    <w:unhideWhenUsed/>
    <w:rsid w:val="009610A7"/>
    <w:rPr>
      <w:vertAlign w:val="superscript"/>
    </w:rPr>
  </w:style>
  <w:style w:type="table" w:customStyle="1" w:styleId="TableNormal">
    <w:name w:val="Table Normal"/>
    <w:uiPriority w:val="2"/>
    <w:semiHidden/>
    <w:unhideWhenUsed/>
    <w:qFormat/>
    <w:rsid w:val="00B7420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7420D"/>
    <w:pPr>
      <w:widowControl w:val="0"/>
      <w:spacing w:after="0" w:line="240" w:lineRule="auto"/>
    </w:pPr>
    <w:rPr>
      <w:lang w:val="en-US"/>
    </w:rPr>
  </w:style>
  <w:style w:type="paragraph" w:styleId="NormalWeb">
    <w:name w:val="Normal (Web)"/>
    <w:basedOn w:val="Normal"/>
    <w:uiPriority w:val="99"/>
    <w:semiHidden/>
    <w:unhideWhenUsed/>
    <w:rsid w:val="00787909"/>
    <w:pPr>
      <w:spacing w:before="100" w:beforeAutospacing="1" w:after="100" w:afterAutospacing="1" w:line="240" w:lineRule="auto"/>
    </w:pPr>
    <w:rPr>
      <w:rFonts w:ascii="Times New Roman" w:eastAsiaTheme="minorEastAsia" w:hAnsi="Times New Roman" w:cs="Times New Roman"/>
      <w:sz w:val="24"/>
      <w:szCs w:val="24"/>
      <w:lang w:eastAsia="fr-CH"/>
    </w:rPr>
  </w:style>
  <w:style w:type="paragraph" w:customStyle="1" w:styleId="FooterOdd">
    <w:name w:val="Footer Odd"/>
    <w:basedOn w:val="Normal"/>
    <w:qFormat/>
    <w:rsid w:val="00FE2553"/>
    <w:pPr>
      <w:pBdr>
        <w:top w:val="single" w:sz="4" w:space="1" w:color="4F81BD" w:themeColor="accent1"/>
      </w:pBdr>
      <w:spacing w:after="180" w:line="264" w:lineRule="auto"/>
      <w:jc w:val="right"/>
    </w:pPr>
    <w:rPr>
      <w:rFonts w:eastAsiaTheme="minorEastAsia"/>
      <w:color w:val="1F497D" w:themeColor="text2"/>
      <w:sz w:val="20"/>
      <w:szCs w:val="23"/>
      <w:lang w:val="fr-FR" w:eastAsia="fr-FR"/>
    </w:rPr>
  </w:style>
  <w:style w:type="table" w:styleId="Grilledutableau">
    <w:name w:val="Table Grid"/>
    <w:basedOn w:val="TableauNormal"/>
    <w:uiPriority w:val="59"/>
    <w:rsid w:val="00100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C621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C621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arquedecommentaire">
    <w:name w:val="annotation reference"/>
    <w:basedOn w:val="Policepardfaut"/>
    <w:uiPriority w:val="99"/>
    <w:semiHidden/>
    <w:unhideWhenUsed/>
    <w:rsid w:val="00926B94"/>
    <w:rPr>
      <w:sz w:val="16"/>
      <w:szCs w:val="16"/>
    </w:rPr>
  </w:style>
  <w:style w:type="paragraph" w:styleId="Commentaire">
    <w:name w:val="annotation text"/>
    <w:basedOn w:val="Normal"/>
    <w:link w:val="CommentaireCar"/>
    <w:uiPriority w:val="99"/>
    <w:semiHidden/>
    <w:unhideWhenUsed/>
    <w:rsid w:val="00926B94"/>
    <w:pPr>
      <w:spacing w:line="240" w:lineRule="auto"/>
    </w:pPr>
    <w:rPr>
      <w:sz w:val="20"/>
      <w:szCs w:val="20"/>
    </w:rPr>
  </w:style>
  <w:style w:type="character" w:customStyle="1" w:styleId="CommentaireCar">
    <w:name w:val="Commentaire Car"/>
    <w:basedOn w:val="Policepardfaut"/>
    <w:link w:val="Commentaire"/>
    <w:uiPriority w:val="99"/>
    <w:semiHidden/>
    <w:rsid w:val="00926B94"/>
    <w:rPr>
      <w:sz w:val="20"/>
      <w:szCs w:val="20"/>
    </w:rPr>
  </w:style>
  <w:style w:type="paragraph" w:styleId="Objetducommentaire">
    <w:name w:val="annotation subject"/>
    <w:basedOn w:val="Commentaire"/>
    <w:next w:val="Commentaire"/>
    <w:link w:val="ObjetducommentaireCar"/>
    <w:uiPriority w:val="99"/>
    <w:semiHidden/>
    <w:unhideWhenUsed/>
    <w:rsid w:val="00926B94"/>
    <w:rPr>
      <w:b/>
      <w:bCs/>
    </w:rPr>
  </w:style>
  <w:style w:type="character" w:customStyle="1" w:styleId="ObjetducommentaireCar">
    <w:name w:val="Objet du commentaire Car"/>
    <w:basedOn w:val="CommentaireCar"/>
    <w:link w:val="Objetducommentaire"/>
    <w:uiPriority w:val="99"/>
    <w:semiHidden/>
    <w:rsid w:val="00926B94"/>
    <w:rPr>
      <w:b/>
      <w:bCs/>
      <w:sz w:val="20"/>
      <w:szCs w:val="20"/>
    </w:rPr>
  </w:style>
  <w:style w:type="character" w:styleId="Lienhypertexte">
    <w:name w:val="Hyperlink"/>
    <w:basedOn w:val="Policepardfaut"/>
    <w:uiPriority w:val="99"/>
    <w:unhideWhenUsed/>
    <w:rsid w:val="00361926"/>
    <w:rPr>
      <w:color w:val="0000FF" w:themeColor="hyperlink"/>
      <w:u w:val="single"/>
    </w:rPr>
  </w:style>
  <w:style w:type="character" w:customStyle="1" w:styleId="Titre1Car">
    <w:name w:val="Titre 1 Car"/>
    <w:basedOn w:val="Policepardfaut"/>
    <w:link w:val="Titre1"/>
    <w:uiPriority w:val="9"/>
    <w:rsid w:val="0039488C"/>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9C37BF"/>
    <w:pPr>
      <w:spacing w:line="259" w:lineRule="auto"/>
      <w:outlineLvl w:val="9"/>
    </w:pPr>
    <w:rPr>
      <w:lang w:eastAsia="fr-CH"/>
    </w:rPr>
  </w:style>
  <w:style w:type="paragraph" w:styleId="TM2">
    <w:name w:val="toc 2"/>
    <w:basedOn w:val="Normal"/>
    <w:next w:val="Normal"/>
    <w:autoRedefine/>
    <w:uiPriority w:val="39"/>
    <w:unhideWhenUsed/>
    <w:rsid w:val="009C37BF"/>
    <w:pPr>
      <w:spacing w:after="100" w:line="259" w:lineRule="auto"/>
      <w:ind w:left="220"/>
    </w:pPr>
    <w:rPr>
      <w:rFonts w:eastAsiaTheme="minorEastAsia" w:cs="Times New Roman"/>
      <w:lang w:eastAsia="fr-CH"/>
    </w:rPr>
  </w:style>
  <w:style w:type="paragraph" w:styleId="TM1">
    <w:name w:val="toc 1"/>
    <w:basedOn w:val="Normal"/>
    <w:next w:val="Normal"/>
    <w:autoRedefine/>
    <w:uiPriority w:val="39"/>
    <w:unhideWhenUsed/>
    <w:rsid w:val="009C37BF"/>
    <w:pPr>
      <w:spacing w:after="100" w:line="259" w:lineRule="auto"/>
    </w:pPr>
    <w:rPr>
      <w:rFonts w:eastAsiaTheme="minorEastAsia" w:cs="Times New Roman"/>
      <w:lang w:eastAsia="fr-CH"/>
    </w:rPr>
  </w:style>
  <w:style w:type="paragraph" w:styleId="TM3">
    <w:name w:val="toc 3"/>
    <w:basedOn w:val="Normal"/>
    <w:next w:val="Normal"/>
    <w:autoRedefine/>
    <w:uiPriority w:val="39"/>
    <w:unhideWhenUsed/>
    <w:rsid w:val="009C37BF"/>
    <w:pPr>
      <w:spacing w:after="100" w:line="259" w:lineRule="auto"/>
      <w:ind w:left="440"/>
    </w:pPr>
    <w:rPr>
      <w:rFonts w:eastAsiaTheme="minorEastAsia" w:cs="Times New Roman"/>
      <w:lang w:eastAsia="fr-CH"/>
    </w:rPr>
  </w:style>
  <w:style w:type="character" w:styleId="Lienhypertextesuivivisit">
    <w:name w:val="FollowedHyperlink"/>
    <w:basedOn w:val="Policepardfaut"/>
    <w:uiPriority w:val="99"/>
    <w:semiHidden/>
    <w:unhideWhenUsed/>
    <w:rsid w:val="003F24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12701">
      <w:bodyDiv w:val="1"/>
      <w:marLeft w:val="0"/>
      <w:marRight w:val="0"/>
      <w:marTop w:val="0"/>
      <w:marBottom w:val="0"/>
      <w:divBdr>
        <w:top w:val="none" w:sz="0" w:space="0" w:color="auto"/>
        <w:left w:val="none" w:sz="0" w:space="0" w:color="auto"/>
        <w:bottom w:val="none" w:sz="0" w:space="0" w:color="auto"/>
        <w:right w:val="none" w:sz="0" w:space="0" w:color="auto"/>
      </w:divBdr>
    </w:div>
    <w:div w:id="127669104">
      <w:bodyDiv w:val="1"/>
      <w:marLeft w:val="0"/>
      <w:marRight w:val="0"/>
      <w:marTop w:val="0"/>
      <w:marBottom w:val="0"/>
      <w:divBdr>
        <w:top w:val="none" w:sz="0" w:space="0" w:color="auto"/>
        <w:left w:val="none" w:sz="0" w:space="0" w:color="auto"/>
        <w:bottom w:val="none" w:sz="0" w:space="0" w:color="auto"/>
        <w:right w:val="none" w:sz="0" w:space="0" w:color="auto"/>
      </w:divBdr>
    </w:div>
    <w:div w:id="245304694">
      <w:bodyDiv w:val="1"/>
      <w:marLeft w:val="0"/>
      <w:marRight w:val="0"/>
      <w:marTop w:val="0"/>
      <w:marBottom w:val="0"/>
      <w:divBdr>
        <w:top w:val="none" w:sz="0" w:space="0" w:color="auto"/>
        <w:left w:val="none" w:sz="0" w:space="0" w:color="auto"/>
        <w:bottom w:val="none" w:sz="0" w:space="0" w:color="auto"/>
        <w:right w:val="none" w:sz="0" w:space="0" w:color="auto"/>
      </w:divBdr>
    </w:div>
    <w:div w:id="282614628">
      <w:bodyDiv w:val="1"/>
      <w:marLeft w:val="0"/>
      <w:marRight w:val="0"/>
      <w:marTop w:val="0"/>
      <w:marBottom w:val="0"/>
      <w:divBdr>
        <w:top w:val="none" w:sz="0" w:space="0" w:color="auto"/>
        <w:left w:val="none" w:sz="0" w:space="0" w:color="auto"/>
        <w:bottom w:val="none" w:sz="0" w:space="0" w:color="auto"/>
        <w:right w:val="none" w:sz="0" w:space="0" w:color="auto"/>
      </w:divBdr>
    </w:div>
    <w:div w:id="307636899">
      <w:bodyDiv w:val="1"/>
      <w:marLeft w:val="0"/>
      <w:marRight w:val="0"/>
      <w:marTop w:val="0"/>
      <w:marBottom w:val="0"/>
      <w:divBdr>
        <w:top w:val="none" w:sz="0" w:space="0" w:color="auto"/>
        <w:left w:val="none" w:sz="0" w:space="0" w:color="auto"/>
        <w:bottom w:val="none" w:sz="0" w:space="0" w:color="auto"/>
        <w:right w:val="none" w:sz="0" w:space="0" w:color="auto"/>
      </w:divBdr>
    </w:div>
    <w:div w:id="492834952">
      <w:bodyDiv w:val="1"/>
      <w:marLeft w:val="0"/>
      <w:marRight w:val="0"/>
      <w:marTop w:val="0"/>
      <w:marBottom w:val="0"/>
      <w:divBdr>
        <w:top w:val="none" w:sz="0" w:space="0" w:color="auto"/>
        <w:left w:val="none" w:sz="0" w:space="0" w:color="auto"/>
        <w:bottom w:val="none" w:sz="0" w:space="0" w:color="auto"/>
        <w:right w:val="none" w:sz="0" w:space="0" w:color="auto"/>
      </w:divBdr>
    </w:div>
    <w:div w:id="672538345">
      <w:bodyDiv w:val="1"/>
      <w:marLeft w:val="0"/>
      <w:marRight w:val="0"/>
      <w:marTop w:val="0"/>
      <w:marBottom w:val="0"/>
      <w:divBdr>
        <w:top w:val="none" w:sz="0" w:space="0" w:color="auto"/>
        <w:left w:val="none" w:sz="0" w:space="0" w:color="auto"/>
        <w:bottom w:val="none" w:sz="0" w:space="0" w:color="auto"/>
        <w:right w:val="none" w:sz="0" w:space="0" w:color="auto"/>
      </w:divBdr>
    </w:div>
    <w:div w:id="917910032">
      <w:bodyDiv w:val="1"/>
      <w:marLeft w:val="0"/>
      <w:marRight w:val="0"/>
      <w:marTop w:val="0"/>
      <w:marBottom w:val="0"/>
      <w:divBdr>
        <w:top w:val="none" w:sz="0" w:space="0" w:color="auto"/>
        <w:left w:val="none" w:sz="0" w:space="0" w:color="auto"/>
        <w:bottom w:val="none" w:sz="0" w:space="0" w:color="auto"/>
        <w:right w:val="none" w:sz="0" w:space="0" w:color="auto"/>
      </w:divBdr>
    </w:div>
    <w:div w:id="1044449109">
      <w:bodyDiv w:val="1"/>
      <w:marLeft w:val="0"/>
      <w:marRight w:val="0"/>
      <w:marTop w:val="0"/>
      <w:marBottom w:val="0"/>
      <w:divBdr>
        <w:top w:val="none" w:sz="0" w:space="0" w:color="auto"/>
        <w:left w:val="none" w:sz="0" w:space="0" w:color="auto"/>
        <w:bottom w:val="none" w:sz="0" w:space="0" w:color="auto"/>
        <w:right w:val="none" w:sz="0" w:space="0" w:color="auto"/>
      </w:divBdr>
    </w:div>
    <w:div w:id="1055197925">
      <w:bodyDiv w:val="1"/>
      <w:marLeft w:val="0"/>
      <w:marRight w:val="0"/>
      <w:marTop w:val="0"/>
      <w:marBottom w:val="0"/>
      <w:divBdr>
        <w:top w:val="none" w:sz="0" w:space="0" w:color="auto"/>
        <w:left w:val="none" w:sz="0" w:space="0" w:color="auto"/>
        <w:bottom w:val="none" w:sz="0" w:space="0" w:color="auto"/>
        <w:right w:val="none" w:sz="0" w:space="0" w:color="auto"/>
      </w:divBdr>
    </w:div>
    <w:div w:id="1108161199">
      <w:bodyDiv w:val="1"/>
      <w:marLeft w:val="0"/>
      <w:marRight w:val="0"/>
      <w:marTop w:val="0"/>
      <w:marBottom w:val="0"/>
      <w:divBdr>
        <w:top w:val="none" w:sz="0" w:space="0" w:color="auto"/>
        <w:left w:val="none" w:sz="0" w:space="0" w:color="auto"/>
        <w:bottom w:val="none" w:sz="0" w:space="0" w:color="auto"/>
        <w:right w:val="none" w:sz="0" w:space="0" w:color="auto"/>
      </w:divBdr>
    </w:div>
    <w:div w:id="1139420751">
      <w:bodyDiv w:val="1"/>
      <w:marLeft w:val="0"/>
      <w:marRight w:val="0"/>
      <w:marTop w:val="0"/>
      <w:marBottom w:val="0"/>
      <w:divBdr>
        <w:top w:val="none" w:sz="0" w:space="0" w:color="auto"/>
        <w:left w:val="none" w:sz="0" w:space="0" w:color="auto"/>
        <w:bottom w:val="none" w:sz="0" w:space="0" w:color="auto"/>
        <w:right w:val="none" w:sz="0" w:space="0" w:color="auto"/>
      </w:divBdr>
    </w:div>
    <w:div w:id="1221868364">
      <w:bodyDiv w:val="1"/>
      <w:marLeft w:val="0"/>
      <w:marRight w:val="0"/>
      <w:marTop w:val="0"/>
      <w:marBottom w:val="0"/>
      <w:divBdr>
        <w:top w:val="none" w:sz="0" w:space="0" w:color="auto"/>
        <w:left w:val="none" w:sz="0" w:space="0" w:color="auto"/>
        <w:bottom w:val="none" w:sz="0" w:space="0" w:color="auto"/>
        <w:right w:val="none" w:sz="0" w:space="0" w:color="auto"/>
      </w:divBdr>
    </w:div>
    <w:div w:id="1246648524">
      <w:bodyDiv w:val="1"/>
      <w:marLeft w:val="0"/>
      <w:marRight w:val="0"/>
      <w:marTop w:val="0"/>
      <w:marBottom w:val="0"/>
      <w:divBdr>
        <w:top w:val="none" w:sz="0" w:space="0" w:color="auto"/>
        <w:left w:val="none" w:sz="0" w:space="0" w:color="auto"/>
        <w:bottom w:val="none" w:sz="0" w:space="0" w:color="auto"/>
        <w:right w:val="none" w:sz="0" w:space="0" w:color="auto"/>
      </w:divBdr>
    </w:div>
    <w:div w:id="1260479956">
      <w:bodyDiv w:val="1"/>
      <w:marLeft w:val="0"/>
      <w:marRight w:val="0"/>
      <w:marTop w:val="0"/>
      <w:marBottom w:val="0"/>
      <w:divBdr>
        <w:top w:val="none" w:sz="0" w:space="0" w:color="auto"/>
        <w:left w:val="none" w:sz="0" w:space="0" w:color="auto"/>
        <w:bottom w:val="none" w:sz="0" w:space="0" w:color="auto"/>
        <w:right w:val="none" w:sz="0" w:space="0" w:color="auto"/>
      </w:divBdr>
    </w:div>
    <w:div w:id="1275018725">
      <w:bodyDiv w:val="1"/>
      <w:marLeft w:val="0"/>
      <w:marRight w:val="0"/>
      <w:marTop w:val="0"/>
      <w:marBottom w:val="0"/>
      <w:divBdr>
        <w:top w:val="none" w:sz="0" w:space="0" w:color="auto"/>
        <w:left w:val="none" w:sz="0" w:space="0" w:color="auto"/>
        <w:bottom w:val="none" w:sz="0" w:space="0" w:color="auto"/>
        <w:right w:val="none" w:sz="0" w:space="0" w:color="auto"/>
      </w:divBdr>
    </w:div>
    <w:div w:id="1403867095">
      <w:bodyDiv w:val="1"/>
      <w:marLeft w:val="0"/>
      <w:marRight w:val="0"/>
      <w:marTop w:val="0"/>
      <w:marBottom w:val="0"/>
      <w:divBdr>
        <w:top w:val="none" w:sz="0" w:space="0" w:color="auto"/>
        <w:left w:val="none" w:sz="0" w:space="0" w:color="auto"/>
        <w:bottom w:val="none" w:sz="0" w:space="0" w:color="auto"/>
        <w:right w:val="none" w:sz="0" w:space="0" w:color="auto"/>
      </w:divBdr>
    </w:div>
    <w:div w:id="1483237034">
      <w:bodyDiv w:val="1"/>
      <w:marLeft w:val="0"/>
      <w:marRight w:val="0"/>
      <w:marTop w:val="0"/>
      <w:marBottom w:val="0"/>
      <w:divBdr>
        <w:top w:val="none" w:sz="0" w:space="0" w:color="auto"/>
        <w:left w:val="none" w:sz="0" w:space="0" w:color="auto"/>
        <w:bottom w:val="none" w:sz="0" w:space="0" w:color="auto"/>
        <w:right w:val="none" w:sz="0" w:space="0" w:color="auto"/>
      </w:divBdr>
    </w:div>
    <w:div w:id="1553729651">
      <w:bodyDiv w:val="1"/>
      <w:marLeft w:val="0"/>
      <w:marRight w:val="0"/>
      <w:marTop w:val="0"/>
      <w:marBottom w:val="0"/>
      <w:divBdr>
        <w:top w:val="none" w:sz="0" w:space="0" w:color="auto"/>
        <w:left w:val="none" w:sz="0" w:space="0" w:color="auto"/>
        <w:bottom w:val="none" w:sz="0" w:space="0" w:color="auto"/>
        <w:right w:val="none" w:sz="0" w:space="0" w:color="auto"/>
      </w:divBdr>
    </w:div>
    <w:div w:id="1691107168">
      <w:bodyDiv w:val="1"/>
      <w:marLeft w:val="0"/>
      <w:marRight w:val="0"/>
      <w:marTop w:val="0"/>
      <w:marBottom w:val="0"/>
      <w:divBdr>
        <w:top w:val="none" w:sz="0" w:space="0" w:color="auto"/>
        <w:left w:val="none" w:sz="0" w:space="0" w:color="auto"/>
        <w:bottom w:val="none" w:sz="0" w:space="0" w:color="auto"/>
        <w:right w:val="none" w:sz="0" w:space="0" w:color="auto"/>
      </w:divBdr>
    </w:div>
    <w:div w:id="1772779861">
      <w:bodyDiv w:val="1"/>
      <w:marLeft w:val="0"/>
      <w:marRight w:val="0"/>
      <w:marTop w:val="0"/>
      <w:marBottom w:val="0"/>
      <w:divBdr>
        <w:top w:val="none" w:sz="0" w:space="0" w:color="auto"/>
        <w:left w:val="none" w:sz="0" w:space="0" w:color="auto"/>
        <w:bottom w:val="none" w:sz="0" w:space="0" w:color="auto"/>
        <w:right w:val="none" w:sz="0" w:space="0" w:color="auto"/>
      </w:divBdr>
    </w:div>
    <w:div w:id="1778795062">
      <w:bodyDiv w:val="1"/>
      <w:marLeft w:val="0"/>
      <w:marRight w:val="0"/>
      <w:marTop w:val="0"/>
      <w:marBottom w:val="0"/>
      <w:divBdr>
        <w:top w:val="none" w:sz="0" w:space="0" w:color="auto"/>
        <w:left w:val="none" w:sz="0" w:space="0" w:color="auto"/>
        <w:bottom w:val="none" w:sz="0" w:space="0" w:color="auto"/>
        <w:right w:val="none" w:sz="0" w:space="0" w:color="auto"/>
      </w:divBdr>
    </w:div>
    <w:div w:id="1805388621">
      <w:bodyDiv w:val="1"/>
      <w:marLeft w:val="0"/>
      <w:marRight w:val="0"/>
      <w:marTop w:val="0"/>
      <w:marBottom w:val="0"/>
      <w:divBdr>
        <w:top w:val="none" w:sz="0" w:space="0" w:color="auto"/>
        <w:left w:val="none" w:sz="0" w:space="0" w:color="auto"/>
        <w:bottom w:val="none" w:sz="0" w:space="0" w:color="auto"/>
        <w:right w:val="none" w:sz="0" w:space="0" w:color="auto"/>
      </w:divBdr>
    </w:div>
    <w:div w:id="2002653761">
      <w:bodyDiv w:val="1"/>
      <w:marLeft w:val="0"/>
      <w:marRight w:val="0"/>
      <w:marTop w:val="0"/>
      <w:marBottom w:val="0"/>
      <w:divBdr>
        <w:top w:val="none" w:sz="0" w:space="0" w:color="auto"/>
        <w:left w:val="none" w:sz="0" w:space="0" w:color="auto"/>
        <w:bottom w:val="none" w:sz="0" w:space="0" w:color="auto"/>
        <w:right w:val="none" w:sz="0" w:space="0" w:color="auto"/>
      </w:divBdr>
    </w:div>
    <w:div w:id="2031367780">
      <w:bodyDiv w:val="1"/>
      <w:marLeft w:val="0"/>
      <w:marRight w:val="0"/>
      <w:marTop w:val="0"/>
      <w:marBottom w:val="0"/>
      <w:divBdr>
        <w:top w:val="none" w:sz="0" w:space="0" w:color="auto"/>
        <w:left w:val="none" w:sz="0" w:space="0" w:color="auto"/>
        <w:bottom w:val="none" w:sz="0" w:space="0" w:color="auto"/>
        <w:right w:val="none" w:sz="0" w:space="0" w:color="auto"/>
      </w:divBdr>
    </w:div>
    <w:div w:id="2031879528">
      <w:bodyDiv w:val="1"/>
      <w:marLeft w:val="0"/>
      <w:marRight w:val="0"/>
      <w:marTop w:val="0"/>
      <w:marBottom w:val="0"/>
      <w:divBdr>
        <w:top w:val="none" w:sz="0" w:space="0" w:color="auto"/>
        <w:left w:val="none" w:sz="0" w:space="0" w:color="auto"/>
        <w:bottom w:val="none" w:sz="0" w:space="0" w:color="auto"/>
        <w:right w:val="none" w:sz="0" w:space="0" w:color="auto"/>
      </w:divBdr>
    </w:div>
    <w:div w:id="2126344693">
      <w:bodyDiv w:val="1"/>
      <w:marLeft w:val="0"/>
      <w:marRight w:val="0"/>
      <w:marTop w:val="0"/>
      <w:marBottom w:val="0"/>
      <w:divBdr>
        <w:top w:val="none" w:sz="0" w:space="0" w:color="auto"/>
        <w:left w:val="none" w:sz="0" w:space="0" w:color="auto"/>
        <w:bottom w:val="none" w:sz="0" w:space="0" w:color="auto"/>
        <w:right w:val="none" w:sz="0" w:space="0" w:color="auto"/>
      </w:divBdr>
    </w:div>
    <w:div w:id="212789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astrosuisse.ch/fileadmin/fichiers-publics/notices-hotellerie-restauration-gastrosuisse/downloads/notice-securite-sanitaire-des-aliments-hotellerie-restauration-guide-des-bonnes-pratiques-dans-l-hotellerie-et-la-restauration-bphr.pdf" TargetMode="External"/><Relationship Id="rId18" Type="http://schemas.openxmlformats.org/officeDocument/2006/relationships/hyperlink" Target="https://www.gastrosuisse.ch/fileadmin/fichiers-publics/notices-hotellerie-restauration-gastrosuisse/downloads/notice-securite-sanitaire-des-aliments-hotellerie-restauration-guide-des-bonnes-pratiques-dans-l-hotellerie-et-la-restauration-bphr.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gastrosuisse.ch/fileadmin/fichiers-publics/notices-hotellerie-restauration-gastrosuisse/downloads/notice-securite-sanitaire-des-aliments-hotellerie-restauration-guide-des-bonnes-pratiques-dans-l-hotellerie-et-la-restauration-bphr.pdf" TargetMode="External"/><Relationship Id="rId17" Type="http://schemas.openxmlformats.org/officeDocument/2006/relationships/hyperlink" Target="https://www.gastrosuisse.ch/fileadmin/fichiers-publics/notices-hotellerie-restauration-gastrosuisse/downloads/notice-securite-sanitaire-des-aliments-hotellerie-restauration-guide-des-bonnes-pratiques-dans-l-hotellerie-et-la-restauration-bphr.pdf"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gastrosuisse.ch/fileadmin/fichiers-publics/notices-hotellerie-restauration-gastrosuisse/downloads/notice-securite-sanitaire-des-aliments-hotellerie-restauration-guide-des-bonnes-pratiques-dans-l-hotellerie-et-la-restauration-bphr.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astrosuisse.ch/fileadmin/fichiers-publics/notices-hotellerie-restauration-gastrosuisse/downloads/notice-securite-sanitaire-des-aliments-hotellerie-restauration-guide-des-bonnes-pratiques-dans-l-hotellerie-et-la-restauration-bphr.pdf" TargetMode="Externa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s://www.ne.ch/autorites/DDTE/SCAV/eau/Documents/DirectiveDesinfection_v1.0.pdf"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CBCAE72AAF47F8BCB7B14520EE5504"/>
        <w:category>
          <w:name w:val="Général"/>
          <w:gallery w:val="placeholder"/>
        </w:category>
        <w:types>
          <w:type w:val="bbPlcHdr"/>
        </w:types>
        <w:behaviors>
          <w:behavior w:val="content"/>
        </w:behaviors>
        <w:guid w:val="{4E19D0BE-DB15-4F05-8D61-D38C1AE9DE06}"/>
      </w:docPartPr>
      <w:docPartBody>
        <w:p w:rsidR="00F72181" w:rsidRDefault="00F72181" w:rsidP="00F72181">
          <w:pPr>
            <w:pStyle w:val="CACBCAE72AAF47F8BCB7B14520EE5504"/>
          </w:pPr>
          <w:r w:rsidRPr="00D13373">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6D8"/>
    <w:rsid w:val="00091FD1"/>
    <w:rsid w:val="00140EA4"/>
    <w:rsid w:val="00163DCC"/>
    <w:rsid w:val="001A6B62"/>
    <w:rsid w:val="001B06C9"/>
    <w:rsid w:val="002315F9"/>
    <w:rsid w:val="002673DB"/>
    <w:rsid w:val="002A6F26"/>
    <w:rsid w:val="00353F5A"/>
    <w:rsid w:val="003544B8"/>
    <w:rsid w:val="003C145B"/>
    <w:rsid w:val="004348B4"/>
    <w:rsid w:val="004414E6"/>
    <w:rsid w:val="00471943"/>
    <w:rsid w:val="00497FCE"/>
    <w:rsid w:val="004C27E0"/>
    <w:rsid w:val="004F1B0D"/>
    <w:rsid w:val="005060AD"/>
    <w:rsid w:val="0050692D"/>
    <w:rsid w:val="005751FF"/>
    <w:rsid w:val="005D73AF"/>
    <w:rsid w:val="006279BB"/>
    <w:rsid w:val="0069067A"/>
    <w:rsid w:val="006C2D87"/>
    <w:rsid w:val="006C4EED"/>
    <w:rsid w:val="00720B28"/>
    <w:rsid w:val="0072521B"/>
    <w:rsid w:val="007723FF"/>
    <w:rsid w:val="007B1550"/>
    <w:rsid w:val="007E1662"/>
    <w:rsid w:val="007F52E3"/>
    <w:rsid w:val="008461B5"/>
    <w:rsid w:val="008A562C"/>
    <w:rsid w:val="008A6117"/>
    <w:rsid w:val="008C6A85"/>
    <w:rsid w:val="00973724"/>
    <w:rsid w:val="00974C73"/>
    <w:rsid w:val="009C2749"/>
    <w:rsid w:val="00A82324"/>
    <w:rsid w:val="00A94332"/>
    <w:rsid w:val="00AB2757"/>
    <w:rsid w:val="00B8149F"/>
    <w:rsid w:val="00B8194E"/>
    <w:rsid w:val="00B85154"/>
    <w:rsid w:val="00B912D5"/>
    <w:rsid w:val="00BA7C20"/>
    <w:rsid w:val="00C14C6C"/>
    <w:rsid w:val="00C27775"/>
    <w:rsid w:val="00C326D8"/>
    <w:rsid w:val="00C43DC0"/>
    <w:rsid w:val="00CA5AA2"/>
    <w:rsid w:val="00D0588F"/>
    <w:rsid w:val="00D44D98"/>
    <w:rsid w:val="00DA2886"/>
    <w:rsid w:val="00DB094B"/>
    <w:rsid w:val="00E1530E"/>
    <w:rsid w:val="00EA728A"/>
    <w:rsid w:val="00F23012"/>
    <w:rsid w:val="00F232D8"/>
    <w:rsid w:val="00F50124"/>
    <w:rsid w:val="00F72181"/>
    <w:rsid w:val="00F85EEF"/>
    <w:rsid w:val="00FD3725"/>
    <w:rsid w:val="00FE1F3F"/>
    <w:rsid w:val="00FF07A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73724"/>
    <w:rPr>
      <w:color w:val="808080"/>
    </w:rPr>
  </w:style>
  <w:style w:type="paragraph" w:customStyle="1" w:styleId="E8535412757D4FC4B5C2A8028D7CD9A9">
    <w:name w:val="E8535412757D4FC4B5C2A8028D7CD9A9"/>
    <w:rsid w:val="00C326D8"/>
  </w:style>
  <w:style w:type="paragraph" w:customStyle="1" w:styleId="0A7FF23A14C349B389B00D25EAE03AEC">
    <w:name w:val="0A7FF23A14C349B389B00D25EAE03AEC"/>
    <w:rsid w:val="00C326D8"/>
  </w:style>
  <w:style w:type="paragraph" w:customStyle="1" w:styleId="161DF28B8F7F42E7AA2B40ED93550B37">
    <w:name w:val="161DF28B8F7F42E7AA2B40ED93550B37"/>
    <w:rsid w:val="00C326D8"/>
  </w:style>
  <w:style w:type="paragraph" w:customStyle="1" w:styleId="A96BFEBBD35E4177876EAAEBD00D87C4">
    <w:name w:val="A96BFEBBD35E4177876EAAEBD00D87C4"/>
    <w:rsid w:val="00C326D8"/>
  </w:style>
  <w:style w:type="paragraph" w:customStyle="1" w:styleId="E946784D06ED4C0993DE9DEE3C01E606">
    <w:name w:val="E946784D06ED4C0993DE9DEE3C01E606"/>
    <w:rsid w:val="00C326D8"/>
  </w:style>
  <w:style w:type="paragraph" w:customStyle="1" w:styleId="2856676FFD374EE09880266A3FC3C9EE">
    <w:name w:val="2856676FFD374EE09880266A3FC3C9EE"/>
    <w:rsid w:val="00C326D8"/>
  </w:style>
  <w:style w:type="paragraph" w:customStyle="1" w:styleId="12CF6411EA35408BA032021F8A57920B">
    <w:name w:val="12CF6411EA35408BA032021F8A57920B"/>
    <w:rsid w:val="00C326D8"/>
  </w:style>
  <w:style w:type="paragraph" w:customStyle="1" w:styleId="5061CC43DA454B1EBC235913C2604D69">
    <w:name w:val="5061CC43DA454B1EBC235913C2604D69"/>
    <w:rsid w:val="00C326D8"/>
  </w:style>
  <w:style w:type="paragraph" w:customStyle="1" w:styleId="A7A8BF6C2BA748DCBC7C1DB944E0D7FC">
    <w:name w:val="A7A8BF6C2BA748DCBC7C1DB944E0D7FC"/>
    <w:rsid w:val="00C326D8"/>
  </w:style>
  <w:style w:type="paragraph" w:customStyle="1" w:styleId="180C247559134A5982CF5BDF8B3FF851">
    <w:name w:val="180C247559134A5982CF5BDF8B3FF851"/>
    <w:rsid w:val="00C326D8"/>
  </w:style>
  <w:style w:type="paragraph" w:customStyle="1" w:styleId="86B6653454224496B3911D319D97CC1D">
    <w:name w:val="86B6653454224496B3911D319D97CC1D"/>
    <w:rsid w:val="00C326D8"/>
  </w:style>
  <w:style w:type="paragraph" w:customStyle="1" w:styleId="9208406479CF43D98A6C3B84A7E3C532">
    <w:name w:val="9208406479CF43D98A6C3B84A7E3C532"/>
    <w:rsid w:val="007F52E3"/>
  </w:style>
  <w:style w:type="paragraph" w:customStyle="1" w:styleId="3443756F8D904A9A92966E14A10B65D9">
    <w:name w:val="3443756F8D904A9A92966E14A10B65D9"/>
    <w:rsid w:val="005D73AF"/>
  </w:style>
  <w:style w:type="paragraph" w:customStyle="1" w:styleId="9889C8F5280340E1AABE3D9001BD9196">
    <w:name w:val="9889C8F5280340E1AABE3D9001BD9196"/>
    <w:rsid w:val="005D73AF"/>
  </w:style>
  <w:style w:type="paragraph" w:customStyle="1" w:styleId="999D70C6AACA48888470C5511C43E969">
    <w:name w:val="999D70C6AACA48888470C5511C43E969"/>
    <w:rsid w:val="005D73AF"/>
  </w:style>
  <w:style w:type="paragraph" w:customStyle="1" w:styleId="5B2B079F8B3F4DF3ABE47FF634BAEFEF">
    <w:name w:val="5B2B079F8B3F4DF3ABE47FF634BAEFEF"/>
    <w:rsid w:val="005D73AF"/>
  </w:style>
  <w:style w:type="paragraph" w:customStyle="1" w:styleId="7E2CB880A0EE420BBCF965AC644DADB5">
    <w:name w:val="7E2CB880A0EE420BBCF965AC644DADB5"/>
    <w:rsid w:val="005D73AF"/>
  </w:style>
  <w:style w:type="paragraph" w:customStyle="1" w:styleId="02F2587711684FE59B15EC5D643BA734">
    <w:name w:val="02F2587711684FE59B15EC5D643BA734"/>
    <w:rsid w:val="005D73AF"/>
  </w:style>
  <w:style w:type="paragraph" w:customStyle="1" w:styleId="691A2BF15E994C368A2F81C0E435E448">
    <w:name w:val="691A2BF15E994C368A2F81C0E435E448"/>
    <w:rsid w:val="005D73AF"/>
  </w:style>
  <w:style w:type="paragraph" w:customStyle="1" w:styleId="2F575B119E494350831A49819777E71F">
    <w:name w:val="2F575B119E494350831A49819777E71F"/>
    <w:rsid w:val="005D73AF"/>
  </w:style>
  <w:style w:type="paragraph" w:customStyle="1" w:styleId="8960029F9B0344C7BBE957B076695230">
    <w:name w:val="8960029F9B0344C7BBE957B076695230"/>
    <w:rsid w:val="005D73AF"/>
  </w:style>
  <w:style w:type="paragraph" w:customStyle="1" w:styleId="63023F299DF24C83A6C93B3AF12605C4">
    <w:name w:val="63023F299DF24C83A6C93B3AF12605C4"/>
    <w:rsid w:val="005D73AF"/>
  </w:style>
  <w:style w:type="paragraph" w:customStyle="1" w:styleId="3D788E23FF394FD79B808145F5F0D70D">
    <w:name w:val="3D788E23FF394FD79B808145F5F0D70D"/>
    <w:rsid w:val="005D73AF"/>
  </w:style>
  <w:style w:type="paragraph" w:customStyle="1" w:styleId="C822FA70DA5949F1AF9E21229DDF29BB">
    <w:name w:val="C822FA70DA5949F1AF9E21229DDF29BB"/>
    <w:rsid w:val="005D73AF"/>
  </w:style>
  <w:style w:type="paragraph" w:customStyle="1" w:styleId="AAB498D998B84602AE07F72B5BE761AE">
    <w:name w:val="AAB498D998B84602AE07F72B5BE761AE"/>
    <w:rsid w:val="005D73AF"/>
  </w:style>
  <w:style w:type="paragraph" w:customStyle="1" w:styleId="DDAB1DC454E84388A7E753093FF140EF">
    <w:name w:val="DDAB1DC454E84388A7E753093FF140EF"/>
    <w:rsid w:val="005D73AF"/>
  </w:style>
  <w:style w:type="paragraph" w:customStyle="1" w:styleId="4B911E8D225349F0A60EA1A945773527">
    <w:name w:val="4B911E8D225349F0A60EA1A945773527"/>
    <w:rsid w:val="005D73AF"/>
  </w:style>
  <w:style w:type="paragraph" w:customStyle="1" w:styleId="C32E82C5E5F94051AA65109D57E1CA65">
    <w:name w:val="C32E82C5E5F94051AA65109D57E1CA65"/>
    <w:rsid w:val="005D73AF"/>
  </w:style>
  <w:style w:type="paragraph" w:customStyle="1" w:styleId="3B9D6F57EB324B98919B1417AA800B72">
    <w:name w:val="3B9D6F57EB324B98919B1417AA800B72"/>
    <w:rsid w:val="005D73AF"/>
  </w:style>
  <w:style w:type="paragraph" w:customStyle="1" w:styleId="8588924878524A0489892A567A7FFC8C">
    <w:name w:val="8588924878524A0489892A567A7FFC8C"/>
    <w:rsid w:val="00140EA4"/>
  </w:style>
  <w:style w:type="paragraph" w:customStyle="1" w:styleId="501CCFBDDF924685BA087101E9DB44CA">
    <w:name w:val="501CCFBDDF924685BA087101E9DB44CA"/>
    <w:rsid w:val="00140EA4"/>
  </w:style>
  <w:style w:type="paragraph" w:customStyle="1" w:styleId="266EC7BAD9884E76ABBECE334A4FA316">
    <w:name w:val="266EC7BAD9884E76ABBECE334A4FA316"/>
    <w:rsid w:val="00140EA4"/>
  </w:style>
  <w:style w:type="paragraph" w:customStyle="1" w:styleId="1D4D0FE256DA4765BB32B95A2C5D3305">
    <w:name w:val="1D4D0FE256DA4765BB32B95A2C5D3305"/>
    <w:rsid w:val="00140EA4"/>
  </w:style>
  <w:style w:type="paragraph" w:customStyle="1" w:styleId="37ACDCC817A34D538FD7644B9A8A449D">
    <w:name w:val="37ACDCC817A34D538FD7644B9A8A449D"/>
    <w:rsid w:val="00140EA4"/>
  </w:style>
  <w:style w:type="paragraph" w:customStyle="1" w:styleId="A35C821C66D74DE0B45A0BCD07A48D8E">
    <w:name w:val="A35C821C66D74DE0B45A0BCD07A48D8E"/>
    <w:rsid w:val="00140EA4"/>
  </w:style>
  <w:style w:type="paragraph" w:customStyle="1" w:styleId="910BB1CB8667430D9BC698CB1C603CA2">
    <w:name w:val="910BB1CB8667430D9BC698CB1C603CA2"/>
    <w:rsid w:val="00140EA4"/>
  </w:style>
  <w:style w:type="paragraph" w:customStyle="1" w:styleId="02B7395D6250482A940D8474F62C192C">
    <w:name w:val="02B7395D6250482A940D8474F62C192C"/>
    <w:rsid w:val="00140EA4"/>
  </w:style>
  <w:style w:type="paragraph" w:customStyle="1" w:styleId="9350C9F7790145D0A2727332439AC061">
    <w:name w:val="9350C9F7790145D0A2727332439AC061"/>
    <w:rsid w:val="004F1B0D"/>
  </w:style>
  <w:style w:type="paragraph" w:customStyle="1" w:styleId="E22ABEA08AE34C1AB86AC601BD8E6A61">
    <w:name w:val="E22ABEA08AE34C1AB86AC601BD8E6A61"/>
    <w:rsid w:val="004F1B0D"/>
  </w:style>
  <w:style w:type="paragraph" w:customStyle="1" w:styleId="5C707A63B7544410A784B195C0FA0122">
    <w:name w:val="5C707A63B7544410A784B195C0FA0122"/>
    <w:rsid w:val="004F1B0D"/>
  </w:style>
  <w:style w:type="paragraph" w:customStyle="1" w:styleId="CACBCAE72AAF47F8BCB7B14520EE5504">
    <w:name w:val="CACBCAE72AAF47F8BCB7B14520EE5504"/>
    <w:rsid w:val="00F72181"/>
    <w:pPr>
      <w:spacing w:after="160" w:line="259" w:lineRule="auto"/>
    </w:pPr>
  </w:style>
  <w:style w:type="paragraph" w:customStyle="1" w:styleId="70FC19E6CBB54BC9AD8E73545CCB6032">
    <w:name w:val="70FC19E6CBB54BC9AD8E73545CCB6032"/>
    <w:rsid w:val="00F72181"/>
    <w:pPr>
      <w:spacing w:after="160" w:line="259" w:lineRule="auto"/>
    </w:pPr>
  </w:style>
  <w:style w:type="paragraph" w:customStyle="1" w:styleId="FD6A2C52D5924EEB81AAAE0759805305">
    <w:name w:val="FD6A2C52D5924EEB81AAAE0759805305"/>
    <w:rsid w:val="00F72181"/>
    <w:pPr>
      <w:spacing w:after="160" w:line="259" w:lineRule="auto"/>
    </w:pPr>
  </w:style>
  <w:style w:type="paragraph" w:customStyle="1" w:styleId="17699BAF3C8A44DE8B38394F22F75AF4">
    <w:name w:val="17699BAF3C8A44DE8B38394F22F75AF4"/>
    <w:rsid w:val="00F72181"/>
    <w:pPr>
      <w:spacing w:after="160" w:line="259" w:lineRule="auto"/>
    </w:pPr>
  </w:style>
  <w:style w:type="paragraph" w:customStyle="1" w:styleId="AC390C3A6B314C459C23F551077EC8FE">
    <w:name w:val="AC390C3A6B314C459C23F551077EC8FE"/>
    <w:rsid w:val="00F72181"/>
    <w:pPr>
      <w:spacing w:after="160" w:line="259" w:lineRule="auto"/>
    </w:pPr>
  </w:style>
  <w:style w:type="paragraph" w:customStyle="1" w:styleId="3CB5D73DB6E9483598ADBACCAC19605E">
    <w:name w:val="3CB5D73DB6E9483598ADBACCAC19605E"/>
    <w:rsid w:val="00F72181"/>
    <w:pPr>
      <w:spacing w:after="160" w:line="259" w:lineRule="auto"/>
    </w:pPr>
  </w:style>
  <w:style w:type="paragraph" w:customStyle="1" w:styleId="A2DE3D825C6C40D997B0DDEB8CD7A98A">
    <w:name w:val="A2DE3D825C6C40D997B0DDEB8CD7A98A"/>
    <w:rsid w:val="00F72181"/>
    <w:pPr>
      <w:spacing w:after="160" w:line="259" w:lineRule="auto"/>
    </w:pPr>
  </w:style>
  <w:style w:type="paragraph" w:customStyle="1" w:styleId="C67E48ED97C7473A88C30920AFD75806">
    <w:name w:val="C67E48ED97C7473A88C30920AFD75806"/>
    <w:rsid w:val="008C6A85"/>
    <w:pPr>
      <w:spacing w:after="160" w:line="259" w:lineRule="auto"/>
    </w:pPr>
  </w:style>
  <w:style w:type="paragraph" w:customStyle="1" w:styleId="7B2CFDD0AB554F1CB8CE05089DDAD0D0">
    <w:name w:val="7B2CFDD0AB554F1CB8CE05089DDAD0D0"/>
    <w:rsid w:val="007723FF"/>
    <w:pPr>
      <w:spacing w:after="160" w:line="259" w:lineRule="auto"/>
    </w:pPr>
  </w:style>
  <w:style w:type="paragraph" w:customStyle="1" w:styleId="6204F48FCF3B416BB6CAB9E2E69F2095">
    <w:name w:val="6204F48FCF3B416BB6CAB9E2E69F2095"/>
    <w:rsid w:val="007723FF"/>
    <w:pPr>
      <w:spacing w:after="160" w:line="259" w:lineRule="auto"/>
    </w:pPr>
  </w:style>
  <w:style w:type="paragraph" w:customStyle="1" w:styleId="543B79B61DDE4A9484477A3ADF82269B">
    <w:name w:val="543B79B61DDE4A9484477A3ADF82269B"/>
    <w:rsid w:val="007723FF"/>
    <w:pPr>
      <w:spacing w:after="160" w:line="259" w:lineRule="auto"/>
    </w:pPr>
  </w:style>
  <w:style w:type="paragraph" w:customStyle="1" w:styleId="171DE2136479440DBAE12F4F36953ACD">
    <w:name w:val="171DE2136479440DBAE12F4F36953ACD"/>
    <w:rsid w:val="007723FF"/>
    <w:pPr>
      <w:spacing w:after="160" w:line="259" w:lineRule="auto"/>
    </w:pPr>
  </w:style>
  <w:style w:type="paragraph" w:customStyle="1" w:styleId="1F6D80FB1991450CAF09D5D0B0FE5920">
    <w:name w:val="1F6D80FB1991450CAF09D5D0B0FE5920"/>
    <w:rsid w:val="007723FF"/>
    <w:pPr>
      <w:spacing w:after="160" w:line="259" w:lineRule="auto"/>
    </w:pPr>
  </w:style>
  <w:style w:type="paragraph" w:customStyle="1" w:styleId="D0BBC32376274FB1831433F24B6D8EC0">
    <w:name w:val="D0BBC32376274FB1831433F24B6D8EC0"/>
    <w:rsid w:val="007723FF"/>
    <w:pPr>
      <w:spacing w:after="160" w:line="259" w:lineRule="auto"/>
    </w:pPr>
  </w:style>
  <w:style w:type="paragraph" w:customStyle="1" w:styleId="E09C92A6866E469B858B26695DD95A39">
    <w:name w:val="E09C92A6866E469B858B26695DD95A39"/>
    <w:rsid w:val="00DB094B"/>
    <w:pPr>
      <w:spacing w:after="160" w:line="259" w:lineRule="auto"/>
    </w:pPr>
  </w:style>
  <w:style w:type="paragraph" w:customStyle="1" w:styleId="D67EA9E48B6449D1812E825AB29A9446">
    <w:name w:val="D67EA9E48B6449D1812E825AB29A9446"/>
    <w:rsid w:val="00DB094B"/>
    <w:pPr>
      <w:spacing w:after="160" w:line="259" w:lineRule="auto"/>
    </w:pPr>
  </w:style>
  <w:style w:type="paragraph" w:customStyle="1" w:styleId="C16D0C56C7E149F4B76711A7111D0914">
    <w:name w:val="C16D0C56C7E149F4B76711A7111D0914"/>
    <w:rsid w:val="00DB094B"/>
    <w:pPr>
      <w:spacing w:after="160" w:line="259" w:lineRule="auto"/>
    </w:pPr>
  </w:style>
  <w:style w:type="paragraph" w:customStyle="1" w:styleId="2B2874ECBCCE479696A9C5ED210F21AA">
    <w:name w:val="2B2874ECBCCE479696A9C5ED210F21AA"/>
    <w:rsid w:val="00973724"/>
    <w:pPr>
      <w:spacing w:after="160" w:line="259" w:lineRule="auto"/>
    </w:pPr>
  </w:style>
  <w:style w:type="paragraph" w:customStyle="1" w:styleId="15D2A3A144E748CE88F5CB843020BF46">
    <w:name w:val="15D2A3A144E748CE88F5CB843020BF46"/>
    <w:rsid w:val="006C2D8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dc7280d-fec9-4c99-9736-8d7ecec3545c">
      <Value>39</Value>
      <Value>38</Value>
      <Value>212</Value>
      <Value>36</Value>
      <Value>301</Value>
    </TaxCatchAll>
    <o410524c08c94595afa657d6a91eb2e7 xmlns="7dc7280d-fec9-4c99-9736-8d7ecec3545c">
      <Terms xmlns="http://schemas.microsoft.com/office/infopath/2007/PartnerControls">
        <TermInfo xmlns="http://schemas.microsoft.com/office/infopath/2007/PartnerControls">
          <TermName xmlns="http://schemas.microsoft.com/office/infopath/2007/PartnerControls">DDTE</TermName>
          <TermId xmlns="http://schemas.microsoft.com/office/infopath/2007/PartnerControls">2f6763e8-c0d9-446c-a9c1-102b11463d86</TermId>
        </TermInfo>
      </Terms>
    </o410524c08c94595afa657d6a91eb2e7>
    <pf2f0a5c9c974145b8182a0b51177c44 xmlns="7dc7280d-fec9-4c99-9736-8d7ecec3545c">
      <Terms xmlns="http://schemas.microsoft.com/office/infopath/2007/PartnerControls">
        <TermInfo xmlns="http://schemas.microsoft.com/office/infopath/2007/PartnerControls">
          <TermName xmlns="http://schemas.microsoft.com/office/infopath/2007/PartnerControls">Santé et social</TermName>
          <TermId xmlns="http://schemas.microsoft.com/office/infopath/2007/PartnerControls">014b5864-6ac2-464e-a2a2-5ed10cdf42a9</TermId>
        </TermInfo>
      </Terms>
    </pf2f0a5c9c974145b8182a0b51177c44>
    <k5578e8018b54236945b0d1339d2a6f5 xmlns="7dc7280d-fec9-4c99-9736-8d7ecec3545c">
      <Terms xmlns="http://schemas.microsoft.com/office/infopath/2007/PartnerControls">
        <TermInfo xmlns="http://schemas.microsoft.com/office/infopath/2007/PartnerControls">
          <TermName xmlns="http://schemas.microsoft.com/office/infopath/2007/PartnerControls">Service de la consommation et des affaires vétérinaires</TermName>
          <TermId xmlns="http://schemas.microsoft.com/office/infopath/2007/PartnerControls">1e003800-9390-49ac-83b2-c0516c2aab09</TermId>
        </TermInfo>
      </Terms>
    </k5578e8018b54236945b0d1339d2a6f5>
    <PublishingExpirationDate xmlns="http://schemas.microsoft.com/sharepoint/v3" xsi:nil="true"/>
    <PublishingStartDate xmlns="http://schemas.microsoft.com/sharepoint/v3" xsi:nil="true"/>
    <h42ba7f56afd40d8a80558d45f27949a xmlns="7dc7280d-fec9-4c99-9736-8d7ecec3545c">
      <Terms xmlns="http://schemas.microsoft.com/office/infopath/2007/PartnerControls">
        <TermInfo xmlns="http://schemas.microsoft.com/office/infopath/2007/PartnerControls">
          <TermName xmlns="http://schemas.microsoft.com/office/infopath/2007/PartnerControls">SCAV</TermName>
          <TermId xmlns="http://schemas.microsoft.com/office/infopath/2007/PartnerControls">094c4c3e-82e3-46f0-b118-371ab0944d95</TermId>
        </TermInfo>
      </Terms>
    </h42ba7f56afd40d8a80558d45f27949a>
    <c806c3ad7ef948cca74e93affe552c52 xmlns="7dc7280d-fec9-4c99-9736-8d7ecec3545c">
      <Terms xmlns="http://schemas.microsoft.com/office/infopath/2007/PartnerControls">
        <TermInfo xmlns="http://schemas.microsoft.com/office/infopath/2007/PartnerControls">
          <TermName xmlns="http://schemas.microsoft.com/office/infopath/2007/PartnerControls">Modèle</TermName>
          <TermId xmlns="http://schemas.microsoft.com/office/infopath/2007/PartnerControls">3d7b8503-4564-4a08-904d-7eb0ff87fca1</TermId>
        </TermInfo>
      </Terms>
    </c806c3ad7ef948cca74e93affe552c52>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234648DCB26B4EB60378070BEB03D8" ma:contentTypeVersion="0" ma:contentTypeDescription="Crée un document." ma:contentTypeScope="" ma:versionID="830fd83875c7e0929808e104ec1b6040">
  <xsd:schema xmlns:xsd="http://www.w3.org/2001/XMLSchema" xmlns:xs="http://www.w3.org/2001/XMLSchema" xmlns:p="http://schemas.microsoft.com/office/2006/metadata/properties" xmlns:ns1="http://schemas.microsoft.com/sharepoint/v3" xmlns:ns2="7dc7280d-fec9-4c99-9736-8d7ecec3545c" targetNamespace="http://schemas.microsoft.com/office/2006/metadata/properties" ma:root="true" ma:fieldsID="10573a49d455dd832b16e8b43048b2d5" ns1:_="" ns2:_="">
    <xsd:import namespace="http://schemas.microsoft.com/sharepoint/v3"/>
    <xsd:import namespace="7dc7280d-fec9-4c99-9736-8d7ecec3545c"/>
    <xsd:element name="properties">
      <xsd:complexType>
        <xsd:sequence>
          <xsd:element name="documentManagement">
            <xsd:complexType>
              <xsd:all>
                <xsd:element ref="ns2:h42ba7f56afd40d8a80558d45f27949a" minOccurs="0"/>
                <xsd:element ref="ns2:TaxCatchAll" minOccurs="0"/>
                <xsd:element ref="ns2:TaxCatchAllLabel" minOccurs="0"/>
                <xsd:element ref="ns2:o410524c08c94595afa657d6a91eb2e7" minOccurs="0"/>
                <xsd:element ref="ns2:k5578e8018b54236945b0d1339d2a6f5" minOccurs="0"/>
                <xsd:element ref="ns2:pf2f0a5c9c974145b8182a0b51177c44" minOccurs="0"/>
                <xsd:element ref="ns2:c806c3ad7ef948cca74e93affe552c52"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Date de début de planification" ma:description="" ma:hidden="true" ma:internalName="PublishingStartDate">
      <xsd:simpleType>
        <xsd:restriction base="dms:Unknown"/>
      </xsd:simpleType>
    </xsd:element>
    <xsd:element name="PublishingExpirationDate" ma:index="21" nillable="true" ma:displayName="Date de fin de planification"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c7280d-fec9-4c99-9736-8d7ecec3545c" elementFormDefault="qualified">
    <xsd:import namespace="http://schemas.microsoft.com/office/2006/documentManagement/types"/>
    <xsd:import namespace="http://schemas.microsoft.com/office/infopath/2007/PartnerControls"/>
    <xsd:element name="h42ba7f56afd40d8a80558d45f27949a" ma:index="8" nillable="true" ma:taxonomy="true" ma:internalName="h42ba7f56afd40d8a80558d45f27949a" ma:taxonomyFieldName="Acronyme" ma:displayName="Acronyme" ma:default="" ma:fieldId="{142ba7f5-6afd-40d8-a805-58d45f27949a}" ma:taxonomyMulti="true" ma:sspId="bd2caff6-d4fe-420c-943c-f16f78cb48fd" ma:termSetId="38c0c7f7-84fa-437a-aafb-c6610352d12b" ma:anchorId="00000000-0000-0000-0000-000000000000" ma:open="false" ma:isKeyword="false">
      <xsd:complexType>
        <xsd:sequence>
          <xsd:element ref="pc:Terms" minOccurs="0" maxOccurs="1"/>
        </xsd:sequence>
      </xsd:complexType>
    </xsd:element>
    <xsd:element name="TaxCatchAll" ma:index="9" nillable="true" ma:displayName="Colonne Attraper tout de Taxonomie" ma:description="" ma:hidden="true" ma:list="{b4232b1a-9f6a-4a47-b3df-bb2d02d0dd59}" ma:internalName="TaxCatchAll" ma:showField="CatchAllData" ma:web="7dc7280d-fec9-4c99-9736-8d7ecec3545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Colonne Attraper tout de Taxonomie1" ma:description="" ma:hidden="true" ma:list="{b4232b1a-9f6a-4a47-b3df-bb2d02d0dd59}" ma:internalName="TaxCatchAllLabel" ma:readOnly="true" ma:showField="CatchAllDataLabel" ma:web="7dc7280d-fec9-4c99-9736-8d7ecec3545c">
      <xsd:complexType>
        <xsd:complexContent>
          <xsd:extension base="dms:MultiChoiceLookup">
            <xsd:sequence>
              <xsd:element name="Value" type="dms:Lookup" maxOccurs="unbounded" minOccurs="0" nillable="true"/>
            </xsd:sequence>
          </xsd:extension>
        </xsd:complexContent>
      </xsd:complexType>
    </xsd:element>
    <xsd:element name="o410524c08c94595afa657d6a91eb2e7" ma:index="12" nillable="true" ma:taxonomy="true" ma:internalName="o410524c08c94595afa657d6a91eb2e7" ma:taxonomyFieldName="Departement" ma:displayName="Departement" ma:default="" ma:fieldId="{8410524c-08c9-4595-afa6-57d6a91eb2e7}" ma:taxonomyMulti="true" ma:sspId="bd2caff6-d4fe-420c-943c-f16f78cb48fd" ma:termSetId="02ed2265-73f2-4faa-ae96-9cead6fc97f6" ma:anchorId="00000000-0000-0000-0000-000000000000" ma:open="false" ma:isKeyword="false">
      <xsd:complexType>
        <xsd:sequence>
          <xsd:element ref="pc:Terms" minOccurs="0" maxOccurs="1"/>
        </xsd:sequence>
      </xsd:complexType>
    </xsd:element>
    <xsd:element name="k5578e8018b54236945b0d1339d2a6f5" ma:index="14" nillable="true" ma:taxonomy="true" ma:internalName="k5578e8018b54236945b0d1339d2a6f5" ma:taxonomyFieldName="Entite" ma:displayName="Entite" ma:default="" ma:fieldId="{45578e80-18b5-4236-945b-0d1339d2a6f5}" ma:taxonomyMulti="true" ma:sspId="bd2caff6-d4fe-420c-943c-f16f78cb48fd" ma:termSetId="fb9c7032-059a-4ea0-95c4-8ab766bf547e" ma:anchorId="00000000-0000-0000-0000-000000000000" ma:open="false" ma:isKeyword="false">
      <xsd:complexType>
        <xsd:sequence>
          <xsd:element ref="pc:Terms" minOccurs="0" maxOccurs="1"/>
        </xsd:sequence>
      </xsd:complexType>
    </xsd:element>
    <xsd:element name="pf2f0a5c9c974145b8182a0b51177c44" ma:index="16" nillable="true" ma:taxonomy="true" ma:internalName="pf2f0a5c9c974145b8182a0b51177c44" ma:taxonomyFieldName="Theme" ma:displayName="Theme" ma:default="" ma:fieldId="{9f2f0a5c-9c97-4145-b818-2a0b51177c44}" ma:taxonomyMulti="true" ma:sspId="bd2caff6-d4fe-420c-943c-f16f78cb48fd" ma:termSetId="df18bfcf-63cd-40a7-b198-afe70b5f3581" ma:anchorId="00000000-0000-0000-0000-000000000000" ma:open="false" ma:isKeyword="false">
      <xsd:complexType>
        <xsd:sequence>
          <xsd:element ref="pc:Terms" minOccurs="0" maxOccurs="1"/>
        </xsd:sequence>
      </xsd:complexType>
    </xsd:element>
    <xsd:element name="c806c3ad7ef948cca74e93affe552c52" ma:index="18" nillable="true" ma:taxonomy="true" ma:internalName="c806c3ad7ef948cca74e93affe552c52" ma:taxonomyFieldName="Type_x0020_du_x0020_document" ma:displayName="Type du document" ma:default="" ma:fieldId="{c806c3ad-7ef9-48cc-a74e-93affe552c52}" ma:taxonomyMulti="true" ma:sspId="bd2caff6-d4fe-420c-943c-f16f78cb48fd" ma:termSetId="bf214b23-d91c-4569-9460-efed2ff82e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50362-0AD5-4C9F-A90B-5F903259C8EE}">
  <ds:schemaRefs>
    <ds:schemaRef ds:uri="http://schemas.microsoft.com/sharepoint/v3/contenttype/forms"/>
  </ds:schemaRefs>
</ds:datastoreItem>
</file>

<file path=customXml/itemProps2.xml><?xml version="1.0" encoding="utf-8"?>
<ds:datastoreItem xmlns:ds="http://schemas.openxmlformats.org/officeDocument/2006/customXml" ds:itemID="{69845D95-B931-4B48-8B75-1BAADFFCC00E}">
  <ds:schemaRefs>
    <ds:schemaRef ds:uri="http://schemas.microsoft.com/office/infopath/2007/PartnerControls"/>
    <ds:schemaRef ds:uri="http://schemas.microsoft.com/office/2006/documentManagement/types"/>
    <ds:schemaRef ds:uri="7dc7280d-fec9-4c99-9736-8d7ecec3545c"/>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0D51C1CD-23A2-4620-94E0-7CB0FD111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7280d-fec9-4c99-9736-8d7ecec354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9ED87D-EA99-4671-B2A8-94914835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4679</Words>
  <Characters>25739</Characters>
  <Application>Microsoft Office Word</Application>
  <DocSecurity>4</DocSecurity>
  <Lines>214</Lines>
  <Paragraphs>60</Paragraphs>
  <ScaleCrop>false</ScaleCrop>
  <HeadingPairs>
    <vt:vector size="2" baseType="variant">
      <vt:variant>
        <vt:lpstr>Titre</vt:lpstr>
      </vt:variant>
      <vt:variant>
        <vt:i4>1</vt:i4>
      </vt:variant>
    </vt:vector>
  </HeadingPairs>
  <TitlesOfParts>
    <vt:vector size="1" baseType="lpstr">
      <vt:lpstr>Autocontrôle Cat. D - Modèle</vt:lpstr>
    </vt:vector>
  </TitlesOfParts>
  <Company>SIEN</Company>
  <LinksUpToDate>false</LinksUpToDate>
  <CharactersWithSpaces>30358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Autocontrôle Cat. D - Modèle</dc:title>
  <dc:creator>Pierre-Andre.Dupertuis@ne.ch;Guy-SergeZola.Luminuku@ne.ch</dc:creator>
  <cp:lastModifiedBy>Bouillon Sandrine</cp:lastModifiedBy>
  <cp:revision>2</cp:revision>
  <cp:lastPrinted>2020-12-09T09:43:00Z</cp:lastPrinted>
  <dcterms:created xsi:type="dcterms:W3CDTF">2021-05-03T09:58:00Z</dcterms:created>
  <dcterms:modified xsi:type="dcterms:W3CDTF">2021-05-03T09:58:00Z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0x01010035234648DCB26B4EB60378070BEB03D8</vt:lpwstr>
  </property>
  <property fmtid="{D5CDD505-2E9C-101B-9397-08002B2CF9AE}" pid="3" name="Entite">
    <vt:lpwstr>39;#Service de la consommation et des affaires vétérinaires|1e003800-9390-49ac-83b2-c0516c2aab09</vt:lpwstr>
  </property>
  <property fmtid="{D5CDD505-2E9C-101B-9397-08002B2CF9AE}" pid="4" name="Theme">
    <vt:lpwstr>36;#Santé et social|014b5864-6ac2-464e-a2a2-5ed10cdf42a9</vt:lpwstr>
  </property>
  <property fmtid="{D5CDD505-2E9C-101B-9397-08002B2CF9AE}" pid="5" name="Departement">
    <vt:lpwstr>301;#DDTE|2f6763e8-c0d9-446c-a9c1-102b11463d86</vt:lpwstr>
  </property>
  <property fmtid="{D5CDD505-2E9C-101B-9397-08002B2CF9AE}" pid="6" name="Type du document">
    <vt:lpwstr>212;#Modèle|3d7b8503-4564-4a08-904d-7eb0ff87fca1</vt:lpwstr>
  </property>
  <property fmtid="{D5CDD505-2E9C-101B-9397-08002B2CF9AE}" pid="7" name="Acronyme">
    <vt:lpwstr>38;#SCAV|094c4c3e-82e3-46f0-b118-371ab0944d95</vt:lpwstr>
  </property>
</Properties>
</file>